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BF" w:rsidRDefault="006033BF" w:rsidP="006033BF">
      <w:pPr>
        <w:pStyle w:val="a4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3BF" w:rsidRDefault="006033BF" w:rsidP="006033BF">
      <w:pPr>
        <w:pStyle w:val="a4"/>
        <w:jc w:val="center"/>
      </w:pPr>
    </w:p>
    <w:p w:rsidR="006033BF" w:rsidRDefault="006033BF" w:rsidP="006033BF">
      <w:pPr>
        <w:pStyle w:val="a4"/>
        <w:jc w:val="center"/>
        <w:rPr>
          <w:b/>
          <w:sz w:val="30"/>
        </w:rPr>
      </w:pPr>
      <w:r>
        <w:rPr>
          <w:b/>
          <w:sz w:val="30"/>
        </w:rPr>
        <w:t>СОБРАНИЕ</w:t>
      </w:r>
    </w:p>
    <w:p w:rsidR="006033BF" w:rsidRDefault="006033BF" w:rsidP="006033BF">
      <w:pPr>
        <w:pStyle w:val="a4"/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6033BF" w:rsidRDefault="006033BF" w:rsidP="006033BF">
      <w:pPr>
        <w:pStyle w:val="a4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6033BF" w:rsidRDefault="006033BF" w:rsidP="006033BF">
      <w:pPr>
        <w:pStyle w:val="a4"/>
        <w:jc w:val="center"/>
        <w:rPr>
          <w:b/>
          <w:sz w:val="30"/>
        </w:rPr>
      </w:pPr>
    </w:p>
    <w:p w:rsidR="006033BF" w:rsidRDefault="006033BF" w:rsidP="006033BF">
      <w:pPr>
        <w:pStyle w:val="a4"/>
        <w:jc w:val="center"/>
        <w:rPr>
          <w:b/>
          <w:caps/>
          <w:sz w:val="30"/>
        </w:rPr>
      </w:pPr>
      <w:r>
        <w:rPr>
          <w:b/>
          <w:caps/>
          <w:sz w:val="30"/>
        </w:rPr>
        <w:t>решение</w:t>
      </w:r>
    </w:p>
    <w:p w:rsidR="006033BF" w:rsidRDefault="006033BF" w:rsidP="006033BF">
      <w:pPr>
        <w:pStyle w:val="a4"/>
        <w:rPr>
          <w:sz w:val="24"/>
        </w:rPr>
      </w:pPr>
    </w:p>
    <w:p w:rsidR="006033BF" w:rsidRDefault="006033BF" w:rsidP="006033BF">
      <w:pPr>
        <w:pStyle w:val="a4"/>
        <w:rPr>
          <w:sz w:val="24"/>
        </w:rPr>
      </w:pPr>
      <w:r>
        <w:rPr>
          <w:sz w:val="24"/>
        </w:rPr>
        <w:t>«</w:t>
      </w:r>
      <w:r w:rsidR="00320363">
        <w:rPr>
          <w:sz w:val="24"/>
        </w:rPr>
        <w:t>_</w:t>
      </w:r>
      <w:r w:rsidR="00320363">
        <w:rPr>
          <w:sz w:val="24"/>
          <w:u w:val="single"/>
        </w:rPr>
        <w:t xml:space="preserve">27 </w:t>
      </w:r>
      <w:r w:rsidRPr="00320363">
        <w:rPr>
          <w:sz w:val="24"/>
          <w:u w:val="single"/>
        </w:rPr>
        <w:t>»_</w:t>
      </w:r>
      <w:r w:rsidR="00320363">
        <w:rPr>
          <w:sz w:val="24"/>
          <w:u w:val="single"/>
        </w:rPr>
        <w:t>апреля 2018 г</w:t>
      </w:r>
      <w:r w:rsidRPr="00320363">
        <w:rPr>
          <w:sz w:val="24"/>
          <w:u w:val="single"/>
        </w:rPr>
        <w:t>_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№ </w:t>
      </w:r>
      <w:r w:rsidRPr="00320363">
        <w:rPr>
          <w:sz w:val="24"/>
          <w:u w:val="single"/>
        </w:rPr>
        <w:t>__</w:t>
      </w:r>
      <w:r w:rsidR="00320363">
        <w:rPr>
          <w:sz w:val="24"/>
          <w:u w:val="single"/>
        </w:rPr>
        <w:t>123_</w:t>
      </w:r>
    </w:p>
    <w:p w:rsidR="006033BF" w:rsidRDefault="006033BF" w:rsidP="006033BF">
      <w:pPr>
        <w:pStyle w:val="a4"/>
        <w:jc w:val="center"/>
        <w:rPr>
          <w:sz w:val="24"/>
        </w:rPr>
      </w:pPr>
    </w:p>
    <w:p w:rsidR="006033BF" w:rsidRPr="006033BF" w:rsidRDefault="006033BF" w:rsidP="006033BF">
      <w:pPr>
        <w:pStyle w:val="a4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6033BF" w:rsidRPr="00AA16C9" w:rsidRDefault="006033BF" w:rsidP="006033BF">
      <w:pPr>
        <w:pStyle w:val="1"/>
        <w:tabs>
          <w:tab w:val="left" w:pos="4253"/>
        </w:tabs>
        <w:ind w:right="510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 в решение Собрания Базарно – Карабулакского муниципального района Саратовкой области от 26.12.2016г. № 35 «</w:t>
      </w:r>
      <w:r w:rsidR="00CA0AE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Об утверждении правил землепользования и застройки </w:t>
      </w:r>
      <w:r w:rsidR="00C1053E">
        <w:rPr>
          <w:rFonts w:ascii="Times New Roman" w:hAnsi="Times New Roman" w:cs="Times New Roman"/>
          <w:bCs w:val="0"/>
          <w:color w:val="auto"/>
          <w:sz w:val="24"/>
          <w:szCs w:val="24"/>
        </w:rPr>
        <w:t>территории Базарно-Карабулак</w:t>
      </w:r>
      <w:r w:rsidR="00CA0AE8">
        <w:rPr>
          <w:rFonts w:ascii="Times New Roman" w:hAnsi="Times New Roman" w:cs="Times New Roman"/>
          <w:bCs w:val="0"/>
          <w:color w:val="auto"/>
          <w:sz w:val="24"/>
          <w:szCs w:val="24"/>
        </w:rPr>
        <w:t>ского МО</w:t>
      </w:r>
      <w:r w:rsidR="00B147A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Базарно-Карабулакского муниципального района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</w:p>
    <w:p w:rsidR="006033BF" w:rsidRDefault="006033BF" w:rsidP="006033BF"/>
    <w:p w:rsidR="00AA16C9" w:rsidRPr="00AA16C9" w:rsidRDefault="00AA16C9" w:rsidP="006033BF"/>
    <w:p w:rsidR="006033BF" w:rsidRDefault="006033BF" w:rsidP="00257B74">
      <w:pPr>
        <w:jc w:val="both"/>
      </w:pPr>
      <w:proofErr w:type="gramStart"/>
      <w:r w:rsidRPr="005756EE">
        <w:t xml:space="preserve">Руководствуясь </w:t>
      </w:r>
      <w:r>
        <w:t>Земельным кодексом Российской Федерации  от 25.10.2001г. №136-ФЗ, Градостроительным кодексом Российской Федерации от 29.12.2004г №190-ФЗ,</w:t>
      </w:r>
      <w:r w:rsidR="00015248">
        <w:t xml:space="preserve"> Федеральным законом от 23.06.2014г. № 171-ФЗ «О внесении изменений в Земельный кодекс РФ и отдельные законодательные акты РФ»,</w:t>
      </w:r>
      <w:r w:rsidR="00D5612A" w:rsidRPr="00D5612A">
        <w:t xml:space="preserve"> </w:t>
      </w:r>
      <w:r w:rsidR="00D5612A">
        <w:t xml:space="preserve">Приказом Минэкономразвития России от 01.09.2014г № 540 « Об утверждении классификатора видов разрешенного использования земельных участков», </w:t>
      </w:r>
      <w:r>
        <w:t>Федеральным законом от 06.10.2003г. №131-ФЗ «Об общих принципах организации</w:t>
      </w:r>
      <w:proofErr w:type="gramEnd"/>
      <w:r>
        <w:t xml:space="preserve"> местного самоуправления  в Российской Федерации»,</w:t>
      </w:r>
      <w:r w:rsidR="00D5612A">
        <w:t xml:space="preserve"> </w:t>
      </w:r>
      <w:r>
        <w:t xml:space="preserve">Уставом Базарно-Карабулакского муниципального района, </w:t>
      </w:r>
      <w:r w:rsidR="00257B74">
        <w:t xml:space="preserve">Собрание Базарно-Карабулакского муниципального района </w:t>
      </w:r>
      <w:r>
        <w:t>РЕШИЛО:</w:t>
      </w:r>
    </w:p>
    <w:p w:rsidR="00131271" w:rsidRDefault="00131271" w:rsidP="006033BF">
      <w:pPr>
        <w:jc w:val="center"/>
      </w:pPr>
    </w:p>
    <w:p w:rsidR="00F9618C" w:rsidRDefault="006033BF" w:rsidP="00AA16C9">
      <w:pPr>
        <w:numPr>
          <w:ilvl w:val="0"/>
          <w:numId w:val="20"/>
        </w:numPr>
        <w:ind w:left="0" w:firstLine="360"/>
        <w:jc w:val="both"/>
      </w:pPr>
      <w:r>
        <w:t>Внести в решение Собрания Базарно-Карабулакского муниципального района Саратовской области от 26.12.2016 г. № 35  «Об утверждении правил землепользования и застройки</w:t>
      </w:r>
      <w:r w:rsidR="00CA0AE8">
        <w:t xml:space="preserve"> территории </w:t>
      </w:r>
      <w:r>
        <w:t>Базарно-Карабулакского муниципального образования</w:t>
      </w:r>
      <w:r w:rsidR="00B147AA">
        <w:t xml:space="preserve"> Базарно-Карабулакского муниципального района</w:t>
      </w:r>
      <w:r>
        <w:t>», следующие дополнения:</w:t>
      </w:r>
    </w:p>
    <w:p w:rsidR="006033BF" w:rsidRDefault="006033BF" w:rsidP="006033BF">
      <w:pPr>
        <w:ind w:left="360"/>
        <w:jc w:val="both"/>
      </w:pPr>
      <w:r>
        <w:t xml:space="preserve">В статью 29 «Градостроительные регламенты»: </w:t>
      </w:r>
    </w:p>
    <w:p w:rsidR="00F9618C" w:rsidRDefault="00F9618C" w:rsidP="00AA16C9">
      <w:pPr>
        <w:jc w:val="both"/>
      </w:pPr>
    </w:p>
    <w:p w:rsidR="00ED1941" w:rsidRDefault="00F9618C" w:rsidP="00ED194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1941">
        <w:rPr>
          <w:rFonts w:ascii="Times New Roman" w:hAnsi="Times New Roman"/>
          <w:b/>
          <w:sz w:val="24"/>
          <w:szCs w:val="24"/>
        </w:rPr>
        <w:t>ЖИЛЫЕ ЗОНЫ</w:t>
      </w:r>
      <w:r w:rsidR="00ED1941" w:rsidRPr="00ED1941">
        <w:rPr>
          <w:rFonts w:ascii="Times New Roman" w:hAnsi="Times New Roman"/>
          <w:sz w:val="24"/>
          <w:szCs w:val="24"/>
        </w:rPr>
        <w:t>:</w:t>
      </w:r>
    </w:p>
    <w:p w:rsidR="00DC36BB" w:rsidRPr="00C1053E" w:rsidRDefault="00DC36BB" w:rsidP="00DC36BB">
      <w:pPr>
        <w:jc w:val="both"/>
        <w:rPr>
          <w:b/>
        </w:rPr>
      </w:pPr>
      <w:r>
        <w:t xml:space="preserve">  </w:t>
      </w:r>
      <w:r w:rsidRPr="00C1053E">
        <w:rPr>
          <w:b/>
        </w:rPr>
        <w:t>В Ж-1 «Зона застройки малоэтажными жилыми домами»:</w:t>
      </w:r>
    </w:p>
    <w:p w:rsidR="00DC36BB" w:rsidRDefault="00DC36BB" w:rsidP="00DC36BB">
      <w:pPr>
        <w:suppressAutoHyphens/>
        <w:jc w:val="both"/>
      </w:pPr>
      <w:r>
        <w:t>-          ведение</w:t>
      </w:r>
      <w:r w:rsidRPr="00D848EA">
        <w:t xml:space="preserve"> огородничества</w:t>
      </w:r>
      <w:r>
        <w:t>;</w:t>
      </w:r>
    </w:p>
    <w:p w:rsidR="00DC36BB" w:rsidRPr="00DC36BB" w:rsidRDefault="00DC36BB" w:rsidP="001479D2">
      <w:pPr>
        <w:suppressAutoHyphens/>
        <w:jc w:val="both"/>
      </w:pPr>
      <w:r>
        <w:t>-          ведение садоводства.</w:t>
      </w:r>
    </w:p>
    <w:p w:rsidR="00ED1941" w:rsidRPr="00C1053E" w:rsidRDefault="00ED1941" w:rsidP="00ED1941">
      <w:pPr>
        <w:jc w:val="both"/>
        <w:rPr>
          <w:b/>
        </w:rPr>
      </w:pPr>
      <w:r w:rsidRPr="00C1053E">
        <w:rPr>
          <w:b/>
        </w:rPr>
        <w:t xml:space="preserve">  </w:t>
      </w:r>
      <w:proofErr w:type="gramStart"/>
      <w:r w:rsidRPr="00C1053E">
        <w:rPr>
          <w:b/>
        </w:rPr>
        <w:t>В</w:t>
      </w:r>
      <w:proofErr w:type="gramEnd"/>
      <w:r w:rsidRPr="00C1053E">
        <w:rPr>
          <w:b/>
        </w:rPr>
        <w:t xml:space="preserve"> </w:t>
      </w:r>
      <w:r w:rsidR="006033BF" w:rsidRPr="00C1053E">
        <w:rPr>
          <w:b/>
        </w:rPr>
        <w:t xml:space="preserve"> Ж - 2 «</w:t>
      </w:r>
      <w:proofErr w:type="gramStart"/>
      <w:r w:rsidR="006033BF" w:rsidRPr="00C1053E">
        <w:rPr>
          <w:b/>
        </w:rPr>
        <w:t>Зона</w:t>
      </w:r>
      <w:proofErr w:type="gramEnd"/>
      <w:r w:rsidR="006033BF" w:rsidRPr="00C1053E">
        <w:rPr>
          <w:b/>
        </w:rPr>
        <w:t xml:space="preserve"> смешанной жилой застройки»:</w:t>
      </w:r>
    </w:p>
    <w:p w:rsidR="006033BF" w:rsidRDefault="006033BF" w:rsidP="006033BF">
      <w:pPr>
        <w:ind w:left="360"/>
        <w:jc w:val="both"/>
      </w:pPr>
      <w:r>
        <w:t>- размещение малоэтажного многоквартирного жилого дома (дом, пригодный для постоянного проживания, высотой до 4 этажей, включая мансардный);</w:t>
      </w:r>
    </w:p>
    <w:p w:rsidR="00ED1941" w:rsidRDefault="00ED1941" w:rsidP="006033BF">
      <w:pPr>
        <w:ind w:left="360"/>
        <w:jc w:val="both"/>
      </w:pPr>
    </w:p>
    <w:p w:rsidR="00131271" w:rsidRPr="00C1053E" w:rsidRDefault="00F9618C" w:rsidP="00C1053E">
      <w:pPr>
        <w:pStyle w:val="a3"/>
        <w:numPr>
          <w:ilvl w:val="0"/>
          <w:numId w:val="22"/>
        </w:numPr>
        <w:autoSpaceDE w:val="0"/>
        <w:spacing w:before="120" w:after="120"/>
        <w:rPr>
          <w:b/>
          <w:bCs/>
        </w:rPr>
      </w:pPr>
      <w:r w:rsidRPr="00ED1941">
        <w:rPr>
          <w:rStyle w:val="a8"/>
          <w:rFonts w:ascii="Times New Roman" w:hAnsi="Times New Roman"/>
          <w:sz w:val="24"/>
          <w:szCs w:val="24"/>
        </w:rPr>
        <w:t>ОБЩЕСТВЕННО-ДЕЛОВЫЕ ЗОНЫ</w:t>
      </w:r>
      <w:r w:rsidRPr="00ED1941">
        <w:rPr>
          <w:b/>
          <w:bCs/>
        </w:rPr>
        <w:t>:</w:t>
      </w:r>
    </w:p>
    <w:p w:rsidR="00E65184" w:rsidRPr="00BF6711" w:rsidRDefault="00F9618C" w:rsidP="00BF6711">
      <w:pPr>
        <w:autoSpaceDE w:val="0"/>
        <w:spacing w:before="60" w:after="60"/>
        <w:rPr>
          <w:b/>
          <w:bCs/>
        </w:rPr>
      </w:pPr>
      <w:r w:rsidRPr="00C1053E">
        <w:rPr>
          <w:b/>
          <w:bCs/>
        </w:rPr>
        <w:t xml:space="preserve"> В </w:t>
      </w:r>
      <w:r w:rsidR="00E65184" w:rsidRPr="00C1053E">
        <w:rPr>
          <w:b/>
          <w:bCs/>
        </w:rPr>
        <w:t xml:space="preserve">ОД-1 </w:t>
      </w:r>
      <w:r w:rsidRPr="00C1053E">
        <w:rPr>
          <w:b/>
          <w:bCs/>
        </w:rPr>
        <w:t>«</w:t>
      </w:r>
      <w:r w:rsidR="00E65184" w:rsidRPr="00C1053E">
        <w:rPr>
          <w:b/>
          <w:bCs/>
        </w:rPr>
        <w:t>Центральная зона делового, общественного и коммерч</w:t>
      </w:r>
      <w:r w:rsidRPr="00C1053E">
        <w:rPr>
          <w:b/>
          <w:bCs/>
        </w:rPr>
        <w:t>еского назначения»</w:t>
      </w:r>
      <w:r w:rsidR="00ED1941" w:rsidRPr="00C1053E">
        <w:rPr>
          <w:b/>
          <w:bCs/>
        </w:rPr>
        <w:t>:</w:t>
      </w:r>
    </w:p>
    <w:p w:rsidR="00E65184" w:rsidRDefault="00E65184" w:rsidP="00E65184">
      <w:pPr>
        <w:suppressAutoHyphens/>
        <w:autoSpaceDE w:val="0"/>
        <w:jc w:val="both"/>
        <w:rPr>
          <w:b/>
        </w:rPr>
      </w:pPr>
      <w:r w:rsidRPr="00A862B8">
        <w:rPr>
          <w:b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p w:rsidR="00E65184" w:rsidRPr="00A862B8" w:rsidRDefault="00E65184" w:rsidP="00E65184">
      <w:pPr>
        <w:suppressAutoHyphens/>
        <w:autoSpaceDE w:val="0"/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6575"/>
      </w:tblGrid>
      <w:tr w:rsidR="00E65184" w:rsidRPr="001954F9" w:rsidTr="00234B99">
        <w:tc>
          <w:tcPr>
            <w:tcW w:w="2634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954F9" w:rsidTr="00234B99">
        <w:trPr>
          <w:trHeight w:val="1518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0F52CB" w:rsidTr="00234B99">
        <w:trPr>
          <w:trHeight w:val="420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E65184" w:rsidRPr="001954F9" w:rsidTr="00234B99">
        <w:trPr>
          <w:trHeight w:val="179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м. на 1 место до 6000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(компьютерные центры, кинотеатры, </w:t>
            </w:r>
            <w:r w:rsidRPr="00CB0857">
              <w:lastRenderedPageBreak/>
              <w:t>видеосалоны, клубы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ширина земельного участка – от 5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rPr>
          <w:trHeight w:val="3015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(административные здания, конторы </w:t>
            </w:r>
            <w:proofErr w:type="gramStart"/>
            <w:r w:rsidRPr="00CB0857">
              <w:t>различных</w:t>
            </w:r>
            <w:proofErr w:type="gramEnd"/>
            <w:r w:rsidRPr="00CB0857">
              <w:t xml:space="preserve">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rPr>
          <w:trHeight w:val="312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E65184" w:rsidRPr="00CB0857" w:rsidRDefault="00E65184" w:rsidP="00234B99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lastRenderedPageBreak/>
              <w:t>(гаражи и автостоянки, парковки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E65184" w:rsidRPr="00CB0857" w:rsidRDefault="00E65184" w:rsidP="00234B99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E65184" w:rsidRPr="00CB0857" w:rsidRDefault="00E65184" w:rsidP="00234B99">
            <w:pPr>
              <w:pStyle w:val="7"/>
            </w:pPr>
            <w:r w:rsidRPr="00CB0857">
              <w:rPr>
                <w:color w:val="000000"/>
              </w:rPr>
              <w:t xml:space="preserve">Площадь земельных участков принимать </w:t>
            </w:r>
            <w:proofErr w:type="gramStart"/>
            <w:r w:rsidRPr="00CB0857">
              <w:rPr>
                <w:color w:val="000000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CB0857">
              <w:rPr>
                <w:color w:val="000000"/>
              </w:rPr>
              <w:t xml:space="preserve"> объектов культуры и искусства </w:t>
            </w:r>
            <w:proofErr w:type="spellStart"/>
            <w:r w:rsidRPr="00CB0857">
              <w:rPr>
                <w:color w:val="000000"/>
              </w:rPr>
              <w:t>СНиП</w:t>
            </w:r>
            <w:proofErr w:type="spellEnd"/>
            <w:r w:rsidRPr="00CB0857">
              <w:rPr>
                <w:color w:val="000000"/>
              </w:rPr>
              <w:t xml:space="preserve">, технических регламентов, </w:t>
            </w:r>
            <w:proofErr w:type="spellStart"/>
            <w:r w:rsidRPr="00CB0857">
              <w:rPr>
                <w:color w:val="000000"/>
              </w:rPr>
              <w:t>СанПиН</w:t>
            </w:r>
            <w:proofErr w:type="spellEnd"/>
            <w:r w:rsidRPr="00CB0857">
              <w:rPr>
                <w:color w:val="000000"/>
              </w:rPr>
              <w:t>, и др. документов.</w:t>
            </w:r>
          </w:p>
        </w:tc>
      </w:tr>
    </w:tbl>
    <w:p w:rsidR="00E65184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E65184" w:rsidRPr="00ED1941">
        <w:rPr>
          <w:b/>
          <w:bCs/>
        </w:rPr>
        <w:t xml:space="preserve">ОД-2   </w:t>
      </w:r>
      <w:r>
        <w:rPr>
          <w:b/>
          <w:bCs/>
        </w:rPr>
        <w:t>«</w:t>
      </w:r>
      <w:r w:rsidR="00E65184" w:rsidRPr="00ED1941">
        <w:rPr>
          <w:b/>
          <w:bCs/>
        </w:rPr>
        <w:t>Зона обслуживания и деловой активности местног</w:t>
      </w:r>
      <w:r>
        <w:rPr>
          <w:b/>
          <w:bCs/>
        </w:rPr>
        <w:t>о значения»:</w:t>
      </w:r>
    </w:p>
    <w:p w:rsidR="00E65184" w:rsidRPr="00D848EA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49"/>
      </w:tblGrid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Социальное и бытовое обслуживание 3.2: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(административные организации, почтовые </w:t>
            </w:r>
            <w:r w:rsidRPr="00CB0857">
              <w:lastRenderedPageBreak/>
              <w:t>отделения, индивидуальное обслуживание клиентов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2.Минимальные отступы от границ земельных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Образование и просвещение 3.5:</w:t>
            </w:r>
            <w:r w:rsidRPr="00CB0857">
              <w:t xml:space="preserve"> (детские сады, школы и т.п.)</w:t>
            </w:r>
          </w:p>
          <w:p w:rsidR="00E65184" w:rsidRPr="00CB0857" w:rsidRDefault="00E65184" w:rsidP="00234B99">
            <w:pPr>
              <w:pStyle w:val="7"/>
            </w:pPr>
          </w:p>
          <w:p w:rsidR="00E65184" w:rsidRPr="00CB0857" w:rsidRDefault="00E65184" w:rsidP="00234B99">
            <w:pPr>
              <w:pStyle w:val="7"/>
            </w:pP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35 кв. м. на 1 место*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13 до 300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Общественное, деловое управление 3.8;3.9: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(административные здания, конторы </w:t>
            </w:r>
            <w:proofErr w:type="gramStart"/>
            <w:r w:rsidRPr="00CB0857">
              <w:t>различных</w:t>
            </w:r>
            <w:proofErr w:type="gramEnd"/>
            <w:r w:rsidRPr="00CB0857">
              <w:t xml:space="preserve"> организации, редакционные офисы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559B4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t xml:space="preserve">Магазины, рынки, торговые павильоны 4.4: </w:t>
            </w:r>
            <w:r w:rsidRPr="00CB0857">
              <w:t>(киоски, лоточная торговля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71A02" w:rsidRDefault="00F71A02"/>
    <w:p w:rsidR="00E65184" w:rsidRDefault="00E65184"/>
    <w:p w:rsidR="00E65184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ОД-3</w:t>
      </w:r>
      <w:r w:rsidR="00E65184" w:rsidRPr="00D848EA">
        <w:rPr>
          <w:b/>
          <w:bCs/>
        </w:rPr>
        <w:t xml:space="preserve"> </w:t>
      </w:r>
      <w:r>
        <w:rPr>
          <w:b/>
          <w:bCs/>
        </w:rPr>
        <w:t>«</w:t>
      </w:r>
      <w:r w:rsidR="00E65184" w:rsidRPr="00D848EA">
        <w:rPr>
          <w:b/>
          <w:bCs/>
        </w:rPr>
        <w:t>Зона о</w:t>
      </w:r>
      <w:r>
        <w:rPr>
          <w:b/>
          <w:bCs/>
        </w:rPr>
        <w:t>бъектов религиозного назначения»</w:t>
      </w:r>
      <w:r w:rsidR="00AA16C9">
        <w:rPr>
          <w:b/>
          <w:bCs/>
        </w:rPr>
        <w:t>:</w:t>
      </w:r>
    </w:p>
    <w:p w:rsidR="00AA16C9" w:rsidRPr="00D848EA" w:rsidRDefault="00AA16C9" w:rsidP="00E65184">
      <w:pPr>
        <w:autoSpaceDE w:val="0"/>
        <w:spacing w:before="60" w:after="60"/>
        <w:rPr>
          <w:b/>
          <w:bCs/>
        </w:rPr>
      </w:pP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6575"/>
      </w:tblGrid>
      <w:tr w:rsidR="00E65184" w:rsidRPr="001559B4" w:rsidTr="00234B99">
        <w:tc>
          <w:tcPr>
            <w:tcW w:w="2634" w:type="dxa"/>
          </w:tcPr>
          <w:p w:rsidR="00E65184" w:rsidRPr="004F3F86" w:rsidRDefault="00E65184" w:rsidP="00234B99">
            <w:pPr>
              <w:pStyle w:val="7"/>
              <w:rPr>
                <w:b/>
              </w:rPr>
            </w:pPr>
            <w:r w:rsidRPr="004F3F86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E65184" w:rsidRPr="004F3F86" w:rsidRDefault="00E65184" w:rsidP="00234B99">
            <w:pPr>
              <w:pStyle w:val="7"/>
              <w:rPr>
                <w:b/>
              </w:rPr>
            </w:pPr>
            <w:r w:rsidRPr="004F3F86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559B4" w:rsidTr="00234B99">
        <w:trPr>
          <w:trHeight w:val="131"/>
        </w:trPr>
        <w:tc>
          <w:tcPr>
            <w:tcW w:w="2634" w:type="dxa"/>
          </w:tcPr>
          <w:p w:rsidR="00E65184" w:rsidRPr="006F60B4" w:rsidRDefault="00E65184" w:rsidP="00234B99">
            <w:pPr>
              <w:pStyle w:val="7"/>
            </w:pPr>
            <w:r w:rsidRPr="004F3F86">
              <w:rPr>
                <w:b/>
              </w:rPr>
              <w:t>Религиозное использование 3.7:</w:t>
            </w:r>
            <w:r w:rsidRPr="006F60B4">
              <w:t xml:space="preserve"> (церкви, соборы, часовни,  воскресные школы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30000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2.Минимальные отступы от границ земельных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50 %.</w:t>
            </w:r>
          </w:p>
        </w:tc>
      </w:tr>
      <w:tr w:rsidR="00E65184" w:rsidRPr="001559B4" w:rsidTr="00234B99">
        <w:trPr>
          <w:trHeight w:val="1666"/>
        </w:trPr>
        <w:tc>
          <w:tcPr>
            <w:tcW w:w="2634" w:type="dxa"/>
          </w:tcPr>
          <w:p w:rsidR="00E65184" w:rsidRPr="004F3F86" w:rsidRDefault="00E65184" w:rsidP="00234B99">
            <w:pPr>
              <w:pStyle w:val="7"/>
              <w:rPr>
                <w:b/>
              </w:rPr>
            </w:pPr>
            <w:r w:rsidRPr="004F3F86">
              <w:rPr>
                <w:b/>
              </w:rPr>
              <w:lastRenderedPageBreak/>
              <w:t>Культурное развитие 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1559B4" w:rsidTr="00234B99">
        <w:trPr>
          <w:trHeight w:val="1666"/>
        </w:trPr>
        <w:tc>
          <w:tcPr>
            <w:tcW w:w="2634" w:type="dxa"/>
          </w:tcPr>
          <w:p w:rsidR="00E65184" w:rsidRPr="006F60B4" w:rsidRDefault="00E65184" w:rsidP="00234B99">
            <w:pPr>
              <w:pStyle w:val="7"/>
            </w:pPr>
            <w:r w:rsidRPr="004F3F86">
              <w:rPr>
                <w:b/>
              </w:rPr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559B4" w:rsidTr="00234B99">
        <w:trPr>
          <w:trHeight w:val="1666"/>
        </w:trPr>
        <w:tc>
          <w:tcPr>
            <w:tcW w:w="2634" w:type="dxa"/>
          </w:tcPr>
          <w:p w:rsidR="00E65184" w:rsidRPr="006F60B4" w:rsidRDefault="00E65184" w:rsidP="00234B99">
            <w:pPr>
              <w:pStyle w:val="7"/>
            </w:pPr>
            <w:r w:rsidRPr="004F3F86">
              <w:rPr>
                <w:b/>
              </w:rPr>
              <w:t>Общественное питание 4.6:</w:t>
            </w:r>
            <w:r w:rsidRPr="006F60B4">
              <w:t xml:space="preserve"> (столовые, кафе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559B4" w:rsidTr="00234B99">
        <w:trPr>
          <w:trHeight w:val="420"/>
        </w:trPr>
        <w:tc>
          <w:tcPr>
            <w:tcW w:w="2634" w:type="dxa"/>
          </w:tcPr>
          <w:p w:rsidR="00E65184" w:rsidRPr="006F60B4" w:rsidRDefault="00E65184" w:rsidP="00234B99">
            <w:pPr>
              <w:pStyle w:val="7"/>
            </w:pPr>
            <w:r w:rsidRPr="004F3F86">
              <w:rPr>
                <w:b/>
              </w:rPr>
              <w:t>Обслуживание автотранспорта 4.9</w:t>
            </w:r>
            <w:r w:rsidRPr="006F60B4">
              <w:t>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1559B4" w:rsidTr="00234B99">
        <w:trPr>
          <w:trHeight w:val="983"/>
        </w:trPr>
        <w:tc>
          <w:tcPr>
            <w:tcW w:w="2634" w:type="dxa"/>
          </w:tcPr>
          <w:p w:rsidR="00E65184" w:rsidRPr="006F60B4" w:rsidRDefault="00E65184" w:rsidP="00234B99">
            <w:pPr>
              <w:pStyle w:val="7"/>
            </w:pPr>
            <w:r w:rsidRPr="004F3F86">
              <w:rPr>
                <w:b/>
              </w:rPr>
              <w:lastRenderedPageBreak/>
              <w:t>Магазины, торговые павильоны 4.4:</w:t>
            </w:r>
            <w:r w:rsidRPr="006F60B4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</w:tbl>
    <w:p w:rsidR="00E65184" w:rsidRDefault="00E65184"/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E65184" w:rsidRPr="00ED1941">
        <w:rPr>
          <w:b/>
          <w:bCs/>
        </w:rPr>
        <w:t xml:space="preserve">ОД-4 </w:t>
      </w:r>
      <w:r>
        <w:rPr>
          <w:b/>
          <w:bCs/>
        </w:rPr>
        <w:t xml:space="preserve"> «Зона учреждений образования»: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49"/>
      </w:tblGrid>
      <w:tr w:rsidR="00E65184" w:rsidRPr="004722A3" w:rsidTr="00234B99">
        <w:trPr>
          <w:trHeight w:val="425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4722A3" w:rsidTr="00234B99">
        <w:trPr>
          <w:trHeight w:val="287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Дошкольное, начальное и среднее общее образование 3.5.1: 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 дет</w:t>
            </w:r>
            <w:proofErr w:type="gramStart"/>
            <w:r w:rsidRPr="006F60B4">
              <w:t>.с</w:t>
            </w:r>
            <w:proofErr w:type="gramEnd"/>
            <w:r w:rsidRPr="006F60B4">
              <w:t>ады, школы и т.п. );</w:t>
            </w:r>
          </w:p>
          <w:p w:rsidR="00E65184" w:rsidRPr="006F60B4" w:rsidRDefault="00E65184" w:rsidP="00234B99">
            <w:pPr>
              <w:pStyle w:val="7"/>
            </w:pPr>
          </w:p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Среднее и высшее профессиональное образование3.5.2:</w:t>
            </w:r>
            <w:r w:rsidRPr="006F60B4">
              <w:t xml:space="preserve"> (проф</w:t>
            </w:r>
            <w:proofErr w:type="gramStart"/>
            <w:r w:rsidRPr="006F60B4">
              <w:t>.т</w:t>
            </w:r>
            <w:proofErr w:type="gramEnd"/>
            <w:r w:rsidRPr="006F60B4">
              <w:t>ех.училища, колледжи и т.п.);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35 кв. м. на 1 место* до 5000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13 до 300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Культурное развитие 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lastRenderedPageBreak/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Обслуживание 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Общественное питание 4.6:</w:t>
            </w:r>
            <w:r w:rsidRPr="006F60B4">
              <w:t xml:space="preserve"> (столовые, кафе 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Бытовое обслуживание  3.3: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(ателье, прачечные, бани, парикмахерские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865788" w:rsidRDefault="00E65184" w:rsidP="00234B99">
            <w:pPr>
              <w:suppressAutoHyphens/>
              <w:jc w:val="both"/>
              <w:rPr>
                <w:b/>
              </w:rPr>
            </w:pPr>
            <w:r w:rsidRPr="00865788">
              <w:rPr>
                <w:b/>
              </w:rPr>
              <w:lastRenderedPageBreak/>
              <w:t>Коммунальное обслуживание (3.1)</w:t>
            </w:r>
          </w:p>
        </w:tc>
        <w:tc>
          <w:tcPr>
            <w:tcW w:w="6549" w:type="dxa"/>
          </w:tcPr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земельных участков принимать </w:t>
            </w:r>
            <w:proofErr w:type="gram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, и др. документов.</w:t>
            </w:r>
          </w:p>
        </w:tc>
      </w:tr>
    </w:tbl>
    <w:p w:rsidR="00E65184" w:rsidRDefault="00E65184"/>
    <w:p w:rsidR="00E65184" w:rsidRPr="00ED1941" w:rsidRDefault="00E65184" w:rsidP="00ED1941">
      <w:pPr>
        <w:pStyle w:val="a3"/>
        <w:numPr>
          <w:ilvl w:val="0"/>
          <w:numId w:val="23"/>
        </w:numPr>
        <w:autoSpaceDE w:val="0"/>
        <w:spacing w:before="120" w:after="120"/>
        <w:rPr>
          <w:b/>
          <w:bCs/>
        </w:rPr>
      </w:pPr>
      <w:r w:rsidRPr="00ED1941">
        <w:rPr>
          <w:rFonts w:ascii="Times New Roman" w:hAnsi="Times New Roman"/>
          <w:b/>
          <w:bCs/>
        </w:rPr>
        <w:t>ЗОНА РЕКРЕАЦИОННОГО НАЗНАЧЕНИЯ</w:t>
      </w:r>
      <w:r w:rsidRPr="00ED1941">
        <w:rPr>
          <w:b/>
          <w:bCs/>
        </w:rPr>
        <w:t>:</w:t>
      </w:r>
    </w:p>
    <w:p w:rsidR="00E65184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Р-3 «</w:t>
      </w:r>
      <w:r w:rsidR="00E65184">
        <w:rPr>
          <w:b/>
          <w:bCs/>
        </w:rPr>
        <w:t>Зоны зелены</w:t>
      </w:r>
      <w:r w:rsidR="00AA16C9">
        <w:rPr>
          <w:b/>
          <w:bCs/>
        </w:rPr>
        <w:t>х насаждений общего пользования»:</w:t>
      </w:r>
    </w:p>
    <w:p w:rsidR="00ED1941" w:rsidRDefault="00ED1941" w:rsidP="00E65184">
      <w:pPr>
        <w:autoSpaceDE w:val="0"/>
        <w:spacing w:before="60" w:after="60"/>
        <w:rPr>
          <w:b/>
          <w:bCs/>
        </w:rPr>
      </w:pPr>
    </w:p>
    <w:p w:rsidR="00E65184" w:rsidRPr="00A63513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6592"/>
      </w:tblGrid>
      <w:tr w:rsidR="00E65184" w:rsidRPr="00A06375" w:rsidTr="00234B99">
        <w:trPr>
          <w:trHeight w:val="336"/>
        </w:trPr>
        <w:tc>
          <w:tcPr>
            <w:tcW w:w="2617" w:type="dxa"/>
          </w:tcPr>
          <w:p w:rsidR="00E65184" w:rsidRPr="000C629F" w:rsidRDefault="00E65184" w:rsidP="00234B99">
            <w:pPr>
              <w:pStyle w:val="7"/>
              <w:rPr>
                <w:b/>
              </w:rPr>
            </w:pPr>
            <w:r w:rsidRPr="000C629F">
              <w:rPr>
                <w:b/>
              </w:rPr>
              <w:t>Вид использования</w:t>
            </w:r>
          </w:p>
        </w:tc>
        <w:tc>
          <w:tcPr>
            <w:tcW w:w="6592" w:type="dxa"/>
          </w:tcPr>
          <w:p w:rsidR="00E65184" w:rsidRPr="000C629F" w:rsidRDefault="00E65184" w:rsidP="00234B99">
            <w:pPr>
              <w:pStyle w:val="7"/>
              <w:rPr>
                <w:b/>
              </w:rPr>
            </w:pPr>
            <w:r w:rsidRPr="000C629F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t xml:space="preserve">Общественное использование 3.0: (пункты первой медицинской помощи, пункты  отделения полиции) </w:t>
            </w:r>
          </w:p>
        </w:tc>
        <w:tc>
          <w:tcPr>
            <w:tcW w:w="6592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–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t>Земельные участки (территории) общего пользования 12.0: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(скверы, набережные, площади и т.п.)</w:t>
            </w:r>
          </w:p>
        </w:tc>
        <w:tc>
          <w:tcPr>
            <w:tcW w:w="6592" w:type="dxa"/>
          </w:tcPr>
          <w:p w:rsidR="00E65184" w:rsidRPr="006F60B4" w:rsidRDefault="00E65184" w:rsidP="00234B99">
            <w:pPr>
              <w:pStyle w:val="7"/>
            </w:pPr>
            <w:r w:rsidRPr="006F60B4">
              <w:t>Не подлежат установлению.</w:t>
            </w:r>
          </w:p>
          <w:p w:rsidR="00E65184" w:rsidRPr="006F60B4" w:rsidRDefault="00E65184" w:rsidP="00234B99">
            <w:pPr>
              <w:pStyle w:val="7"/>
            </w:pPr>
            <w:r w:rsidRPr="006F60B4"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t>Общественное питание 4.6: (столовые, кафе  и т.п.)</w:t>
            </w:r>
          </w:p>
        </w:tc>
        <w:tc>
          <w:tcPr>
            <w:tcW w:w="6592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lastRenderedPageBreak/>
              <w:t>Обслуживание 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92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t xml:space="preserve">Спорт 5.1: (спортплощадки, спортивные сооружения, </w:t>
            </w:r>
            <w:proofErr w:type="spellStart"/>
            <w:r w:rsidRPr="006F60B4">
              <w:t>спорт</w:t>
            </w:r>
            <w:proofErr w:type="gramStart"/>
            <w:r w:rsidRPr="006F60B4">
              <w:t>.з</w:t>
            </w:r>
            <w:proofErr w:type="gramEnd"/>
            <w:r w:rsidRPr="006F60B4">
              <w:t>алы</w:t>
            </w:r>
            <w:proofErr w:type="spellEnd"/>
            <w:r w:rsidRPr="006F60B4">
              <w:t>, бассейны и т.п.)</w:t>
            </w:r>
          </w:p>
        </w:tc>
        <w:tc>
          <w:tcPr>
            <w:tcW w:w="6592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площадь земельного участк</w:t>
            </w:r>
            <w:proofErr w:type="gramStart"/>
            <w:r w:rsidRPr="006F60B4">
              <w:t>а-</w:t>
            </w:r>
            <w:proofErr w:type="gramEnd"/>
            <w:r w:rsidRPr="006F60B4">
              <w:t xml:space="preserve"> от 1000 до 10000 кв. м;</w:t>
            </w:r>
          </w:p>
          <w:p w:rsidR="00E65184" w:rsidRPr="006F60B4" w:rsidRDefault="00E65184" w:rsidP="00234B99">
            <w:pPr>
              <w:pStyle w:val="7"/>
            </w:pPr>
            <w:r w:rsidRPr="006F60B4">
              <w:t>ширина земельного участка – от 20 до 100 м;</w:t>
            </w:r>
          </w:p>
          <w:p w:rsidR="00E65184" w:rsidRPr="006F60B4" w:rsidRDefault="00E65184" w:rsidP="00234B99">
            <w:pPr>
              <w:pStyle w:val="7"/>
            </w:pPr>
            <w:r w:rsidRPr="006F60B4">
              <w:t>длина земельного участка – от 20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t>Магазины, торговые павильоны 4.2; 4.4: (киоски, лоточная торговля и т.п.)</w:t>
            </w:r>
          </w:p>
        </w:tc>
        <w:tc>
          <w:tcPr>
            <w:tcW w:w="6592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</w:tbl>
    <w:p w:rsidR="00E65184" w:rsidRDefault="00E65184"/>
    <w:p w:rsidR="006033BF" w:rsidRDefault="006033BF"/>
    <w:p w:rsidR="006033BF" w:rsidRPr="00AA16C9" w:rsidRDefault="006033BF" w:rsidP="00AA16C9">
      <w:pPr>
        <w:pStyle w:val="a3"/>
        <w:numPr>
          <w:ilvl w:val="0"/>
          <w:numId w:val="7"/>
        </w:numPr>
        <w:autoSpaceDE w:val="0"/>
        <w:spacing w:before="120" w:after="120"/>
        <w:rPr>
          <w:b/>
          <w:bCs/>
        </w:rPr>
      </w:pPr>
      <w:r w:rsidRPr="00AA16C9">
        <w:rPr>
          <w:rFonts w:ascii="Times New Roman" w:hAnsi="Times New Roman"/>
          <w:b/>
          <w:bCs/>
        </w:rPr>
        <w:t>ЗОНЫ СПЕЦИАЛЬНОГО НАЗНАЧЕНИЯ</w:t>
      </w:r>
      <w:r w:rsidRPr="00AA16C9">
        <w:rPr>
          <w:b/>
          <w:bCs/>
        </w:rPr>
        <w:t>:</w:t>
      </w:r>
    </w:p>
    <w:p w:rsidR="006033BF" w:rsidRPr="00AA16C9" w:rsidRDefault="00AA16C9" w:rsidP="006033BF">
      <w:pPr>
        <w:autoSpaceDE w:val="0"/>
        <w:spacing w:before="60" w:after="60"/>
        <w:rPr>
          <w:b/>
          <w:bCs/>
        </w:rPr>
      </w:pPr>
      <w:r w:rsidRPr="00AA16C9">
        <w:rPr>
          <w:b/>
          <w:bCs/>
        </w:rPr>
        <w:t xml:space="preserve">В </w:t>
      </w:r>
      <w:r>
        <w:rPr>
          <w:b/>
          <w:bCs/>
        </w:rPr>
        <w:t>«Зону кладбищ»:</w:t>
      </w:r>
    </w:p>
    <w:p w:rsidR="006033BF" w:rsidRPr="00721050" w:rsidRDefault="006033BF" w:rsidP="006033BF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6584"/>
      </w:tblGrid>
      <w:tr w:rsidR="006033BF" w:rsidRPr="00500596" w:rsidTr="00234B99">
        <w:trPr>
          <w:trHeight w:val="425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Вид использования</w:t>
            </w:r>
          </w:p>
        </w:tc>
        <w:tc>
          <w:tcPr>
            <w:tcW w:w="6584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Ритуальная деятельность 12.1: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(кладбища, крематории и места захоронения)</w:t>
            </w:r>
          </w:p>
        </w:tc>
        <w:tc>
          <w:tcPr>
            <w:tcW w:w="6584" w:type="dxa"/>
          </w:tcPr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>Не подлежат установлению.</w:t>
            </w:r>
          </w:p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 xml:space="preserve">Проектирование кладбищ и организацию их СЗЗ следует вести с учетом </w:t>
            </w:r>
            <w:proofErr w:type="spellStart"/>
            <w:r w:rsidRPr="00B0733D">
              <w:rPr>
                <w:color w:val="000000"/>
              </w:rPr>
              <w:t>СанПиН</w:t>
            </w:r>
            <w:proofErr w:type="spellEnd"/>
            <w:r w:rsidRPr="00B0733D">
              <w:rPr>
                <w:color w:val="000000"/>
              </w:rPr>
              <w:t xml:space="preserve"> 2.2.1/2.1.1-984-00 и санитарных правил устройства и содержания кладбищ </w:t>
            </w:r>
            <w:r w:rsidRPr="00B0733D">
              <w:rPr>
                <w:color w:val="000000"/>
              </w:rPr>
              <w:br/>
              <w:t xml:space="preserve">№ 1600-77. Размеры санитарно-защитных зон в зависимости от площади и в соответствии </w:t>
            </w:r>
            <w:proofErr w:type="spellStart"/>
            <w:r w:rsidRPr="00B0733D">
              <w:rPr>
                <w:color w:val="000000"/>
              </w:rPr>
              <w:t>СанПиН</w:t>
            </w:r>
            <w:proofErr w:type="spellEnd"/>
            <w:r w:rsidRPr="00B0733D">
              <w:rPr>
                <w:color w:val="000000"/>
              </w:rPr>
              <w:t xml:space="preserve"> 2.2.1/2.1.1.1200-03.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Похоронное бюро 3.3: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(мастерские по изготовлению ритуальных принадлежностей)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Магазины, торговые павильоны 4.2; 4.4: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(киоски, временные павильоны розничной торговли и т.п.)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Обслуживание автотранспорта 4.9:</w:t>
            </w:r>
          </w:p>
          <w:p w:rsidR="006033BF" w:rsidRPr="00B0733D" w:rsidRDefault="006033BF" w:rsidP="00234B99">
            <w:pPr>
              <w:pStyle w:val="7"/>
            </w:pPr>
            <w:r w:rsidRPr="00B0733D">
              <w:lastRenderedPageBreak/>
              <w:t xml:space="preserve"> (парковки автомобильного транспорта)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ширина земельного участка – от 3 до 100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</w:t>
            </w:r>
            <w:r w:rsidR="00A1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A16C9" w:rsidRDefault="00AA16C9" w:rsidP="00AA16C9"/>
    <w:p w:rsidR="00AA16C9" w:rsidRDefault="00AA16C9" w:rsidP="00AA16C9"/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администрации Базарно-Карабулакского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AA16C9" w:rsidRPr="008F6B86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подписания.</w:t>
      </w:r>
    </w:p>
    <w:p w:rsidR="00AA16C9" w:rsidRDefault="00AA16C9" w:rsidP="00AA16C9"/>
    <w:p w:rsidR="00477FE0" w:rsidRDefault="00477FE0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P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 xml:space="preserve">О.А. </w:t>
      </w:r>
      <w:proofErr w:type="spellStart"/>
      <w:r>
        <w:rPr>
          <w:b/>
        </w:rPr>
        <w:t>Чумбаев</w:t>
      </w:r>
      <w:proofErr w:type="spellEnd"/>
    </w:p>
    <w:sectPr w:rsidR="00AA16C9" w:rsidRPr="00AA16C9" w:rsidSect="00A16119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2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5"/>
  </w:num>
  <w:num w:numId="5">
    <w:abstractNumId w:val="6"/>
  </w:num>
  <w:num w:numId="6">
    <w:abstractNumId w:val="1"/>
  </w:num>
  <w:num w:numId="7">
    <w:abstractNumId w:val="22"/>
  </w:num>
  <w:num w:numId="8">
    <w:abstractNumId w:val="7"/>
  </w:num>
  <w:num w:numId="9">
    <w:abstractNumId w:val="8"/>
  </w:num>
  <w:num w:numId="10">
    <w:abstractNumId w:val="20"/>
  </w:num>
  <w:num w:numId="11">
    <w:abstractNumId w:val="16"/>
  </w:num>
  <w:num w:numId="12">
    <w:abstractNumId w:val="13"/>
  </w:num>
  <w:num w:numId="13">
    <w:abstractNumId w:val="15"/>
  </w:num>
  <w:num w:numId="14">
    <w:abstractNumId w:val="12"/>
  </w:num>
  <w:num w:numId="15">
    <w:abstractNumId w:val="21"/>
  </w:num>
  <w:num w:numId="16">
    <w:abstractNumId w:val="4"/>
  </w:num>
  <w:num w:numId="17">
    <w:abstractNumId w:val="14"/>
  </w:num>
  <w:num w:numId="18">
    <w:abstractNumId w:val="9"/>
  </w:num>
  <w:num w:numId="19">
    <w:abstractNumId w:val="18"/>
  </w:num>
  <w:num w:numId="20">
    <w:abstractNumId w:val="10"/>
  </w:num>
  <w:num w:numId="21">
    <w:abstractNumId w:val="19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184"/>
    <w:rsid w:val="00015248"/>
    <w:rsid w:val="0004742C"/>
    <w:rsid w:val="000539A6"/>
    <w:rsid w:val="00131271"/>
    <w:rsid w:val="001479D2"/>
    <w:rsid w:val="00165DC7"/>
    <w:rsid w:val="00257B74"/>
    <w:rsid w:val="00320363"/>
    <w:rsid w:val="00477FE0"/>
    <w:rsid w:val="00515494"/>
    <w:rsid w:val="00583CC2"/>
    <w:rsid w:val="0058482C"/>
    <w:rsid w:val="006033BF"/>
    <w:rsid w:val="0075217C"/>
    <w:rsid w:val="007641AD"/>
    <w:rsid w:val="00766BD9"/>
    <w:rsid w:val="008A0038"/>
    <w:rsid w:val="008B7E22"/>
    <w:rsid w:val="008F6B86"/>
    <w:rsid w:val="00991693"/>
    <w:rsid w:val="00A16119"/>
    <w:rsid w:val="00A17FCE"/>
    <w:rsid w:val="00AA16C9"/>
    <w:rsid w:val="00AC65E4"/>
    <w:rsid w:val="00B147AA"/>
    <w:rsid w:val="00B27D37"/>
    <w:rsid w:val="00B57FF1"/>
    <w:rsid w:val="00B70530"/>
    <w:rsid w:val="00B87682"/>
    <w:rsid w:val="00BF6711"/>
    <w:rsid w:val="00C1053E"/>
    <w:rsid w:val="00CA0AE8"/>
    <w:rsid w:val="00CD1CE0"/>
    <w:rsid w:val="00D2450C"/>
    <w:rsid w:val="00D5612A"/>
    <w:rsid w:val="00DC36BB"/>
    <w:rsid w:val="00E65184"/>
    <w:rsid w:val="00ED1941"/>
    <w:rsid w:val="00ED7094"/>
    <w:rsid w:val="00F71A02"/>
    <w:rsid w:val="00F9618C"/>
    <w:rsid w:val="00FE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3976</Words>
  <Characters>22665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2018-04-24T10:40:00Z</cp:lastPrinted>
  <dcterms:created xsi:type="dcterms:W3CDTF">2018-04-24T10:39:00Z</dcterms:created>
  <dcterms:modified xsi:type="dcterms:W3CDTF">2018-11-21T05:15:00Z</dcterms:modified>
</cp:coreProperties>
</file>