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E80F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E80F4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E80F4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5C2309" w:rsidP="0034524C">
      <w:pPr>
        <w:pStyle w:val="a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D30F11" w:rsidRPr="00E80F46" w:rsidRDefault="00D30F11" w:rsidP="00E80F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="00E325E8"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2020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E325E8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E325E8" w:rsidRDefault="00E325E8" w:rsidP="00E325E8">
      <w:pPr>
        <w:pStyle w:val="a4"/>
        <w:ind w:firstLine="540"/>
        <w:jc w:val="both"/>
        <w:rPr>
          <w:sz w:val="28"/>
        </w:rPr>
      </w:pPr>
      <w:r w:rsidRPr="00326340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E325E8" w:rsidRPr="00326340" w:rsidRDefault="00E325E8" w:rsidP="00E325E8">
      <w:pPr>
        <w:pStyle w:val="a4"/>
        <w:ind w:firstLine="540"/>
        <w:jc w:val="both"/>
        <w:rPr>
          <w:sz w:val="28"/>
        </w:rPr>
      </w:pPr>
    </w:p>
    <w:p w:rsidR="00E325E8" w:rsidRDefault="00E325E8" w:rsidP="00E325E8">
      <w:pPr>
        <w:pStyle w:val="a4"/>
        <w:jc w:val="both"/>
        <w:rPr>
          <w:sz w:val="28"/>
        </w:rPr>
      </w:pPr>
      <w:r w:rsidRPr="00326340">
        <w:rPr>
          <w:sz w:val="28"/>
          <w:szCs w:val="28"/>
        </w:rPr>
        <w:t xml:space="preserve">         </w:t>
      </w:r>
      <w:r w:rsidRPr="00326340">
        <w:rPr>
          <w:sz w:val="28"/>
        </w:rPr>
        <w:t xml:space="preserve">В 2020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227</w:t>
      </w:r>
      <w:r w:rsidRPr="00326340">
        <w:rPr>
          <w:sz w:val="28"/>
        </w:rPr>
        <w:t xml:space="preserve"> млн. руб., </w:t>
      </w:r>
      <w:r>
        <w:rPr>
          <w:sz w:val="28"/>
        </w:rPr>
        <w:t>106,6</w:t>
      </w:r>
      <w:r w:rsidRPr="00326340">
        <w:rPr>
          <w:sz w:val="28"/>
        </w:rPr>
        <w:t>%  уровня 2019 года, в 2021 году-</w:t>
      </w:r>
      <w:r>
        <w:rPr>
          <w:sz w:val="28"/>
        </w:rPr>
        <w:t>245,5</w:t>
      </w:r>
      <w:r w:rsidRPr="00326340">
        <w:rPr>
          <w:sz w:val="28"/>
        </w:rPr>
        <w:t xml:space="preserve"> млн</w:t>
      </w:r>
      <w:proofErr w:type="gramStart"/>
      <w:r w:rsidRPr="00326340">
        <w:rPr>
          <w:sz w:val="28"/>
        </w:rPr>
        <w:t>.р</w:t>
      </w:r>
      <w:proofErr w:type="gramEnd"/>
      <w:r w:rsidRPr="00326340">
        <w:rPr>
          <w:sz w:val="28"/>
        </w:rPr>
        <w:t xml:space="preserve">уб. или </w:t>
      </w:r>
      <w:r>
        <w:rPr>
          <w:sz w:val="28"/>
        </w:rPr>
        <w:t>108,1</w:t>
      </w:r>
      <w:r w:rsidRPr="00326340">
        <w:rPr>
          <w:sz w:val="28"/>
        </w:rPr>
        <w:t>% уровня 2020 года, в 2022 году-</w:t>
      </w:r>
      <w:r>
        <w:rPr>
          <w:sz w:val="28"/>
        </w:rPr>
        <w:t>268</w:t>
      </w:r>
      <w:r w:rsidRPr="00326340">
        <w:rPr>
          <w:sz w:val="28"/>
        </w:rPr>
        <w:t xml:space="preserve"> млн.руб. или </w:t>
      </w:r>
      <w:r>
        <w:rPr>
          <w:sz w:val="28"/>
        </w:rPr>
        <w:t>109,2</w:t>
      </w:r>
      <w:r w:rsidRPr="00326340">
        <w:rPr>
          <w:sz w:val="28"/>
        </w:rPr>
        <w:t xml:space="preserve">% уровня 2021 года. </w:t>
      </w:r>
    </w:p>
    <w:p w:rsidR="00E325E8" w:rsidRPr="00326340" w:rsidRDefault="00E325E8" w:rsidP="00E325E8">
      <w:pPr>
        <w:pStyle w:val="a4"/>
        <w:jc w:val="both"/>
        <w:rPr>
          <w:sz w:val="28"/>
        </w:rPr>
      </w:pPr>
    </w:p>
    <w:p w:rsidR="00E325E8" w:rsidRDefault="00E325E8" w:rsidP="00E325E8">
      <w:pPr>
        <w:pStyle w:val="a4"/>
        <w:jc w:val="both"/>
        <w:rPr>
          <w:sz w:val="28"/>
        </w:rPr>
      </w:pPr>
      <w:r w:rsidRPr="008540A5">
        <w:rPr>
          <w:sz w:val="28"/>
        </w:rPr>
        <w:t xml:space="preserve">        Объем валовой продукции сельского хозяйства в 20</w:t>
      </w:r>
      <w:r>
        <w:rPr>
          <w:sz w:val="28"/>
        </w:rPr>
        <w:t xml:space="preserve">20 </w:t>
      </w:r>
      <w:r w:rsidRPr="008540A5">
        <w:rPr>
          <w:sz w:val="28"/>
        </w:rPr>
        <w:t xml:space="preserve">году составит </w:t>
      </w:r>
      <w:r>
        <w:rPr>
          <w:sz w:val="28"/>
        </w:rPr>
        <w:t>477</w:t>
      </w:r>
      <w:r w:rsidRPr="008540A5">
        <w:rPr>
          <w:sz w:val="28"/>
        </w:rPr>
        <w:t>,8 млн</w:t>
      </w:r>
      <w:proofErr w:type="gramStart"/>
      <w:r w:rsidRPr="008540A5">
        <w:rPr>
          <w:sz w:val="28"/>
        </w:rPr>
        <w:t>.р</w:t>
      </w:r>
      <w:proofErr w:type="gramEnd"/>
      <w:r w:rsidRPr="008540A5">
        <w:rPr>
          <w:sz w:val="28"/>
        </w:rPr>
        <w:t xml:space="preserve">уб. или </w:t>
      </w:r>
      <w:r>
        <w:rPr>
          <w:sz w:val="28"/>
        </w:rPr>
        <w:t>107,6</w:t>
      </w:r>
      <w:r w:rsidRPr="008540A5">
        <w:rPr>
          <w:sz w:val="28"/>
        </w:rPr>
        <w:t>% уровня 20</w:t>
      </w:r>
      <w:r>
        <w:rPr>
          <w:sz w:val="28"/>
        </w:rPr>
        <w:t>19</w:t>
      </w:r>
      <w:r w:rsidRPr="008540A5">
        <w:rPr>
          <w:sz w:val="28"/>
        </w:rPr>
        <w:t xml:space="preserve"> года, в 20</w:t>
      </w:r>
      <w:r>
        <w:rPr>
          <w:sz w:val="28"/>
        </w:rPr>
        <w:t>21</w:t>
      </w:r>
      <w:r w:rsidRPr="008540A5">
        <w:rPr>
          <w:sz w:val="28"/>
        </w:rPr>
        <w:t xml:space="preserve"> году-</w:t>
      </w:r>
      <w:r>
        <w:rPr>
          <w:sz w:val="28"/>
        </w:rPr>
        <w:t xml:space="preserve"> 511</w:t>
      </w:r>
      <w:r w:rsidRPr="008540A5">
        <w:rPr>
          <w:sz w:val="28"/>
        </w:rPr>
        <w:t xml:space="preserve"> млн.руб. или </w:t>
      </w:r>
      <w:r>
        <w:rPr>
          <w:sz w:val="28"/>
        </w:rPr>
        <w:t>107</w:t>
      </w:r>
      <w:r w:rsidRPr="008540A5">
        <w:rPr>
          <w:sz w:val="28"/>
        </w:rPr>
        <w:t>% уровня 20</w:t>
      </w:r>
      <w:r>
        <w:rPr>
          <w:sz w:val="28"/>
        </w:rPr>
        <w:t>20</w:t>
      </w:r>
      <w:r w:rsidRPr="008540A5">
        <w:rPr>
          <w:sz w:val="28"/>
        </w:rPr>
        <w:t xml:space="preserve"> года, в 20</w:t>
      </w:r>
      <w:r>
        <w:rPr>
          <w:sz w:val="28"/>
        </w:rPr>
        <w:t>22</w:t>
      </w:r>
      <w:r w:rsidRPr="008540A5">
        <w:rPr>
          <w:sz w:val="28"/>
        </w:rPr>
        <w:t xml:space="preserve"> году-</w:t>
      </w:r>
      <w:r>
        <w:rPr>
          <w:sz w:val="28"/>
        </w:rPr>
        <w:t xml:space="preserve"> 552,8</w:t>
      </w:r>
      <w:r w:rsidRPr="008540A5">
        <w:rPr>
          <w:sz w:val="28"/>
        </w:rPr>
        <w:t xml:space="preserve"> млн.руб. или </w:t>
      </w:r>
      <w:r>
        <w:rPr>
          <w:sz w:val="28"/>
        </w:rPr>
        <w:t>108,2</w:t>
      </w:r>
      <w:r w:rsidRPr="008540A5">
        <w:rPr>
          <w:sz w:val="28"/>
        </w:rPr>
        <w:t>% уровня 20</w:t>
      </w:r>
      <w:r>
        <w:rPr>
          <w:sz w:val="28"/>
        </w:rPr>
        <w:t>21</w:t>
      </w:r>
      <w:r w:rsidRPr="008540A5">
        <w:rPr>
          <w:sz w:val="28"/>
        </w:rPr>
        <w:t xml:space="preserve"> года.</w:t>
      </w:r>
    </w:p>
    <w:p w:rsidR="00E325E8" w:rsidRPr="008540A5" w:rsidRDefault="00E325E8" w:rsidP="00E325E8">
      <w:pPr>
        <w:pStyle w:val="a4"/>
        <w:jc w:val="both"/>
        <w:rPr>
          <w:sz w:val="28"/>
        </w:rPr>
      </w:pPr>
    </w:p>
    <w:p w:rsidR="00E325E8" w:rsidRDefault="00E325E8" w:rsidP="00E325E8">
      <w:pPr>
        <w:pStyle w:val="a4"/>
        <w:jc w:val="both"/>
        <w:rPr>
          <w:sz w:val="28"/>
        </w:rPr>
      </w:pPr>
      <w:r w:rsidRPr="00FD60C9">
        <w:rPr>
          <w:sz w:val="28"/>
        </w:rPr>
        <w:t xml:space="preserve">        Оборот розничной торговли в 2020</w:t>
      </w:r>
      <w:r>
        <w:rPr>
          <w:sz w:val="28"/>
        </w:rPr>
        <w:t xml:space="preserve"> </w:t>
      </w:r>
      <w:r w:rsidRPr="00FD60C9">
        <w:rPr>
          <w:sz w:val="28"/>
        </w:rPr>
        <w:t>году увеличится на 4,</w:t>
      </w:r>
      <w:r>
        <w:rPr>
          <w:sz w:val="28"/>
        </w:rPr>
        <w:t>9</w:t>
      </w:r>
      <w:r w:rsidRPr="00FD60C9">
        <w:rPr>
          <w:sz w:val="28"/>
        </w:rPr>
        <w:t xml:space="preserve"> % по сравнению с 20</w:t>
      </w:r>
      <w:r>
        <w:rPr>
          <w:sz w:val="28"/>
        </w:rPr>
        <w:t>19</w:t>
      </w:r>
      <w:r w:rsidRPr="00FD60C9">
        <w:rPr>
          <w:sz w:val="28"/>
        </w:rPr>
        <w:t xml:space="preserve"> годом и составит </w:t>
      </w:r>
      <w:r>
        <w:rPr>
          <w:sz w:val="28"/>
        </w:rPr>
        <w:t>321,9</w:t>
      </w:r>
      <w:r w:rsidRPr="00FD60C9">
        <w:rPr>
          <w:sz w:val="28"/>
        </w:rPr>
        <w:t xml:space="preserve"> млн. руб., в 20</w:t>
      </w:r>
      <w:r>
        <w:rPr>
          <w:sz w:val="28"/>
        </w:rPr>
        <w:t>21</w:t>
      </w:r>
      <w:r w:rsidRPr="00FD60C9">
        <w:rPr>
          <w:sz w:val="28"/>
        </w:rPr>
        <w:t xml:space="preserve"> году-</w:t>
      </w:r>
      <w:r>
        <w:rPr>
          <w:sz w:val="28"/>
        </w:rPr>
        <w:t xml:space="preserve"> 346,5</w:t>
      </w:r>
      <w:r w:rsidRPr="00FD60C9">
        <w:rPr>
          <w:sz w:val="28"/>
        </w:rPr>
        <w:t xml:space="preserve"> млн</w:t>
      </w:r>
      <w:proofErr w:type="gramStart"/>
      <w:r w:rsidRPr="00FD60C9">
        <w:rPr>
          <w:sz w:val="28"/>
        </w:rPr>
        <w:t>.р</w:t>
      </w:r>
      <w:proofErr w:type="gramEnd"/>
      <w:r w:rsidRPr="00FD60C9">
        <w:rPr>
          <w:sz w:val="28"/>
        </w:rPr>
        <w:t xml:space="preserve">уб. или </w:t>
      </w:r>
      <w:r>
        <w:rPr>
          <w:sz w:val="28"/>
        </w:rPr>
        <w:t>107,6</w:t>
      </w:r>
      <w:r w:rsidRPr="00FD60C9">
        <w:rPr>
          <w:sz w:val="28"/>
        </w:rPr>
        <w:t>% уровня 20</w:t>
      </w:r>
      <w:r>
        <w:rPr>
          <w:sz w:val="28"/>
        </w:rPr>
        <w:t>20</w:t>
      </w:r>
      <w:r w:rsidRPr="00FD60C9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FD60C9">
        <w:rPr>
          <w:sz w:val="28"/>
        </w:rPr>
        <w:t>году-</w:t>
      </w:r>
      <w:r>
        <w:rPr>
          <w:sz w:val="28"/>
        </w:rPr>
        <w:t xml:space="preserve"> 363,8</w:t>
      </w:r>
      <w:r w:rsidRPr="00FD60C9">
        <w:rPr>
          <w:sz w:val="28"/>
        </w:rPr>
        <w:t xml:space="preserve"> млн.руб. или </w:t>
      </w:r>
      <w:r>
        <w:rPr>
          <w:sz w:val="28"/>
        </w:rPr>
        <w:t>105</w:t>
      </w:r>
      <w:r w:rsidRPr="00FD60C9">
        <w:rPr>
          <w:sz w:val="28"/>
        </w:rPr>
        <w:t>% уровня 20</w:t>
      </w:r>
      <w:r>
        <w:rPr>
          <w:sz w:val="28"/>
        </w:rPr>
        <w:t>21</w:t>
      </w:r>
      <w:r w:rsidRPr="00FD60C9">
        <w:rPr>
          <w:sz w:val="28"/>
        </w:rPr>
        <w:t>года</w:t>
      </w:r>
      <w:r>
        <w:rPr>
          <w:sz w:val="28"/>
        </w:rPr>
        <w:t>.</w:t>
      </w:r>
    </w:p>
    <w:p w:rsidR="00E325E8" w:rsidRPr="00FD60C9" w:rsidRDefault="00E325E8" w:rsidP="00E325E8">
      <w:pPr>
        <w:pStyle w:val="a4"/>
        <w:jc w:val="both"/>
        <w:rPr>
          <w:sz w:val="28"/>
        </w:rPr>
      </w:pPr>
    </w:p>
    <w:p w:rsidR="00E325E8" w:rsidRDefault="00E325E8" w:rsidP="00E325E8">
      <w:pPr>
        <w:pStyle w:val="a4"/>
        <w:jc w:val="both"/>
        <w:rPr>
          <w:sz w:val="28"/>
        </w:rPr>
      </w:pPr>
      <w:r w:rsidRPr="00C3179C">
        <w:rPr>
          <w:sz w:val="28"/>
        </w:rPr>
        <w:t xml:space="preserve">       Организациями общественного питания в 20</w:t>
      </w:r>
      <w:r>
        <w:rPr>
          <w:sz w:val="28"/>
        </w:rPr>
        <w:t xml:space="preserve">20 </w:t>
      </w:r>
      <w:r w:rsidRPr="00C3179C">
        <w:rPr>
          <w:sz w:val="28"/>
        </w:rPr>
        <w:t xml:space="preserve">году будет реализовано продукции на </w:t>
      </w:r>
      <w:r>
        <w:rPr>
          <w:sz w:val="28"/>
        </w:rPr>
        <w:t>10,8</w:t>
      </w:r>
      <w:r w:rsidRPr="00C3179C">
        <w:rPr>
          <w:sz w:val="28"/>
        </w:rPr>
        <w:t xml:space="preserve"> млн. руб., или </w:t>
      </w:r>
      <w:r>
        <w:rPr>
          <w:sz w:val="28"/>
        </w:rPr>
        <w:t>116,2</w:t>
      </w:r>
      <w:r w:rsidRPr="00C3179C">
        <w:rPr>
          <w:sz w:val="28"/>
        </w:rPr>
        <w:t xml:space="preserve"> % уровня 201</w:t>
      </w:r>
      <w:r>
        <w:rPr>
          <w:sz w:val="28"/>
        </w:rPr>
        <w:t>9</w:t>
      </w:r>
      <w:r w:rsidRPr="00C3179C">
        <w:rPr>
          <w:sz w:val="28"/>
        </w:rPr>
        <w:t xml:space="preserve"> года, в 20</w:t>
      </w:r>
      <w:r>
        <w:rPr>
          <w:sz w:val="28"/>
        </w:rPr>
        <w:t xml:space="preserve">21 </w:t>
      </w:r>
      <w:r w:rsidRPr="00C3179C">
        <w:rPr>
          <w:sz w:val="28"/>
        </w:rPr>
        <w:t>году-</w:t>
      </w:r>
      <w:r>
        <w:rPr>
          <w:sz w:val="28"/>
        </w:rPr>
        <w:t xml:space="preserve"> 11,3</w:t>
      </w:r>
      <w:r w:rsidRPr="00C3179C">
        <w:rPr>
          <w:sz w:val="28"/>
        </w:rPr>
        <w:t xml:space="preserve"> млн</w:t>
      </w:r>
      <w:proofErr w:type="gramStart"/>
      <w:r w:rsidRPr="00C3179C">
        <w:rPr>
          <w:sz w:val="28"/>
        </w:rPr>
        <w:t>.р</w:t>
      </w:r>
      <w:proofErr w:type="gramEnd"/>
      <w:r w:rsidRPr="00C3179C">
        <w:rPr>
          <w:sz w:val="28"/>
        </w:rPr>
        <w:t xml:space="preserve">уб. или </w:t>
      </w:r>
      <w:r>
        <w:rPr>
          <w:sz w:val="28"/>
        </w:rPr>
        <w:t>104,6</w:t>
      </w:r>
      <w:r w:rsidRPr="00C3179C">
        <w:rPr>
          <w:sz w:val="28"/>
        </w:rPr>
        <w:t>% уровня 20</w:t>
      </w:r>
      <w:r>
        <w:rPr>
          <w:sz w:val="28"/>
        </w:rPr>
        <w:t>20</w:t>
      </w:r>
      <w:r w:rsidRPr="00C3179C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C3179C">
        <w:rPr>
          <w:sz w:val="28"/>
        </w:rPr>
        <w:t>году-</w:t>
      </w:r>
      <w:r>
        <w:rPr>
          <w:sz w:val="28"/>
        </w:rPr>
        <w:t xml:space="preserve"> 11,8</w:t>
      </w:r>
      <w:r w:rsidRPr="00C3179C">
        <w:rPr>
          <w:sz w:val="28"/>
        </w:rPr>
        <w:t xml:space="preserve"> млн.руб. или </w:t>
      </w:r>
      <w:r>
        <w:rPr>
          <w:sz w:val="28"/>
        </w:rPr>
        <w:t>104,4</w:t>
      </w:r>
      <w:r w:rsidRPr="00C3179C">
        <w:rPr>
          <w:sz w:val="28"/>
        </w:rPr>
        <w:t>% уровня 20</w:t>
      </w:r>
      <w:r>
        <w:rPr>
          <w:sz w:val="28"/>
        </w:rPr>
        <w:t>21</w:t>
      </w:r>
      <w:r w:rsidRPr="00C3179C">
        <w:rPr>
          <w:sz w:val="28"/>
        </w:rPr>
        <w:t xml:space="preserve"> года</w:t>
      </w:r>
      <w:r>
        <w:rPr>
          <w:sz w:val="28"/>
        </w:rPr>
        <w:t>.</w:t>
      </w:r>
    </w:p>
    <w:p w:rsidR="00E325E8" w:rsidRPr="00C3179C" w:rsidRDefault="00E325E8" w:rsidP="00E325E8">
      <w:pPr>
        <w:pStyle w:val="a4"/>
        <w:jc w:val="both"/>
        <w:rPr>
          <w:sz w:val="28"/>
        </w:rPr>
      </w:pPr>
    </w:p>
    <w:p w:rsidR="00E325E8" w:rsidRDefault="00E325E8" w:rsidP="00E325E8">
      <w:pPr>
        <w:pStyle w:val="a4"/>
        <w:jc w:val="both"/>
        <w:rPr>
          <w:sz w:val="28"/>
        </w:rPr>
      </w:pPr>
      <w:r w:rsidRPr="004E776A">
        <w:rPr>
          <w:sz w:val="28"/>
        </w:rPr>
        <w:t xml:space="preserve">        </w:t>
      </w:r>
      <w:proofErr w:type="gramStart"/>
      <w:r w:rsidRPr="004E776A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4E776A">
        <w:rPr>
          <w:sz w:val="28"/>
        </w:rPr>
        <w:t xml:space="preserve"> году составит</w:t>
      </w:r>
      <w:proofErr w:type="gramEnd"/>
      <w:r w:rsidRPr="004E776A">
        <w:rPr>
          <w:sz w:val="28"/>
        </w:rPr>
        <w:t xml:space="preserve"> </w:t>
      </w:r>
      <w:r>
        <w:rPr>
          <w:sz w:val="28"/>
        </w:rPr>
        <w:t>20891,8</w:t>
      </w:r>
      <w:r w:rsidRPr="004E776A">
        <w:rPr>
          <w:sz w:val="28"/>
        </w:rPr>
        <w:t xml:space="preserve"> руб., что на </w:t>
      </w:r>
      <w:r>
        <w:rPr>
          <w:sz w:val="28"/>
        </w:rPr>
        <w:t>5,9</w:t>
      </w:r>
      <w:r w:rsidRPr="004E776A">
        <w:rPr>
          <w:sz w:val="28"/>
        </w:rPr>
        <w:t>% больше уровня 201</w:t>
      </w:r>
      <w:r>
        <w:rPr>
          <w:sz w:val="28"/>
        </w:rPr>
        <w:t>9</w:t>
      </w:r>
      <w:r w:rsidRPr="004E776A">
        <w:rPr>
          <w:sz w:val="28"/>
        </w:rPr>
        <w:t xml:space="preserve"> года, в 20</w:t>
      </w:r>
      <w:r>
        <w:rPr>
          <w:sz w:val="28"/>
        </w:rPr>
        <w:t xml:space="preserve">21 </w:t>
      </w:r>
      <w:r w:rsidRPr="004E776A">
        <w:rPr>
          <w:sz w:val="28"/>
        </w:rPr>
        <w:t>году-</w:t>
      </w:r>
      <w:r>
        <w:rPr>
          <w:sz w:val="28"/>
        </w:rPr>
        <w:t>22354,3</w:t>
      </w:r>
      <w:r w:rsidRPr="004E776A">
        <w:rPr>
          <w:sz w:val="28"/>
        </w:rPr>
        <w:t xml:space="preserve"> руб. или </w:t>
      </w:r>
      <w:r>
        <w:rPr>
          <w:sz w:val="28"/>
        </w:rPr>
        <w:t>107</w:t>
      </w:r>
      <w:r w:rsidRPr="004E776A">
        <w:rPr>
          <w:sz w:val="28"/>
        </w:rPr>
        <w:t>% уровня 20</w:t>
      </w:r>
      <w:r>
        <w:rPr>
          <w:sz w:val="28"/>
        </w:rPr>
        <w:t>20</w:t>
      </w:r>
      <w:r w:rsidRPr="004E776A">
        <w:rPr>
          <w:sz w:val="28"/>
        </w:rPr>
        <w:t xml:space="preserve"> года, в 20</w:t>
      </w:r>
      <w:r>
        <w:rPr>
          <w:sz w:val="28"/>
        </w:rPr>
        <w:t>22</w:t>
      </w:r>
      <w:r w:rsidRPr="004E776A">
        <w:rPr>
          <w:sz w:val="28"/>
        </w:rPr>
        <w:t xml:space="preserve"> году-</w:t>
      </w:r>
      <w:r>
        <w:rPr>
          <w:sz w:val="28"/>
        </w:rPr>
        <w:t xml:space="preserve"> 23918,9</w:t>
      </w:r>
      <w:r w:rsidRPr="004E776A">
        <w:rPr>
          <w:sz w:val="28"/>
        </w:rPr>
        <w:t xml:space="preserve"> руб. или </w:t>
      </w:r>
      <w:r>
        <w:rPr>
          <w:sz w:val="28"/>
        </w:rPr>
        <w:t>107</w:t>
      </w:r>
      <w:r w:rsidRPr="004E776A">
        <w:rPr>
          <w:sz w:val="28"/>
        </w:rPr>
        <w:t>% уровня 20</w:t>
      </w:r>
      <w:r>
        <w:rPr>
          <w:sz w:val="28"/>
        </w:rPr>
        <w:t>21</w:t>
      </w:r>
      <w:r w:rsidRPr="004E776A">
        <w:rPr>
          <w:sz w:val="28"/>
        </w:rPr>
        <w:t xml:space="preserve"> года</w:t>
      </w:r>
      <w:r>
        <w:rPr>
          <w:sz w:val="28"/>
        </w:rPr>
        <w:t>.</w:t>
      </w:r>
    </w:p>
    <w:p w:rsidR="00E325E8" w:rsidRPr="004E776A" w:rsidRDefault="00E325E8" w:rsidP="00E325E8">
      <w:pPr>
        <w:pStyle w:val="a4"/>
        <w:jc w:val="both"/>
        <w:rPr>
          <w:sz w:val="28"/>
        </w:rPr>
      </w:pPr>
    </w:p>
    <w:p w:rsidR="00E325E8" w:rsidRPr="00E94699" w:rsidRDefault="00E325E8" w:rsidP="00E325E8">
      <w:pPr>
        <w:pStyle w:val="a4"/>
        <w:jc w:val="both"/>
        <w:rPr>
          <w:sz w:val="28"/>
        </w:rPr>
      </w:pPr>
      <w:r w:rsidRPr="00E94699">
        <w:rPr>
          <w:sz w:val="28"/>
        </w:rPr>
        <w:t xml:space="preserve">        Валовой внутренний продукт в 2020 году составит 901,3 млн</w:t>
      </w:r>
      <w:proofErr w:type="gramStart"/>
      <w:r w:rsidRPr="00E94699">
        <w:rPr>
          <w:sz w:val="28"/>
        </w:rPr>
        <w:t>.р</w:t>
      </w:r>
      <w:proofErr w:type="gramEnd"/>
      <w:r w:rsidRPr="00E94699">
        <w:rPr>
          <w:sz w:val="28"/>
        </w:rPr>
        <w:t>уб., что составляет 113,3% к уровню 2019 года, в 2021 году – 967,0 млн.руб. или 107,3% уровня 2020 года, в 2022 году – 1035,6 млн.руб. или 107,1% уровня 2021 года.</w:t>
      </w:r>
    </w:p>
    <w:p w:rsidR="003F68FE" w:rsidRPr="003F68FE" w:rsidRDefault="003F68FE" w:rsidP="003F68FE">
      <w:pPr>
        <w:pStyle w:val="a4"/>
        <w:ind w:firstLine="540"/>
        <w:jc w:val="both"/>
        <w:rPr>
          <w:sz w:val="28"/>
          <w:szCs w:val="28"/>
        </w:rPr>
      </w:pPr>
    </w:p>
    <w:p w:rsidR="0094668E" w:rsidRPr="002D4DEB" w:rsidRDefault="0094668E" w:rsidP="0094668E">
      <w:pPr>
        <w:ind w:firstLine="567"/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2D4DEB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2D4DEB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94668E" w:rsidRPr="002D4DEB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>в 201</w:t>
      </w:r>
      <w:r w:rsidR="002D4DEB" w:rsidRPr="002D4DEB">
        <w:rPr>
          <w:rFonts w:ascii="Times New Roman" w:hAnsi="Times New Roman"/>
          <w:sz w:val="28"/>
          <w:szCs w:val="28"/>
        </w:rPr>
        <w:t>8</w:t>
      </w:r>
      <w:r w:rsidRPr="002D4DEB">
        <w:rPr>
          <w:rFonts w:ascii="Times New Roman" w:hAnsi="Times New Roman"/>
          <w:sz w:val="28"/>
          <w:szCs w:val="28"/>
        </w:rPr>
        <w:t xml:space="preserve"> году </w:t>
      </w:r>
      <w:r w:rsidR="002D4DEB" w:rsidRPr="002D4DEB">
        <w:rPr>
          <w:rFonts w:ascii="Times New Roman" w:hAnsi="Times New Roman"/>
          <w:sz w:val="28"/>
          <w:szCs w:val="28"/>
        </w:rPr>
        <w:t>5418</w:t>
      </w:r>
      <w:r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2D4DEB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>в 201</w:t>
      </w:r>
      <w:r w:rsidR="002D4DEB" w:rsidRPr="002D4DEB">
        <w:rPr>
          <w:rFonts w:ascii="Times New Roman" w:hAnsi="Times New Roman"/>
          <w:sz w:val="28"/>
          <w:szCs w:val="28"/>
        </w:rPr>
        <w:t>9</w:t>
      </w:r>
      <w:r w:rsidRPr="002D4DEB">
        <w:rPr>
          <w:rFonts w:ascii="Times New Roman" w:hAnsi="Times New Roman"/>
          <w:sz w:val="28"/>
          <w:szCs w:val="28"/>
        </w:rPr>
        <w:t xml:space="preserve"> году </w:t>
      </w:r>
      <w:r w:rsidR="002D4DEB" w:rsidRPr="002D4DEB">
        <w:rPr>
          <w:rFonts w:ascii="Times New Roman" w:hAnsi="Times New Roman"/>
          <w:sz w:val="28"/>
          <w:szCs w:val="28"/>
        </w:rPr>
        <w:t>5418</w:t>
      </w:r>
      <w:r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2D4DEB" w:rsidRDefault="002D4DE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>в 2020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</w:t>
      </w:r>
      <w:r w:rsidRPr="002D4DEB">
        <w:rPr>
          <w:rFonts w:ascii="Times New Roman" w:hAnsi="Times New Roman"/>
          <w:sz w:val="28"/>
          <w:szCs w:val="28"/>
        </w:rPr>
        <w:t xml:space="preserve"> 5418</w:t>
      </w:r>
      <w:r w:rsidR="000B3A08" w:rsidRPr="002D4DEB">
        <w:rPr>
          <w:rFonts w:ascii="Times New Roman" w:hAnsi="Times New Roman"/>
          <w:sz w:val="28"/>
          <w:szCs w:val="28"/>
        </w:rPr>
        <w:t xml:space="preserve"> </w:t>
      </w:r>
      <w:r w:rsidR="0094668E" w:rsidRPr="002D4DEB">
        <w:rPr>
          <w:rFonts w:ascii="Times New Roman" w:hAnsi="Times New Roman"/>
          <w:sz w:val="28"/>
          <w:szCs w:val="28"/>
        </w:rPr>
        <w:t>чел.</w:t>
      </w:r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FE">
        <w:rPr>
          <w:rFonts w:ascii="Times New Roman" w:hAnsi="Times New Roman"/>
          <w:sz w:val="28"/>
          <w:szCs w:val="28"/>
        </w:rPr>
        <w:br w:type="page"/>
      </w: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A30C55" w:rsidRDefault="00A30C55" w:rsidP="00E80F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3F68FE" w:rsidRPr="00856051" w:rsidTr="009365C7">
        <w:trPr>
          <w:trHeight w:val="436"/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A5E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A5E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A5EA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5 251,3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12 214,3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12 414,3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C12FE8" w:rsidRPr="003F68FE" w:rsidRDefault="00E325E8" w:rsidP="00C1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5 329,7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E325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12 214,3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C12F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25E8">
              <w:rPr>
                <w:rFonts w:ascii="Times New Roman" w:hAnsi="Times New Roman"/>
                <w:sz w:val="28"/>
                <w:szCs w:val="28"/>
              </w:rPr>
              <w:t>2 414,3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5B64FC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25E8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Pr="00A23708" w:rsidRDefault="005C2309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2309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681913" w:rsidRDefault="003574E9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A23708">
        <w:rPr>
          <w:sz w:val="28"/>
          <w:szCs w:val="28"/>
        </w:rPr>
        <w:t>Бюджетная политика на 2020</w:t>
      </w:r>
      <w:r w:rsidR="00681913" w:rsidRPr="00A23708">
        <w:rPr>
          <w:sz w:val="28"/>
          <w:szCs w:val="28"/>
        </w:rPr>
        <w:t xml:space="preserve"> год сохраняет преемственность целей и задач, определенных в 201</w:t>
      </w:r>
      <w:r w:rsidRPr="00A23708">
        <w:rPr>
          <w:sz w:val="28"/>
          <w:szCs w:val="28"/>
        </w:rPr>
        <w:t>9</w:t>
      </w:r>
      <w:r w:rsidR="00681913" w:rsidRPr="00A23708">
        <w:rPr>
          <w:sz w:val="28"/>
          <w:szCs w:val="28"/>
        </w:rPr>
        <w:t xml:space="preserve"> году.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26744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E704A9" w:rsidRDefault="002635FC" w:rsidP="002635F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"/>
        <w:tblW w:w="15418" w:type="dxa"/>
        <w:tblInd w:w="-318" w:type="dxa"/>
        <w:tblLayout w:type="fixed"/>
        <w:tblLook w:val="04A0"/>
      </w:tblPr>
      <w:tblGrid>
        <w:gridCol w:w="675"/>
        <w:gridCol w:w="10065"/>
        <w:gridCol w:w="1559"/>
        <w:gridCol w:w="1418"/>
        <w:gridCol w:w="1701"/>
      </w:tblGrid>
      <w:tr w:rsidR="005B64FC" w:rsidRPr="001E385C" w:rsidTr="00D30F11">
        <w:trPr>
          <w:cnfStyle w:val="1000000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Факт 201</w:t>
            </w:r>
            <w:r w:rsidR="003574E9">
              <w:rPr>
                <w:i/>
              </w:rPr>
              <w:t>8</w:t>
            </w:r>
            <w:r w:rsidR="00CC4527">
              <w:rPr>
                <w:i/>
              </w:rPr>
              <w:t xml:space="preserve"> </w:t>
            </w:r>
            <w:r w:rsidRPr="0031707B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План 201</w:t>
            </w:r>
            <w:r w:rsidR="00CC4527">
              <w:rPr>
                <w:i/>
              </w:rPr>
              <w:t xml:space="preserve">9 </w:t>
            </w:r>
            <w:r w:rsidRPr="0031707B">
              <w:rPr>
                <w:i/>
              </w:rPr>
              <w:t>год</w:t>
            </w: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Прогноз на 201</w:t>
            </w:r>
            <w:r>
              <w:rPr>
                <w:i/>
              </w:rPr>
              <w:t>9</w:t>
            </w:r>
            <w:r w:rsidRPr="0031707B">
              <w:rPr>
                <w:i/>
              </w:rPr>
              <w:t xml:space="preserve"> год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  доходы </w:t>
            </w:r>
            <w:proofErr w:type="gramStart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3 838,8</w:t>
            </w:r>
          </w:p>
        </w:tc>
        <w:tc>
          <w:tcPr>
            <w:tcW w:w="1418" w:type="dxa"/>
          </w:tcPr>
          <w:p w:rsidR="005B64FC" w:rsidRPr="0031707B" w:rsidRDefault="00CC4527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8 984,7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9 427,5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749,2</w:t>
            </w:r>
          </w:p>
        </w:tc>
        <w:tc>
          <w:tcPr>
            <w:tcW w:w="1418" w:type="dxa"/>
          </w:tcPr>
          <w:p w:rsidR="005B64FC" w:rsidRPr="0031707B" w:rsidRDefault="00CC4527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1 515,4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3 257,9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1 162,6</w:t>
            </w:r>
          </w:p>
        </w:tc>
        <w:tc>
          <w:tcPr>
            <w:tcW w:w="1418" w:type="dxa"/>
          </w:tcPr>
          <w:p w:rsidR="005B64FC" w:rsidRPr="0031707B" w:rsidRDefault="00CC4527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1 245,6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1 324,8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1418" w:type="dxa"/>
          </w:tcPr>
          <w:p w:rsidR="005B64FC" w:rsidRPr="007646C8" w:rsidRDefault="00CC4527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601,3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194,8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382,6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1 059,9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728,0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1 539,4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4 562,5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3 922,0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  <w:trHeight w:val="523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 </w:t>
            </w:r>
            <w:proofErr w:type="gramStart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162,7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173,0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163,0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107,8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54,4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1701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</w:t>
            </w:r>
            <w:r w:rsidR="005B64FC">
              <w:rPr>
                <w:i/>
              </w:rPr>
              <w:t>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-0,9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B64FC" w:rsidRPr="0031707B" w:rsidRDefault="003574E9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90E3E">
              <w:rPr>
                <w:b/>
                <w:i/>
              </w:rPr>
              <w:t> 001,5</w:t>
            </w:r>
          </w:p>
        </w:tc>
        <w:tc>
          <w:tcPr>
            <w:tcW w:w="1418" w:type="dxa"/>
          </w:tcPr>
          <w:p w:rsidR="005B64FC" w:rsidRPr="0031707B" w:rsidRDefault="000F75C9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9 157,7</w:t>
            </w:r>
          </w:p>
        </w:tc>
        <w:tc>
          <w:tcPr>
            <w:tcW w:w="1701" w:type="dxa"/>
          </w:tcPr>
          <w:p w:rsidR="005B64FC" w:rsidRPr="0031707B" w:rsidRDefault="00D30F11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9 590,5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B64FC" w:rsidRPr="0031707B" w:rsidRDefault="00E90E3E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1 249,8</w:t>
            </w:r>
          </w:p>
        </w:tc>
        <w:tc>
          <w:tcPr>
            <w:tcW w:w="1418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3 056,6</w:t>
            </w:r>
          </w:p>
        </w:tc>
        <w:tc>
          <w:tcPr>
            <w:tcW w:w="1701" w:type="dxa"/>
          </w:tcPr>
          <w:p w:rsidR="005B64FC" w:rsidRPr="0031707B" w:rsidRDefault="00D30F11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2 823,8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559" w:type="dxa"/>
          </w:tcPr>
          <w:p w:rsidR="005B64FC" w:rsidRPr="0031707B" w:rsidRDefault="00E90E3E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549,4</w:t>
            </w:r>
          </w:p>
        </w:tc>
        <w:tc>
          <w:tcPr>
            <w:tcW w:w="1418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266,3</w:t>
            </w:r>
          </w:p>
        </w:tc>
        <w:tc>
          <w:tcPr>
            <w:tcW w:w="1701" w:type="dxa"/>
          </w:tcPr>
          <w:p w:rsidR="005B64FC" w:rsidRPr="0031707B" w:rsidRDefault="00D30F11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237,7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52,9</w:t>
            </w: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5B64FC" w:rsidRPr="0031707B" w:rsidRDefault="00E90E3E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182,6</w:t>
            </w:r>
          </w:p>
        </w:tc>
        <w:tc>
          <w:tcPr>
            <w:tcW w:w="1418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701" w:type="dxa"/>
          </w:tcPr>
          <w:p w:rsidR="005B64FC" w:rsidRPr="0031707B" w:rsidRDefault="00D30F11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202,5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B64FC" w:rsidRPr="0031707B" w:rsidRDefault="00E90E3E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517,9</w:t>
            </w:r>
          </w:p>
        </w:tc>
        <w:tc>
          <w:tcPr>
            <w:tcW w:w="1418" w:type="dxa"/>
          </w:tcPr>
          <w:p w:rsidR="005B64FC" w:rsidRPr="0031707B" w:rsidRDefault="001E6672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2 530,1</w:t>
            </w:r>
          </w:p>
        </w:tc>
        <w:tc>
          <w:tcPr>
            <w:tcW w:w="1701" w:type="dxa"/>
          </w:tcPr>
          <w:p w:rsidR="005B64FC" w:rsidRPr="0031707B" w:rsidRDefault="00D30F11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2 347,6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</w:tcPr>
          <w:p w:rsidR="005B64FC" w:rsidRPr="0031707B" w:rsidRDefault="00E90E3E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5 251,3</w:t>
            </w:r>
          </w:p>
        </w:tc>
        <w:tc>
          <w:tcPr>
            <w:tcW w:w="1418" w:type="dxa"/>
          </w:tcPr>
          <w:p w:rsidR="005B64FC" w:rsidRDefault="001E6672" w:rsidP="001E6672">
            <w:pPr>
              <w:spacing w:after="0" w:line="240" w:lineRule="auto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 xml:space="preserve">        12 214,3</w:t>
            </w:r>
          </w:p>
          <w:p w:rsidR="001E6672" w:rsidRPr="0031707B" w:rsidRDefault="001E6672" w:rsidP="001E6672">
            <w:pPr>
              <w:spacing w:after="0" w:line="240" w:lineRule="auto"/>
              <w:cnfStyle w:val="000000100000"/>
              <w:rPr>
                <w:b/>
                <w:i/>
              </w:rPr>
            </w:pPr>
          </w:p>
        </w:tc>
        <w:tc>
          <w:tcPr>
            <w:tcW w:w="1701" w:type="dxa"/>
          </w:tcPr>
          <w:p w:rsidR="005B64FC" w:rsidRPr="0031707B" w:rsidRDefault="00D30F11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12 414,3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E80F46">
        <w:rPr>
          <w:rFonts w:ascii="Times New Roman" w:hAnsi="Times New Roman"/>
          <w:b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D30F11">
        <w:rPr>
          <w:rFonts w:ascii="Times New Roman" w:hAnsi="Times New Roman"/>
          <w:b/>
          <w:sz w:val="28"/>
          <w:szCs w:val="28"/>
        </w:rPr>
        <w:t>12 414,3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b/>
          <w:sz w:val="28"/>
          <w:szCs w:val="28"/>
        </w:rPr>
        <w:t>ублей</w:t>
      </w:r>
      <w:r w:rsidRPr="00E80F46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D30F11">
        <w:rPr>
          <w:rFonts w:ascii="Times New Roman" w:hAnsi="Times New Roman"/>
          <w:b/>
          <w:sz w:val="28"/>
          <w:szCs w:val="28"/>
        </w:rPr>
        <w:t>9 590,5</w:t>
      </w:r>
      <w:r w:rsidRPr="00E80F46">
        <w:rPr>
          <w:rFonts w:ascii="Times New Roman" w:hAnsi="Times New Roman"/>
          <w:b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>, безвозме</w:t>
      </w:r>
      <w:r w:rsidR="00D30F11">
        <w:rPr>
          <w:rFonts w:ascii="Times New Roman" w:hAnsi="Times New Roman"/>
          <w:sz w:val="28"/>
          <w:szCs w:val="28"/>
        </w:rPr>
        <w:t>здных поступлений в сумме 2 823,8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принята оценка прогноза фонда</w:t>
      </w:r>
      <w:r w:rsidR="00D30F11">
        <w:rPr>
          <w:rFonts w:ascii="Times New Roman" w:hAnsi="Times New Roman"/>
          <w:sz w:val="28"/>
          <w:szCs w:val="28"/>
        </w:rPr>
        <w:t xml:space="preserve"> оплаты труда работающих  на 2020</w:t>
      </w:r>
      <w:r w:rsidRPr="00E80F46">
        <w:rPr>
          <w:rFonts w:ascii="Times New Roman" w:hAnsi="Times New Roman"/>
          <w:sz w:val="28"/>
          <w:szCs w:val="28"/>
        </w:rPr>
        <w:t xml:space="preserve"> год (</w:t>
      </w:r>
      <w:r w:rsidR="00D30F11">
        <w:rPr>
          <w:rFonts w:ascii="Times New Roman" w:hAnsi="Times New Roman"/>
          <w:sz w:val="28"/>
          <w:szCs w:val="28"/>
        </w:rPr>
        <w:t>125 852,2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D30F11">
        <w:rPr>
          <w:rFonts w:ascii="Times New Roman" w:hAnsi="Times New Roman"/>
          <w:sz w:val="28"/>
          <w:szCs w:val="28"/>
        </w:rPr>
        <w:t>7</w:t>
      </w:r>
      <w:r w:rsidRPr="00E80F46">
        <w:rPr>
          <w:rFonts w:ascii="Times New Roman" w:hAnsi="Times New Roman"/>
          <w:sz w:val="28"/>
          <w:szCs w:val="28"/>
        </w:rPr>
        <w:t>-201</w:t>
      </w:r>
      <w:r w:rsidR="00D30F11">
        <w:rPr>
          <w:rFonts w:ascii="Times New Roman" w:hAnsi="Times New Roman"/>
          <w:sz w:val="28"/>
          <w:szCs w:val="28"/>
        </w:rPr>
        <w:t>9</w:t>
      </w:r>
      <w:r w:rsidRPr="00E80F46">
        <w:rPr>
          <w:rFonts w:ascii="Times New Roman" w:hAnsi="Times New Roman"/>
          <w:sz w:val="28"/>
          <w:szCs w:val="28"/>
        </w:rPr>
        <w:t xml:space="preserve"> годы.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D30F11">
        <w:rPr>
          <w:rFonts w:ascii="Times New Roman" w:hAnsi="Times New Roman"/>
          <w:sz w:val="28"/>
          <w:szCs w:val="28"/>
        </w:rPr>
        <w:t>3 257,9</w:t>
      </w:r>
      <w:r w:rsidRPr="00E80F46">
        <w:rPr>
          <w:rFonts w:ascii="Times New Roman" w:hAnsi="Times New Roman"/>
          <w:sz w:val="28"/>
          <w:szCs w:val="28"/>
        </w:rPr>
        <w:t xml:space="preserve"> тыс. рублей.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городского поселения) </w:t>
      </w:r>
      <w:r w:rsidRPr="00E80F46">
        <w:rPr>
          <w:rFonts w:ascii="Times New Roman" w:hAnsi="Times New Roman"/>
          <w:sz w:val="28"/>
          <w:szCs w:val="28"/>
        </w:rPr>
        <w:t>закреплено 10 процентов налога на доходы физических лиц.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E80F4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E80F4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>
        <w:rPr>
          <w:rFonts w:ascii="Times New Roman" w:hAnsi="Times New Roman"/>
          <w:sz w:val="28"/>
          <w:szCs w:val="28"/>
        </w:rPr>
        <w:t>а экономического развития на 2020</w:t>
      </w:r>
      <w:r w:rsidRPr="00E80F4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D30F11">
        <w:rPr>
          <w:rFonts w:ascii="Times New Roman" w:hAnsi="Times New Roman"/>
          <w:sz w:val="28"/>
          <w:szCs w:val="28"/>
        </w:rPr>
        <w:t xml:space="preserve">194,8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lastRenderedPageBreak/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31.10.2014</w:t>
      </w:r>
      <w:r w:rsidRPr="00E80F46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31.10.2014</w:t>
      </w:r>
      <w:r w:rsidRPr="00E80F46">
        <w:rPr>
          <w:rFonts w:ascii="Times New Roman" w:hAnsi="Times New Roman"/>
          <w:sz w:val="28"/>
          <w:szCs w:val="28"/>
        </w:rPr>
        <w:t xml:space="preserve"> года  № 3</w:t>
      </w:r>
      <w:r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10.11.2014</w:t>
      </w:r>
      <w:r w:rsidRPr="00E80F46">
        <w:rPr>
          <w:rFonts w:ascii="Times New Roman" w:hAnsi="Times New Roman"/>
          <w:sz w:val="28"/>
          <w:szCs w:val="28"/>
        </w:rPr>
        <w:t xml:space="preserve"> года № 33 .</w:t>
      </w:r>
      <w:r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</w:t>
      </w:r>
      <w:r w:rsidR="00D30F11">
        <w:rPr>
          <w:rFonts w:ascii="Times New Roman" w:hAnsi="Times New Roman"/>
          <w:sz w:val="28"/>
          <w:szCs w:val="28"/>
        </w:rPr>
        <w:t>м налогам (форма № 5-МН) 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D30F11">
        <w:rPr>
          <w:rFonts w:ascii="Times New Roman" w:hAnsi="Times New Roman"/>
          <w:sz w:val="28"/>
          <w:szCs w:val="28"/>
        </w:rPr>
        <w:t xml:space="preserve">728,0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ублей.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E80F46">
        <w:rPr>
          <w:rFonts w:ascii="Times New Roman" w:hAnsi="Times New Roman"/>
          <w:b/>
          <w:sz w:val="28"/>
          <w:szCs w:val="28"/>
        </w:rPr>
        <w:t>земельного налога</w:t>
      </w:r>
      <w:r w:rsidRPr="00E80F4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>ния» от 28.10.2010 года № 32,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31, Решения « 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03.11.2015 года № 35</w:t>
      </w:r>
      <w:proofErr w:type="gramEnd"/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D30F11">
        <w:rPr>
          <w:rFonts w:ascii="Times New Roman" w:hAnsi="Times New Roman"/>
          <w:sz w:val="28"/>
          <w:szCs w:val="28"/>
        </w:rPr>
        <w:t xml:space="preserve">3 922,0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ублей.  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Поступления формируются за счет </w:t>
      </w:r>
      <w:r w:rsidRPr="00E80F46">
        <w:rPr>
          <w:rFonts w:ascii="Times New Roman" w:hAnsi="Times New Roman"/>
          <w:b/>
          <w:sz w:val="28"/>
          <w:szCs w:val="28"/>
        </w:rPr>
        <w:t>доходов получаемые в виде арендной платы за земельные участки</w:t>
      </w:r>
      <w:r w:rsidR="00D30F11">
        <w:rPr>
          <w:rFonts w:ascii="Times New Roman" w:hAnsi="Times New Roman"/>
          <w:sz w:val="28"/>
          <w:szCs w:val="28"/>
        </w:rPr>
        <w:t xml:space="preserve"> – 103,0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</w:t>
      </w:r>
    </w:p>
    <w:p w:rsidR="005B64FC" w:rsidRPr="00E80F46" w:rsidRDefault="005B64FC" w:rsidP="005B64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, которые станут источником формирования муниципальных дорожных фондов. Поступление </w:t>
      </w:r>
      <w:r w:rsidRPr="00E80F46">
        <w:rPr>
          <w:rFonts w:ascii="Times New Roman" w:hAnsi="Times New Roman"/>
          <w:b/>
          <w:sz w:val="28"/>
          <w:szCs w:val="28"/>
        </w:rPr>
        <w:t>акцизов на нефтепродукты</w:t>
      </w:r>
      <w:r w:rsidRPr="00E80F46">
        <w:rPr>
          <w:rFonts w:ascii="Times New Roman" w:hAnsi="Times New Roman"/>
          <w:sz w:val="28"/>
          <w:szCs w:val="28"/>
        </w:rPr>
        <w:t xml:space="preserve"> запланировано в сумме </w:t>
      </w:r>
      <w:r w:rsidR="00D30F11">
        <w:rPr>
          <w:rFonts w:ascii="Times New Roman" w:hAnsi="Times New Roman"/>
          <w:sz w:val="28"/>
          <w:szCs w:val="28"/>
        </w:rPr>
        <w:t>1</w:t>
      </w:r>
      <w:r w:rsidR="006D30B3">
        <w:rPr>
          <w:rFonts w:ascii="Times New Roman" w:hAnsi="Times New Roman"/>
          <w:sz w:val="28"/>
          <w:szCs w:val="28"/>
        </w:rPr>
        <w:t xml:space="preserve"> 324,8 </w:t>
      </w:r>
      <w:r w:rsidRPr="00E80F46">
        <w:rPr>
          <w:rFonts w:ascii="Times New Roman" w:hAnsi="Times New Roman"/>
          <w:sz w:val="28"/>
          <w:szCs w:val="28"/>
        </w:rPr>
        <w:t xml:space="preserve">тыс. рублей.  </w:t>
      </w:r>
    </w:p>
    <w:p w:rsidR="005B64FC" w:rsidRPr="00E80F46" w:rsidRDefault="005B64FC" w:rsidP="005B64FC">
      <w:pPr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E80F46">
        <w:rPr>
          <w:rFonts w:ascii="Times New Roman" w:hAnsi="Times New Roman"/>
          <w:sz w:val="28"/>
          <w:szCs w:val="28"/>
        </w:rPr>
        <w:t xml:space="preserve"> запланированы в объеме</w:t>
      </w:r>
      <w:r w:rsidR="006D30B3">
        <w:rPr>
          <w:rFonts w:ascii="Times New Roman" w:hAnsi="Times New Roman"/>
          <w:sz w:val="28"/>
          <w:szCs w:val="28"/>
        </w:rPr>
        <w:t xml:space="preserve"> 2 823,8</w:t>
      </w:r>
      <w:r w:rsidRPr="00E80F46">
        <w:rPr>
          <w:rFonts w:ascii="Times New Roman" w:hAnsi="Times New Roman"/>
          <w:sz w:val="28"/>
          <w:szCs w:val="28"/>
        </w:rPr>
        <w:t xml:space="preserve"> тыс. рублей или </w:t>
      </w:r>
      <w:r w:rsidR="006D30B3">
        <w:rPr>
          <w:rFonts w:ascii="Times New Roman" w:hAnsi="Times New Roman"/>
          <w:sz w:val="28"/>
          <w:szCs w:val="28"/>
        </w:rPr>
        <w:t>22,7</w:t>
      </w:r>
      <w:r w:rsidRPr="00E80F4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5B64FC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- дотация – </w:t>
      </w:r>
      <w:r w:rsidR="006D30B3">
        <w:rPr>
          <w:rFonts w:ascii="Times New Roman" w:hAnsi="Times New Roman"/>
          <w:sz w:val="28"/>
          <w:szCs w:val="28"/>
        </w:rPr>
        <w:t>273,7</w:t>
      </w:r>
      <w:r w:rsidRPr="00E80F46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2,2</w:t>
      </w:r>
      <w:r w:rsidRPr="00E80F46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5B64FC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lastRenderedPageBreak/>
        <w:t xml:space="preserve">- субвенция – </w:t>
      </w:r>
      <w:r w:rsidR="006D30B3">
        <w:rPr>
          <w:rFonts w:ascii="Times New Roman" w:hAnsi="Times New Roman"/>
          <w:sz w:val="28"/>
          <w:szCs w:val="28"/>
        </w:rPr>
        <w:t>202,5</w:t>
      </w:r>
      <w:r w:rsidRPr="00E80F46">
        <w:rPr>
          <w:rFonts w:ascii="Times New Roman" w:hAnsi="Times New Roman"/>
          <w:sz w:val="28"/>
          <w:szCs w:val="28"/>
        </w:rPr>
        <w:t xml:space="preserve"> тыс. рублей или </w:t>
      </w:r>
      <w:r w:rsidR="006D30B3">
        <w:rPr>
          <w:rFonts w:ascii="Times New Roman" w:hAnsi="Times New Roman"/>
          <w:sz w:val="28"/>
          <w:szCs w:val="28"/>
        </w:rPr>
        <w:t>1,6</w:t>
      </w:r>
      <w:r w:rsidRPr="00E80F4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5B64FC" w:rsidRPr="00E80F46" w:rsidRDefault="005B64FC" w:rsidP="005B64FC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</w:t>
      </w:r>
      <w:r w:rsidR="006D30B3">
        <w:rPr>
          <w:rFonts w:ascii="Times New Roman" w:hAnsi="Times New Roman"/>
          <w:sz w:val="28"/>
          <w:szCs w:val="28"/>
        </w:rPr>
        <w:t>е межбюджетные трансферты- 2347,6 тыс. рублей или 18,9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5B64FC" w:rsidRPr="00E80F46" w:rsidRDefault="005B64FC" w:rsidP="005B64FC">
      <w:pPr>
        <w:rPr>
          <w:rFonts w:ascii="Times New Roman" w:hAnsi="Times New Roman"/>
          <w:sz w:val="28"/>
          <w:szCs w:val="28"/>
        </w:rPr>
      </w:pPr>
    </w:p>
    <w:p w:rsidR="005B64FC" w:rsidRPr="00E80F46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E80F46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35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1732" cy="391278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81913" w:rsidRDefault="005B64FC" w:rsidP="005B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C2309" w:rsidRPr="005C2309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1E385C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F34189">
        <w:rPr>
          <w:rFonts w:ascii="Times New Roman" w:hAnsi="Times New Roman"/>
          <w:sz w:val="28"/>
          <w:szCs w:val="28"/>
        </w:rPr>
        <w:t>12 414,3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5C2309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5C2309">
        <w:rPr>
          <w:rFonts w:ascii="Times New Roman" w:hAnsi="Times New Roman"/>
          <w:sz w:val="24"/>
          <w:szCs w:val="24"/>
        </w:rPr>
      </w:r>
      <w:r w:rsidRPr="005C2309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30F11" w:rsidRDefault="00D30F11" w:rsidP="00681913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E385C" w:rsidRDefault="000D2B2A" w:rsidP="001E385C">
      <w:pPr>
        <w:spacing w:after="0"/>
        <w:ind w:left="1260"/>
        <w:jc w:val="right"/>
        <w:rPr>
          <w:rFonts w:ascii="Times New Roman" w:hAnsi="Times New Roman"/>
          <w:i/>
        </w:rPr>
      </w:pPr>
      <w:r w:rsidRPr="001E385C">
        <w:rPr>
          <w:rFonts w:ascii="Times New Roman" w:hAnsi="Times New Roman"/>
          <w:i/>
        </w:rPr>
        <w:t>тыс. руб.</w:t>
      </w:r>
    </w:p>
    <w:tbl>
      <w:tblPr>
        <w:tblStyle w:val="1-1"/>
        <w:tblW w:w="15382" w:type="dxa"/>
        <w:tblLook w:val="04A0"/>
      </w:tblPr>
      <w:tblGrid>
        <w:gridCol w:w="8472"/>
        <w:gridCol w:w="2126"/>
        <w:gridCol w:w="2410"/>
        <w:gridCol w:w="2374"/>
      </w:tblGrid>
      <w:tr w:rsidR="0056240B" w:rsidRPr="00E80F46" w:rsidTr="00036953">
        <w:trPr>
          <w:cnfStyle w:val="100000000000"/>
        </w:trPr>
        <w:tc>
          <w:tcPr>
            <w:cnfStyle w:val="001000000000"/>
            <w:tcW w:w="8472" w:type="dxa"/>
          </w:tcPr>
          <w:p w:rsidR="0056240B" w:rsidRPr="00E80F46" w:rsidRDefault="00681913" w:rsidP="00681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56240B" w:rsidRPr="0056240B" w:rsidRDefault="001433A8" w:rsidP="001D576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F34189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8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410" w:type="dxa"/>
          </w:tcPr>
          <w:p w:rsidR="00681913" w:rsidRDefault="001433A8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F34189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9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56240B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374" w:type="dxa"/>
          </w:tcPr>
          <w:p w:rsidR="0056240B" w:rsidRDefault="00F34189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681913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</w:t>
            </w:r>
            <w:r w:rsidR="0076399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огноз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79F1">
              <w:rPr>
                <w:rFonts w:ascii="Times New Roman" w:hAnsi="Times New Roman"/>
                <w:sz w:val="28"/>
                <w:szCs w:val="28"/>
              </w:rPr>
              <w:t> 109,1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4 082,9</w:t>
            </w:r>
          </w:p>
        </w:tc>
        <w:tc>
          <w:tcPr>
            <w:tcW w:w="2374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3 827,6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D5769" w:rsidRPr="0056240B" w:rsidRDefault="00C12FE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9F1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B79F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D5769" w:rsidRPr="0056240B" w:rsidRDefault="001D5769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9F1">
              <w:rPr>
                <w:rFonts w:ascii="Times New Roman" w:hAnsi="Times New Roman"/>
                <w:sz w:val="28"/>
                <w:szCs w:val="28"/>
              </w:rPr>
              <w:t> 404,1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3 229,7</w:t>
            </w:r>
          </w:p>
        </w:tc>
        <w:tc>
          <w:tcPr>
            <w:tcW w:w="2374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2 894,6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D5769" w:rsidRPr="0056240B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970,9</w:t>
            </w:r>
          </w:p>
        </w:tc>
        <w:tc>
          <w:tcPr>
            <w:tcW w:w="2374" w:type="dxa"/>
          </w:tcPr>
          <w:p w:rsidR="001D5769" w:rsidRPr="0056240B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2 099,2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D5769" w:rsidRPr="0056240B" w:rsidRDefault="001D5769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9F1">
              <w:rPr>
                <w:rFonts w:ascii="Times New Roman" w:hAnsi="Times New Roman"/>
                <w:sz w:val="28"/>
                <w:szCs w:val="28"/>
              </w:rPr>
              <w:t> 507,9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3 722,5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B79F1">
              <w:rPr>
                <w:rFonts w:ascii="Times New Roman" w:hAnsi="Times New Roman"/>
                <w:sz w:val="28"/>
                <w:szCs w:val="28"/>
              </w:rPr>
              <w:t> 390,4</w:t>
            </w:r>
          </w:p>
        </w:tc>
      </w:tr>
      <w:tr w:rsidR="00DB79F1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DB79F1" w:rsidRPr="00DB79F1" w:rsidRDefault="00DB79F1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79F1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DB79F1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B79F1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74" w:type="dxa"/>
          </w:tcPr>
          <w:p w:rsidR="00DB79F1" w:rsidRDefault="00DB79F1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B79F1">
              <w:rPr>
                <w:rFonts w:ascii="Times New Roman" w:hAnsi="Times New Roman"/>
                <w:b/>
                <w:bCs/>
                <w:sz w:val="28"/>
                <w:szCs w:val="28"/>
              </w:rPr>
              <w:t> 329,7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12 214,3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B79F1">
              <w:rPr>
                <w:rFonts w:ascii="Times New Roman" w:hAnsi="Times New Roman"/>
                <w:b/>
                <w:sz w:val="28"/>
                <w:szCs w:val="28"/>
              </w:rPr>
              <w:t> 414,3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353E3B">
        <w:rPr>
          <w:rFonts w:ascii="Times New Roman" w:hAnsi="Times New Roman"/>
          <w:b/>
          <w:i/>
          <w:sz w:val="28"/>
          <w:szCs w:val="28"/>
          <w:u w:val="single"/>
        </w:rPr>
        <w:t xml:space="preserve"> на 2019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55" w:rsidRP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55" w:rsidRPr="007C18D6" w:rsidRDefault="005C2309" w:rsidP="00A30C5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55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55" w:rsidRPr="00B55880" w:rsidTr="00A30C5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8803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8803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803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065FBD" w:rsidRPr="00B55880" w:rsidTr="00A30C55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065FBD" w:rsidRPr="00D24CD3" w:rsidRDefault="00065FBD" w:rsidP="00A30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209C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7209C">
              <w:rPr>
                <w:color w:val="000000"/>
                <w:sz w:val="24"/>
                <w:szCs w:val="24"/>
              </w:rPr>
              <w:t>Свободинском</w:t>
            </w:r>
            <w:proofErr w:type="spellEnd"/>
            <w:r w:rsidRPr="00A7209C">
              <w:rPr>
                <w:color w:val="000000"/>
                <w:sz w:val="24"/>
                <w:szCs w:val="24"/>
              </w:rPr>
              <w:t xml:space="preserve"> муниципа</w:t>
            </w:r>
            <w:r w:rsidR="007F12FC">
              <w:rPr>
                <w:color w:val="000000"/>
                <w:sz w:val="24"/>
                <w:szCs w:val="24"/>
              </w:rPr>
              <w:t>льном образовании</w:t>
            </w:r>
            <w:r w:rsidR="000B3A0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3A08">
              <w:rPr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0B3A0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A720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065FBD" w:rsidRPr="00B55880" w:rsidRDefault="00065FBD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065FBD" w:rsidRPr="005C4041" w:rsidRDefault="00065FBD" w:rsidP="00065FBD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559" w:type="dxa"/>
            <w:hideMark/>
          </w:tcPr>
          <w:p w:rsidR="00065FBD" w:rsidRDefault="00065FBD" w:rsidP="00065FBD">
            <w:pPr>
              <w:jc w:val="center"/>
              <w:cnfStyle w:val="000000100000"/>
            </w:pPr>
            <w:r>
              <w:t>2,0</w:t>
            </w:r>
          </w:p>
        </w:tc>
      </w:tr>
      <w:tr w:rsidR="00A30C55" w:rsidRPr="00B55880" w:rsidTr="000B3A08">
        <w:trPr>
          <w:cnfStyle w:val="000000010000"/>
          <w:trHeight w:val="937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  <w:tc>
          <w:tcPr>
            <w:tcW w:w="1559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</w:tr>
      <w:tr w:rsidR="00A30C55" w:rsidRPr="00B55880" w:rsidTr="00A30C55">
        <w:trPr>
          <w:cnfStyle w:val="000000100000"/>
          <w:trHeight w:val="1089"/>
        </w:trPr>
        <w:tc>
          <w:tcPr>
            <w:cnfStyle w:val="001000000000"/>
            <w:tcW w:w="6062" w:type="dxa"/>
            <w:hideMark/>
          </w:tcPr>
          <w:p w:rsidR="00A30C55" w:rsidRPr="00336841" w:rsidRDefault="00A30C55" w:rsidP="00A30C5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автомобильных дорог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510D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608">
              <w:rPr>
                <w:sz w:val="20"/>
                <w:szCs w:val="20"/>
              </w:rPr>
              <w:t>1</w:t>
            </w:r>
            <w:r w:rsidR="00EF074B">
              <w:rPr>
                <w:sz w:val="20"/>
                <w:szCs w:val="20"/>
              </w:rPr>
              <w:t> 178,3</w:t>
            </w:r>
          </w:p>
        </w:tc>
        <w:tc>
          <w:tcPr>
            <w:tcW w:w="146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3  154,2</w:t>
            </w:r>
          </w:p>
        </w:tc>
        <w:tc>
          <w:tcPr>
            <w:tcW w:w="1559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>2 858,1</w:t>
            </w:r>
          </w:p>
        </w:tc>
      </w:tr>
      <w:tr w:rsidR="00A30C55" w:rsidRPr="00B55880" w:rsidTr="00A30C55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Pr="00B55880" w:rsidRDefault="004A6B3F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1559" w:type="dxa"/>
            <w:hideMark/>
          </w:tcPr>
          <w:p w:rsidR="00A30C55" w:rsidRPr="00B55880" w:rsidRDefault="00065FBD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688F">
              <w:rPr>
                <w:sz w:val="20"/>
                <w:szCs w:val="20"/>
              </w:rPr>
              <w:t>36,5</w:t>
            </w:r>
          </w:p>
        </w:tc>
      </w:tr>
      <w:tr w:rsidR="00A30C55" w:rsidRPr="00B55880" w:rsidTr="00A30C5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344DC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="007F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124,4</w:t>
            </w:r>
          </w:p>
        </w:tc>
        <w:tc>
          <w:tcPr>
            <w:tcW w:w="1467" w:type="dxa"/>
            <w:hideMark/>
          </w:tcPr>
          <w:p w:rsidR="00A30C55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968,2</w:t>
            </w:r>
          </w:p>
        </w:tc>
        <w:tc>
          <w:tcPr>
            <w:tcW w:w="1559" w:type="dxa"/>
            <w:hideMark/>
          </w:tcPr>
          <w:p w:rsidR="00A30C55" w:rsidRDefault="00EF074B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2 076,5</w:t>
            </w:r>
          </w:p>
        </w:tc>
      </w:tr>
      <w:tr w:rsidR="00A30C55" w:rsidRPr="00B55880" w:rsidTr="00A30C5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55" w:rsidRPr="00B55880" w:rsidRDefault="00D510DE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EF07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302,7</w:t>
            </w:r>
          </w:p>
        </w:tc>
        <w:tc>
          <w:tcPr>
            <w:tcW w:w="146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4 162,9</w:t>
            </w:r>
          </w:p>
        </w:tc>
        <w:tc>
          <w:tcPr>
            <w:tcW w:w="1559" w:type="dxa"/>
            <w:hideMark/>
          </w:tcPr>
          <w:p w:rsidR="00A30C55" w:rsidRPr="00B55880" w:rsidRDefault="003D51B2" w:rsidP="003D51B2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EF07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975,1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5C2309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30F11" w:rsidRPr="00965E79" w:rsidRDefault="00D30F11" w:rsidP="00B4534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 w:rsidR="00880371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2020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4177FA" w:rsidRPr="005E252B" w:rsidTr="001E385C">
        <w:trPr>
          <w:cnfStyle w:val="100000000000"/>
        </w:trPr>
        <w:tc>
          <w:tcPr>
            <w:cnfStyle w:val="001000000000"/>
            <w:tcW w:w="851" w:type="dxa"/>
          </w:tcPr>
          <w:p w:rsidR="004177FA" w:rsidRPr="005E252B" w:rsidRDefault="004177FA" w:rsidP="004177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177FA" w:rsidRPr="002D4DEB" w:rsidRDefault="004177FA" w:rsidP="00EC1F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201</w:t>
            </w:r>
            <w:r w:rsidR="00880371" w:rsidRPr="002D4DEB">
              <w:rPr>
                <w:rFonts w:ascii="Times New Roman" w:hAnsi="Times New Roman"/>
                <w:sz w:val="24"/>
                <w:szCs w:val="24"/>
              </w:rPr>
              <w:t>8</w:t>
            </w:r>
            <w:r w:rsidR="00EC1FF0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>г</w:t>
            </w:r>
            <w:r w:rsidR="006B0D96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177FA" w:rsidRPr="002D4DEB" w:rsidRDefault="004177FA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201</w:t>
            </w:r>
            <w:r w:rsidR="00880371" w:rsidRPr="002D4DEB">
              <w:rPr>
                <w:rFonts w:ascii="Times New Roman" w:hAnsi="Times New Roman"/>
                <w:sz w:val="24"/>
                <w:szCs w:val="24"/>
              </w:rPr>
              <w:t>9</w:t>
            </w:r>
            <w:r w:rsidRPr="002D4DEB">
              <w:rPr>
                <w:rFonts w:ascii="Times New Roman" w:hAnsi="Times New Roman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177FA" w:rsidRPr="002D4DEB" w:rsidRDefault="00880371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2020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EC1FF0" w:rsidRPr="005E252B" w:rsidTr="001E385C">
        <w:trPr>
          <w:cnfStyle w:val="000000100000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05152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A05152" w:rsidRDefault="00167D8D" w:rsidP="00E965D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05152">
              <w:rPr>
                <w:rFonts w:ascii="Times New Roman" w:hAnsi="Times New Roman"/>
                <w:sz w:val="24"/>
                <w:szCs w:val="24"/>
              </w:rPr>
              <w:t>1,</w:t>
            </w:r>
            <w:r w:rsidR="002D4D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1FF0" w:rsidRPr="00A05152" w:rsidRDefault="002D4DE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A05152" w:rsidRDefault="00A05152" w:rsidP="001E385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FF0" w:rsidRPr="005E252B" w:rsidTr="0056240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FF0" w:rsidRPr="005E252B" w:rsidTr="0056240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693" w:type="dxa"/>
            <w:vAlign w:val="center"/>
          </w:tcPr>
          <w:p w:rsidR="00EC1FF0" w:rsidRPr="005E252B" w:rsidRDefault="002D4DEB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</w:tr>
      <w:tr w:rsidR="00EC1FF0" w:rsidRPr="005E252B" w:rsidTr="0056240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EC1FF0" w:rsidRPr="005E252B" w:rsidTr="0056240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960A6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6B5604" w:rsidRDefault="006B5604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5604"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1701" w:type="dxa"/>
            <w:vAlign w:val="center"/>
          </w:tcPr>
          <w:p w:rsidR="00EC1FF0" w:rsidRPr="006B5604" w:rsidRDefault="006B5604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604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693" w:type="dxa"/>
            <w:vAlign w:val="center"/>
          </w:tcPr>
          <w:p w:rsidR="00EC1FF0" w:rsidRPr="006B5604" w:rsidRDefault="006B5604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5604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EC1FF0" w:rsidRPr="005E252B" w:rsidTr="0056240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2615F7" w:rsidRDefault="002D4DE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701" w:type="dxa"/>
            <w:vAlign w:val="center"/>
          </w:tcPr>
          <w:p w:rsidR="00EC1FF0" w:rsidRPr="002615F7" w:rsidRDefault="002615F7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615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2615F7" w:rsidRDefault="002615F7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615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FF0" w:rsidRPr="005E252B" w:rsidTr="00353E3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2615F7" w:rsidRDefault="00E75C3A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C1FF0" w:rsidRPr="002615F7" w:rsidRDefault="002D4DEB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3" w:type="dxa"/>
            <w:vAlign w:val="center"/>
          </w:tcPr>
          <w:p w:rsidR="00EC1FF0" w:rsidRPr="002615F7" w:rsidRDefault="002D4DEB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FF0" w:rsidRPr="005E252B" w:rsidTr="0056240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753,6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DEB"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EC1FF0" w:rsidRPr="005E252B" w:rsidTr="0056240B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30C5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Свободинского</w:t>
      </w:r>
      <w:proofErr w:type="spellEnd"/>
      <w:r>
        <w:t xml:space="preserve">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A30C55" w:rsidRDefault="00A30C55" w:rsidP="004B60FE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4B60FE" w:rsidTr="00036953">
        <w:trPr>
          <w:cnfStyle w:val="1000000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880371">
              <w:rPr>
                <w:rFonts w:ascii="Times New Roman" w:hAnsi="Times New Roman"/>
                <w:sz w:val="24"/>
                <w:szCs w:val="24"/>
              </w:rPr>
              <w:t>8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88037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60FE" w:rsidRPr="00AE1080" w:rsidRDefault="00880371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60FE" w:rsidRPr="00AE1080" w:rsidRDefault="00880371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60FE" w:rsidRPr="00AE1080" w:rsidRDefault="00880371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60FE" w:rsidTr="00036953">
        <w:trPr>
          <w:cnfStyle w:val="00000001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0C55" w:rsidRPr="005E252B" w:rsidRDefault="00A30C55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="004B60FE">
        <w:rPr>
          <w:rFonts w:ascii="Times New Roman" w:hAnsi="Times New Roman"/>
          <w:sz w:val="28"/>
          <w:szCs w:val="28"/>
        </w:rPr>
        <w:t>почта</w:t>
      </w:r>
      <w:r w:rsidR="004B60FE" w:rsidRPr="0084018F">
        <w:rPr>
          <w:rFonts w:ascii="Times New Roman" w:hAnsi="Times New Roman"/>
          <w:sz w:val="28"/>
          <w:szCs w:val="28"/>
        </w:rPr>
        <w:t xml:space="preserve"> </w:t>
      </w:r>
      <w:r w:rsidR="00826366">
        <w:rPr>
          <w:rFonts w:ascii="Times New Roman" w:hAnsi="Times New Roman"/>
          <w:sz w:val="28"/>
          <w:szCs w:val="28"/>
          <w:lang w:val="en-US"/>
        </w:rPr>
        <w:t>fu</w:t>
      </w:r>
      <w:r w:rsidR="00826366">
        <w:rPr>
          <w:rFonts w:ascii="Times New Roman" w:hAnsi="Times New Roman"/>
          <w:sz w:val="28"/>
          <w:szCs w:val="28"/>
        </w:rPr>
        <w:t>@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826366">
        <w:rPr>
          <w:rFonts w:ascii="Times New Roman" w:hAnsi="Times New Roman"/>
          <w:sz w:val="28"/>
          <w:szCs w:val="28"/>
        </w:rPr>
        <w:t>.</w:t>
      </w:r>
      <w:proofErr w:type="spellStart"/>
      <w:r w:rsidR="00826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A3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3D3A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1E3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Shading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0C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2020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layout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26,2%</c:v>
                </c:pt>
                <c:pt idx="1">
                  <c:v>акцизы по подакцизным товарам 10,7%</c:v>
                </c:pt>
                <c:pt idx="2">
                  <c:v>единый сельскохозяйственный налог 1,6%</c:v>
                </c:pt>
                <c:pt idx="3">
                  <c:v>доходы от использования имущества 1,2</c:v>
                </c:pt>
                <c:pt idx="4">
                  <c:v>налог на имущество физических лиц 5,8%</c:v>
                </c:pt>
                <c:pt idx="5">
                  <c:v>земельный налог 31,6%</c:v>
                </c:pt>
                <c:pt idx="6">
                  <c:v>субвенции 1,6</c:v>
                </c:pt>
                <c:pt idx="7">
                  <c:v>дотация 2,2</c:v>
                </c:pt>
                <c:pt idx="8">
                  <c:v>иные
 межбюджетные трансферты18,9 %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26.2</c:v>
                </c:pt>
                <c:pt idx="1">
                  <c:v>10.7</c:v>
                </c:pt>
                <c:pt idx="2">
                  <c:v>1.6</c:v>
                </c:pt>
                <c:pt idx="3">
                  <c:v>1.2</c:v>
                </c:pt>
                <c:pt idx="4">
                  <c:v>5.8</c:v>
                </c:pt>
                <c:pt idx="5">
                  <c:v>31.6</c:v>
                </c:pt>
                <c:pt idx="6">
                  <c:v>1.6</c:v>
                </c:pt>
                <c:pt idx="7">
                  <c:v>2.2000000000000002</c:v>
                </c:pt>
                <c:pt idx="8">
                  <c:v>18.899999999999999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4639750106565"/>
          <c:y val="0.14845124304286919"/>
          <c:w val="0.35235717408804684"/>
          <c:h val="0.7009123905799817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09"/>
          <c:w val="0.73319544984489038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3827.6</c:v>
                </c:pt>
                <c:pt idx="1">
                  <c:v>202.5</c:v>
                </c:pt>
                <c:pt idx="2">
                  <c:v>2894.6</c:v>
                </c:pt>
                <c:pt idx="3">
                  <c:v>2099.1999999999998</c:v>
                </c:pt>
                <c:pt idx="4" formatCode="0.0">
                  <c:v>1</c:v>
                </c:pt>
                <c:pt idx="5">
                  <c:v>3390.4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5636167453061963E-2"/>
          <c:y val="0.73559322033899033"/>
          <c:w val="0.8444375851202075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803056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803056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AC4B-876E-429A-8EA8-CBB54C54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15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69</cp:revision>
  <cp:lastPrinted>2019-11-22T06:08:00Z</cp:lastPrinted>
  <dcterms:created xsi:type="dcterms:W3CDTF">2013-12-27T10:31:00Z</dcterms:created>
  <dcterms:modified xsi:type="dcterms:W3CDTF">2019-11-26T05:52:00Z</dcterms:modified>
</cp:coreProperties>
</file>