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A9" w:rsidRDefault="0090640B" w:rsidP="009956A9">
      <w:r>
        <w:t xml:space="preserve">   </w:t>
      </w:r>
    </w:p>
    <w:p w:rsidR="009956A9" w:rsidRDefault="009956A9" w:rsidP="00995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956A9" w:rsidRDefault="009956A9" w:rsidP="00995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 МУНИЦИПАЛЬНОГО ОБРАЗОВАНИЯ</w:t>
      </w:r>
    </w:p>
    <w:p w:rsidR="009956A9" w:rsidRDefault="009956A9" w:rsidP="009956A9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БАЗАРНО-КАРАБУЛАКСКОГО МУНИЦИПАЛЬНОГО РАЙОНА</w:t>
      </w:r>
    </w:p>
    <w:p w:rsidR="009956A9" w:rsidRDefault="009956A9" w:rsidP="009956A9">
      <w:pPr>
        <w:autoSpaceDE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САРАТОВСКОЙ ОБЛАСТИ</w:t>
      </w:r>
    </w:p>
    <w:p w:rsidR="009956A9" w:rsidRDefault="009956A9" w:rsidP="009956A9">
      <w:pPr>
        <w:pStyle w:val="a4"/>
        <w:jc w:val="both"/>
        <w:rPr>
          <w:sz w:val="24"/>
          <w:szCs w:val="24"/>
        </w:rPr>
      </w:pPr>
    </w:p>
    <w:p w:rsidR="009956A9" w:rsidRDefault="00004CA2" w:rsidP="009956A9">
      <w:pPr>
        <w:pStyle w:val="a4"/>
        <w:jc w:val="both"/>
        <w:rPr>
          <w:sz w:val="24"/>
          <w:szCs w:val="24"/>
        </w:rPr>
      </w:pPr>
      <w:r w:rsidRPr="00004CA2">
        <w:pict>
          <v:line id="_x0000_s1026" style="position:absolute;left:0;text-align:left;z-index:251660288" from="-1.95pt,6.65pt" to="468.55pt,6.65pt" strokeweight="1.59mm">
            <v:stroke joinstyle="miter"/>
          </v:line>
        </w:pict>
      </w:r>
    </w:p>
    <w:p w:rsidR="009956A9" w:rsidRDefault="009956A9" w:rsidP="009956A9"/>
    <w:p w:rsidR="009956A9" w:rsidRDefault="009956A9" w:rsidP="009956A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56A9" w:rsidRDefault="009956A9" w:rsidP="009956A9">
      <w:pPr>
        <w:autoSpaceDE w:val="0"/>
        <w:jc w:val="center"/>
        <w:rPr>
          <w:shd w:val="clear" w:color="auto" w:fill="FFFF00"/>
        </w:rPr>
      </w:pPr>
    </w:p>
    <w:p w:rsidR="009956A9" w:rsidRDefault="000C7130" w:rsidP="009956A9">
      <w:pPr>
        <w:autoSpaceDE w:val="0"/>
      </w:pPr>
      <w:r>
        <w:t>30.05.2019 года</w:t>
      </w:r>
      <w:r w:rsidR="009956A9">
        <w:tab/>
      </w:r>
      <w:r w:rsidR="009956A9">
        <w:tab/>
      </w:r>
      <w:r w:rsidR="009956A9">
        <w:tab/>
      </w:r>
      <w:r w:rsidR="009956A9">
        <w:tab/>
      </w:r>
      <w:r w:rsidR="009956A9">
        <w:tab/>
      </w:r>
      <w:r w:rsidR="009956A9">
        <w:tab/>
        <w:t xml:space="preserve">            </w:t>
      </w:r>
      <w:r>
        <w:t xml:space="preserve">                             №25</w:t>
      </w:r>
      <w:r w:rsidR="00983626">
        <w:t>а</w:t>
      </w:r>
    </w:p>
    <w:p w:rsidR="009956A9" w:rsidRDefault="009956A9" w:rsidP="009956A9">
      <w:r>
        <w:t xml:space="preserve">  </w:t>
      </w:r>
    </w:p>
    <w:p w:rsidR="009956A9" w:rsidRDefault="009956A9" w:rsidP="009956A9">
      <w:pPr>
        <w:ind w:right="5102"/>
        <w:jc w:val="both"/>
        <w:rPr>
          <w:b/>
        </w:rPr>
      </w:pPr>
      <w:r>
        <w:rPr>
          <w:b/>
        </w:rPr>
        <w:t>О назначении публичных слушаний</w:t>
      </w:r>
    </w:p>
    <w:p w:rsidR="009956A9" w:rsidRDefault="009956A9" w:rsidP="009956A9">
      <w:pPr>
        <w:jc w:val="both"/>
        <w:rPr>
          <w:b/>
          <w:bCs/>
        </w:rPr>
      </w:pPr>
    </w:p>
    <w:p w:rsidR="009956A9" w:rsidRDefault="009956A9" w:rsidP="009956A9">
      <w:pPr>
        <w:ind w:firstLine="540"/>
        <w:jc w:val="both"/>
      </w:pPr>
      <w:r>
        <w:t>В соответствии с Градостроительным кодексом Российской Федерации,  Федеральным законом от 06.10.2003г. № 131-ФЗ</w:t>
      </w:r>
      <w:r>
        <w:rPr>
          <w:rStyle w:val="a6"/>
          <w:rFonts w:eastAsiaTheme="majorEastAsia"/>
          <w:i w:val="0"/>
        </w:rPr>
        <w:t xml:space="preserve"> «Об общих принципах организации местного самоуправления в Российской Федерации»</w:t>
      </w:r>
      <w:r>
        <w:t xml:space="preserve">, руководствуясь Уставом Липовского муниципального образования, Совет Липовского муниципального образования, </w:t>
      </w:r>
    </w:p>
    <w:p w:rsidR="009956A9" w:rsidRDefault="009956A9" w:rsidP="009956A9">
      <w:pPr>
        <w:ind w:firstLine="540"/>
        <w:jc w:val="both"/>
        <w:rPr>
          <w:bCs/>
        </w:rPr>
      </w:pPr>
    </w:p>
    <w:p w:rsidR="009956A9" w:rsidRDefault="009956A9" w:rsidP="009956A9">
      <w:pPr>
        <w:jc w:val="center"/>
        <w:rPr>
          <w:b/>
        </w:rPr>
      </w:pPr>
      <w:r>
        <w:rPr>
          <w:b/>
          <w:bCs/>
        </w:rPr>
        <w:t>РЕШИЛ:</w:t>
      </w:r>
    </w:p>
    <w:p w:rsidR="009956A9" w:rsidRDefault="009956A9" w:rsidP="007E49FD">
      <w:pPr>
        <w:jc w:val="both"/>
        <w:rPr>
          <w:b/>
        </w:rPr>
      </w:pPr>
    </w:p>
    <w:p w:rsidR="009956A9" w:rsidRDefault="007E49FD" w:rsidP="007E49FD">
      <w:pPr>
        <w:jc w:val="both"/>
      </w:pPr>
      <w:r>
        <w:t xml:space="preserve">        </w:t>
      </w:r>
      <w:r w:rsidR="000C7130">
        <w:t xml:space="preserve">  1. Назначить на 30 июля 2019</w:t>
      </w:r>
      <w:r w:rsidR="009956A9">
        <w:t xml:space="preserve"> года в 14 час. 00 мин. по адресу</w:t>
      </w:r>
      <w:r w:rsidR="004459B1">
        <w:t xml:space="preserve">: Саратовская область, </w:t>
      </w:r>
      <w:proofErr w:type="spellStart"/>
      <w:r w:rsidR="004459B1">
        <w:t>Базарно-</w:t>
      </w:r>
      <w:r w:rsidR="009956A9">
        <w:t>Карабулакский</w:t>
      </w:r>
      <w:proofErr w:type="spellEnd"/>
      <w:r w:rsidR="009956A9">
        <w:t xml:space="preserve"> район, село </w:t>
      </w:r>
      <w:proofErr w:type="spellStart"/>
      <w:r w:rsidR="009956A9">
        <w:t>Липовка</w:t>
      </w:r>
      <w:proofErr w:type="spellEnd"/>
      <w:r w:rsidR="009956A9">
        <w:t>, ул</w:t>
      </w:r>
      <w:proofErr w:type="gramStart"/>
      <w:r w:rsidR="009956A9">
        <w:t>.В</w:t>
      </w:r>
      <w:proofErr w:type="gramEnd"/>
      <w:r w:rsidR="009956A9">
        <w:t xml:space="preserve">олна революции, 45 публичные слушания  по вопросу </w:t>
      </w:r>
      <w:r w:rsidR="007D7A27">
        <w:t xml:space="preserve">рассмотрения проекта </w:t>
      </w:r>
      <w:r w:rsidR="000C7130">
        <w:t>Правил</w:t>
      </w:r>
      <w:r w:rsidRPr="00D60600">
        <w:t xml:space="preserve"> землепользования и застройки территории Липовского муниципального образования </w:t>
      </w:r>
      <w:proofErr w:type="spellStart"/>
      <w:r w:rsidRPr="00D60600">
        <w:t>Базарно-Карабулакского</w:t>
      </w:r>
      <w:proofErr w:type="spellEnd"/>
      <w:r w:rsidRPr="00D60600">
        <w:t xml:space="preserve"> муниципального района.</w:t>
      </w:r>
    </w:p>
    <w:p w:rsidR="009956A9" w:rsidRDefault="009956A9" w:rsidP="009956A9">
      <w:pPr>
        <w:ind w:firstLine="567"/>
        <w:jc w:val="both"/>
      </w:pPr>
      <w:r>
        <w:t xml:space="preserve">2. Вынести вопрос, указанный в п. 1 настоящего решения на обсуждение жителей Липовского муниципального образования </w:t>
      </w:r>
      <w:proofErr w:type="spellStart"/>
      <w:r>
        <w:t>Базарно-Карабулакского</w:t>
      </w:r>
      <w:proofErr w:type="spellEnd"/>
      <w:r>
        <w:t xml:space="preserve"> муниципального района и других заинтересованных лиц и направить для опубликования на странице Липовского муниципального образования официального сайта администрации </w:t>
      </w:r>
      <w:proofErr w:type="spellStart"/>
      <w:r>
        <w:t>Базарно-Карабулакского</w:t>
      </w:r>
      <w:proofErr w:type="spellEnd"/>
      <w:r>
        <w:t xml:space="preserve"> муниципального района в сети Интернет (</w:t>
      </w:r>
      <w:hyperlink r:id="rId4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proofErr w:type="spellStart"/>
        <w:r>
          <w:rPr>
            <w:rStyle w:val="a3"/>
            <w:color w:val="auto"/>
            <w:u w:val="none"/>
            <w:lang w:val="en-US"/>
          </w:rPr>
          <w:t>bkarabulak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sarmo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color w:val="auto"/>
            <w:u w:val="none"/>
          </w:rPr>
          <w:t>/</w:t>
        </w:r>
      </w:hyperlink>
      <w:r>
        <w:t xml:space="preserve">).  </w:t>
      </w:r>
    </w:p>
    <w:p w:rsidR="009956A9" w:rsidRDefault="009956A9" w:rsidP="009956A9">
      <w:pPr>
        <w:ind w:hanging="284"/>
        <w:jc w:val="both"/>
      </w:pPr>
      <w:r>
        <w:t xml:space="preserve">      </w:t>
      </w:r>
      <w:r>
        <w:tab/>
        <w:t>3. Установить, что заявления, замечания и предложения</w:t>
      </w:r>
      <w:r w:rsidR="00983626" w:rsidRPr="00983626">
        <w:t xml:space="preserve"> </w:t>
      </w:r>
      <w:r w:rsidR="00983626">
        <w:t xml:space="preserve">для рассмотрения на публичных слушаниях, </w:t>
      </w:r>
      <w:r>
        <w:t xml:space="preserve">подаются в комиссию по вопросам землепользования и застройки Липовского муниципального образования в письменной форме по адресу: Саратовская область, </w:t>
      </w:r>
      <w:proofErr w:type="spellStart"/>
      <w:r>
        <w:t>Базарно</w:t>
      </w:r>
      <w:r w:rsidR="004459B1">
        <w:t>-Карабулакский</w:t>
      </w:r>
      <w:proofErr w:type="spellEnd"/>
      <w:r w:rsidR="004459B1">
        <w:t xml:space="preserve"> район, </w:t>
      </w:r>
      <w:proofErr w:type="spellStart"/>
      <w:r w:rsidR="004459B1">
        <w:t>с</w:t>
      </w:r>
      <w:proofErr w:type="gramStart"/>
      <w:r w:rsidR="004459B1">
        <w:t>.Л</w:t>
      </w:r>
      <w:proofErr w:type="gramEnd"/>
      <w:r w:rsidR="004459B1">
        <w:t>иповка</w:t>
      </w:r>
      <w:proofErr w:type="spellEnd"/>
      <w:r>
        <w:t>, ул.Волна революции,</w:t>
      </w:r>
      <w:r w:rsidR="004459B1">
        <w:t xml:space="preserve"> </w:t>
      </w:r>
      <w:r>
        <w:t>45  в рабочее время с 8.00 до 17.0</w:t>
      </w:r>
      <w:r w:rsidR="007E49FD">
        <w:t>0,</w:t>
      </w:r>
      <w:r w:rsidR="004459B1">
        <w:t xml:space="preserve"> обед с 12.00 до 13.00.  до 30</w:t>
      </w:r>
      <w:r w:rsidR="000C7130">
        <w:t>.07.2019</w:t>
      </w:r>
      <w:r>
        <w:t xml:space="preserve"> года. Данные обращения должны быть конкретными и обоснованными и должны содержать информацию об обратившемся лице и контактный телефон.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</w:p>
    <w:p w:rsidR="009956A9" w:rsidRDefault="009956A9" w:rsidP="009956A9">
      <w:pPr>
        <w:ind w:firstLine="708"/>
        <w:jc w:val="both"/>
      </w:pPr>
      <w:r>
        <w:t xml:space="preserve">4. Заключение о результатах публичных слушаний, по вопросу, указанному в п. 1 настоящего Решения подлежит опубликованию  на странице Липовского муниципального образования  официального сайта администрации </w:t>
      </w:r>
      <w:proofErr w:type="spellStart"/>
      <w:r>
        <w:t>Базарно-Карабулакского</w:t>
      </w:r>
      <w:proofErr w:type="spellEnd"/>
      <w:r>
        <w:t xml:space="preserve"> муниципального района в сети Интернет (</w:t>
      </w:r>
      <w:hyperlink r:id="rId5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proofErr w:type="spellStart"/>
        <w:r>
          <w:rPr>
            <w:rStyle w:val="a3"/>
            <w:color w:val="auto"/>
            <w:u w:val="none"/>
            <w:lang w:val="en-US"/>
          </w:rPr>
          <w:t>bkarabulak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sarmo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color w:val="auto"/>
            <w:u w:val="none"/>
          </w:rPr>
          <w:t>/</w:t>
        </w:r>
      </w:hyperlink>
      <w:r>
        <w:t xml:space="preserve">).  </w:t>
      </w:r>
    </w:p>
    <w:p w:rsidR="009956A9" w:rsidRDefault="009956A9" w:rsidP="009956A9">
      <w:pPr>
        <w:ind w:firstLine="708"/>
        <w:jc w:val="both"/>
      </w:pPr>
      <w:r>
        <w:t>5. Настоящее решение подлежит обнародованию и вступает в силу со дня его принятия.</w:t>
      </w:r>
    </w:p>
    <w:p w:rsidR="009956A9" w:rsidRDefault="009956A9" w:rsidP="009956A9">
      <w:pPr>
        <w:ind w:hanging="284"/>
        <w:rPr>
          <w:bCs/>
        </w:rPr>
      </w:pPr>
    </w:p>
    <w:p w:rsidR="00C749FE" w:rsidRDefault="00C749FE" w:rsidP="009956A9">
      <w:pPr>
        <w:rPr>
          <w:bCs/>
        </w:rPr>
      </w:pPr>
    </w:p>
    <w:p w:rsidR="00C749FE" w:rsidRDefault="00C749FE" w:rsidP="009956A9">
      <w:pPr>
        <w:rPr>
          <w:bCs/>
        </w:rPr>
      </w:pPr>
    </w:p>
    <w:p w:rsidR="00C56AA0" w:rsidRDefault="009956A9" w:rsidP="009956A9">
      <w:pPr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Глава Липовского</w:t>
      </w:r>
      <w:r w:rsidR="00C56AA0">
        <w:rPr>
          <w:b/>
          <w:bCs/>
        </w:rPr>
        <w:t xml:space="preserve"> </w:t>
      </w:r>
    </w:p>
    <w:p w:rsidR="009956A9" w:rsidRDefault="00C56AA0" w:rsidP="009956A9">
      <w:pPr>
        <w:rPr>
          <w:b/>
          <w:bCs/>
        </w:rPr>
      </w:pPr>
      <w:r>
        <w:rPr>
          <w:b/>
          <w:bCs/>
        </w:rPr>
        <w:t>муниципального образования</w:t>
      </w:r>
      <w:r w:rsidR="009956A9">
        <w:rPr>
          <w:b/>
          <w:bCs/>
        </w:rPr>
        <w:t xml:space="preserve">                                                           </w:t>
      </w:r>
      <w:r w:rsidR="007E49FD">
        <w:rPr>
          <w:b/>
          <w:bCs/>
        </w:rPr>
        <w:t>А.В.Дементьев</w:t>
      </w:r>
    </w:p>
    <w:p w:rsidR="0097701B" w:rsidRDefault="007D7A27"/>
    <w:sectPr w:rsidR="0097701B" w:rsidSect="00C56A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A9"/>
    <w:rsid w:val="00004CA2"/>
    <w:rsid w:val="000C7130"/>
    <w:rsid w:val="00236914"/>
    <w:rsid w:val="002B6642"/>
    <w:rsid w:val="003B7037"/>
    <w:rsid w:val="004459B1"/>
    <w:rsid w:val="004B6960"/>
    <w:rsid w:val="00540693"/>
    <w:rsid w:val="00565552"/>
    <w:rsid w:val="005851CC"/>
    <w:rsid w:val="005F0A2C"/>
    <w:rsid w:val="007436AC"/>
    <w:rsid w:val="007862C1"/>
    <w:rsid w:val="007D7A27"/>
    <w:rsid w:val="007E49FD"/>
    <w:rsid w:val="008A06D2"/>
    <w:rsid w:val="008F5B62"/>
    <w:rsid w:val="009018A2"/>
    <w:rsid w:val="0090640B"/>
    <w:rsid w:val="00983626"/>
    <w:rsid w:val="009956A9"/>
    <w:rsid w:val="00AA4B81"/>
    <w:rsid w:val="00C56AA0"/>
    <w:rsid w:val="00C749FE"/>
    <w:rsid w:val="00D36088"/>
    <w:rsid w:val="00E72511"/>
    <w:rsid w:val="00FC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56A9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9956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95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semiHidden/>
    <w:locked/>
    <w:rsid w:val="0099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956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arabulak.sarmo.ru/" TargetMode="External"/><Relationship Id="rId4" Type="http://schemas.openxmlformats.org/officeDocument/2006/relationships/hyperlink" Target="http://bkarabulak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2016-11-24T11:04:00Z</cp:lastPrinted>
  <dcterms:created xsi:type="dcterms:W3CDTF">2015-10-19T13:19:00Z</dcterms:created>
  <dcterms:modified xsi:type="dcterms:W3CDTF">2019-07-05T06:49:00Z</dcterms:modified>
</cp:coreProperties>
</file>