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>
              <w:t>Алексеевского</w:t>
            </w:r>
            <w:r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Базарно-Карабулакского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r>
              <w:t>Алексеевского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Базарно-Карабулакского </w:t>
            </w:r>
          </w:p>
          <w:p w:rsidR="00A639D1" w:rsidRPr="00A639D1" w:rsidRDefault="00F44226" w:rsidP="00D23BF2">
            <w:pPr>
              <w:pStyle w:val="1"/>
              <w:spacing w:before="0"/>
              <w:jc w:val="center"/>
              <w:outlineLvl w:val="0"/>
            </w:pP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 района за 201</w:t>
            </w:r>
            <w:r w:rsidR="00D23BF2">
              <w:rPr>
                <w:rFonts w:ascii="Cambria" w:eastAsia="Times New Roman" w:hAnsi="Cambria" w:cs="Times New Roman"/>
                <w:color w:val="365F91"/>
              </w:rPr>
              <w:t>9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7C46A1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7C46A1">
        <w:rPr>
          <w:b/>
          <w:color w:val="244061" w:themeColor="accent1" w:themeShade="80"/>
          <w:sz w:val="28"/>
          <w:szCs w:val="28"/>
        </w:rPr>
        <w:t>Итоги</w:t>
      </w:r>
      <w:r w:rsidR="00746CD1" w:rsidRPr="007C46A1">
        <w:rPr>
          <w:b/>
          <w:color w:val="244061" w:themeColor="accent1" w:themeShade="80"/>
          <w:sz w:val="28"/>
          <w:szCs w:val="28"/>
        </w:rPr>
        <w:t xml:space="preserve"> </w:t>
      </w:r>
      <w:r w:rsidRPr="007C46A1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746CD1" w:rsidRPr="007C46A1">
        <w:rPr>
          <w:b/>
          <w:color w:val="244061" w:themeColor="accent1" w:themeShade="80"/>
          <w:sz w:val="28"/>
          <w:szCs w:val="28"/>
        </w:rPr>
        <w:t>за 201</w:t>
      </w:r>
      <w:r w:rsidR="00EF08A7" w:rsidRPr="007C46A1">
        <w:rPr>
          <w:b/>
          <w:color w:val="244061" w:themeColor="accent1" w:themeShade="80"/>
          <w:sz w:val="28"/>
          <w:szCs w:val="28"/>
        </w:rPr>
        <w:t>9</w:t>
      </w:r>
      <w:r w:rsidRPr="007C46A1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4867CA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2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4867CA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392ADD" w:rsidRPr="004867CA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7C46A1" w:rsidRPr="006844B0" w:rsidRDefault="007C46A1" w:rsidP="007C46A1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  <w:r w:rsidRPr="006844B0">
              <w:rPr>
                <w:color w:val="000000"/>
                <w:sz w:val="28"/>
                <w:szCs w:val="28"/>
              </w:rPr>
              <w:t>1.</w:t>
            </w:r>
            <w:r w:rsidRPr="006844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2019 </w:t>
            </w:r>
            <w:r w:rsidRPr="006844B0">
              <w:rPr>
                <w:sz w:val="28"/>
                <w:szCs w:val="28"/>
              </w:rPr>
              <w:t xml:space="preserve">год предприятия района отгрузили товаров собственного производства, выполнили работ и услуг собственными силами на сумму </w:t>
            </w:r>
            <w:r>
              <w:rPr>
                <w:sz w:val="28"/>
                <w:szCs w:val="28"/>
              </w:rPr>
              <w:t>19,3</w:t>
            </w:r>
            <w:r w:rsidRPr="006844B0">
              <w:rPr>
                <w:sz w:val="28"/>
                <w:szCs w:val="28"/>
              </w:rPr>
              <w:t xml:space="preserve"> млн. руб., или </w:t>
            </w:r>
            <w:r>
              <w:rPr>
                <w:sz w:val="28"/>
                <w:szCs w:val="28"/>
              </w:rPr>
              <w:t>116,3</w:t>
            </w:r>
            <w:r w:rsidRPr="006844B0">
              <w:rPr>
                <w:sz w:val="28"/>
                <w:szCs w:val="28"/>
              </w:rPr>
              <w:t xml:space="preserve"> % к аналогичному периоду уровня прошлого года. </w:t>
            </w:r>
          </w:p>
          <w:p w:rsidR="007C46A1" w:rsidRPr="006844B0" w:rsidRDefault="007C46A1" w:rsidP="007C46A1">
            <w:pPr>
              <w:pStyle w:val="a3"/>
              <w:jc w:val="both"/>
              <w:rPr>
                <w:sz w:val="28"/>
                <w:szCs w:val="28"/>
              </w:rPr>
            </w:pPr>
          </w:p>
          <w:p w:rsidR="007C46A1" w:rsidRPr="006844B0" w:rsidRDefault="007C46A1" w:rsidP="007C46A1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  <w:r w:rsidRPr="006844B0">
              <w:rPr>
                <w:sz w:val="28"/>
                <w:szCs w:val="28"/>
              </w:rPr>
              <w:t xml:space="preserve">2. Объем валовой продукции сельского хозяйства </w:t>
            </w:r>
            <w:r>
              <w:rPr>
                <w:sz w:val="28"/>
                <w:szCs w:val="28"/>
              </w:rPr>
              <w:t xml:space="preserve">за 2019 </w:t>
            </w:r>
            <w:r w:rsidRPr="006844B0">
              <w:rPr>
                <w:sz w:val="28"/>
                <w:szCs w:val="28"/>
              </w:rPr>
              <w:t xml:space="preserve">год составил </w:t>
            </w:r>
            <w:r>
              <w:rPr>
                <w:sz w:val="28"/>
                <w:szCs w:val="28"/>
              </w:rPr>
              <w:t>193,8</w:t>
            </w:r>
            <w:r w:rsidRPr="006844B0">
              <w:rPr>
                <w:sz w:val="28"/>
                <w:szCs w:val="28"/>
              </w:rPr>
              <w:t xml:space="preserve"> млн</w:t>
            </w:r>
            <w:proofErr w:type="gramStart"/>
            <w:r w:rsidRPr="006844B0">
              <w:rPr>
                <w:sz w:val="28"/>
                <w:szCs w:val="28"/>
              </w:rPr>
              <w:t>.р</w:t>
            </w:r>
            <w:proofErr w:type="gramEnd"/>
            <w:r w:rsidRPr="006844B0">
              <w:rPr>
                <w:sz w:val="28"/>
                <w:szCs w:val="28"/>
              </w:rPr>
              <w:t xml:space="preserve">уб., или </w:t>
            </w:r>
            <w:r>
              <w:rPr>
                <w:sz w:val="28"/>
                <w:szCs w:val="28"/>
              </w:rPr>
              <w:t>99,3</w:t>
            </w:r>
            <w:r w:rsidRPr="006844B0">
              <w:rPr>
                <w:sz w:val="28"/>
                <w:szCs w:val="28"/>
              </w:rPr>
              <w:t xml:space="preserve"> % к аналогичному периоду уровня прошлого года. </w:t>
            </w:r>
          </w:p>
          <w:p w:rsidR="007C46A1" w:rsidRPr="006844B0" w:rsidRDefault="007C46A1" w:rsidP="007C46A1">
            <w:pPr>
              <w:jc w:val="both"/>
              <w:rPr>
                <w:sz w:val="28"/>
                <w:szCs w:val="28"/>
              </w:rPr>
            </w:pPr>
          </w:p>
          <w:p w:rsidR="007C46A1" w:rsidRPr="006844B0" w:rsidRDefault="007C46A1" w:rsidP="007C46A1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  <w:r w:rsidRPr="006844B0">
              <w:rPr>
                <w:sz w:val="28"/>
                <w:szCs w:val="28"/>
              </w:rPr>
              <w:t>3.</w:t>
            </w:r>
            <w:r w:rsidRPr="006844B0">
              <w:rPr>
                <w:color w:val="FF0000"/>
                <w:sz w:val="28"/>
                <w:szCs w:val="28"/>
              </w:rPr>
              <w:t xml:space="preserve"> </w:t>
            </w:r>
            <w:r w:rsidRPr="006844B0">
              <w:rPr>
                <w:sz w:val="28"/>
                <w:szCs w:val="28"/>
              </w:rPr>
              <w:t xml:space="preserve">Оборот розничной торговли составил </w:t>
            </w:r>
            <w:r>
              <w:rPr>
                <w:sz w:val="28"/>
                <w:szCs w:val="28"/>
              </w:rPr>
              <w:t>118,3</w:t>
            </w:r>
            <w:r w:rsidRPr="006844B0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105,3</w:t>
            </w:r>
            <w:r w:rsidRPr="006844B0">
              <w:rPr>
                <w:sz w:val="28"/>
                <w:szCs w:val="28"/>
              </w:rPr>
              <w:t xml:space="preserve">% к аналогичному периоду уровня прошлого года. </w:t>
            </w:r>
          </w:p>
          <w:p w:rsidR="007C46A1" w:rsidRPr="006844B0" w:rsidRDefault="007C46A1" w:rsidP="007C46A1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</w:p>
          <w:p w:rsidR="007C46A1" w:rsidRPr="006844B0" w:rsidRDefault="007C46A1" w:rsidP="007C46A1">
            <w:pPr>
              <w:pStyle w:val="a3"/>
              <w:ind w:firstLine="360"/>
              <w:jc w:val="both"/>
              <w:rPr>
                <w:sz w:val="28"/>
                <w:szCs w:val="28"/>
              </w:rPr>
            </w:pPr>
            <w:r w:rsidRPr="006844B0">
              <w:rPr>
                <w:sz w:val="28"/>
                <w:szCs w:val="28"/>
              </w:rPr>
              <w:t xml:space="preserve">4. Организациями общественного питания </w:t>
            </w:r>
            <w:r>
              <w:rPr>
                <w:sz w:val="28"/>
                <w:szCs w:val="28"/>
              </w:rPr>
              <w:t xml:space="preserve">за 2019 </w:t>
            </w:r>
            <w:r w:rsidRPr="006844B0">
              <w:rPr>
                <w:sz w:val="28"/>
                <w:szCs w:val="28"/>
              </w:rPr>
              <w:t>год реализовано продукции на 5,</w:t>
            </w:r>
            <w:r>
              <w:rPr>
                <w:sz w:val="28"/>
                <w:szCs w:val="28"/>
              </w:rPr>
              <w:t>8</w:t>
            </w:r>
            <w:r w:rsidRPr="006844B0">
              <w:rPr>
                <w:sz w:val="28"/>
                <w:szCs w:val="28"/>
              </w:rPr>
              <w:t xml:space="preserve"> млн. руб. или </w:t>
            </w:r>
            <w:r>
              <w:rPr>
                <w:sz w:val="28"/>
                <w:szCs w:val="28"/>
              </w:rPr>
              <w:t>104,2</w:t>
            </w:r>
            <w:r w:rsidRPr="006844B0">
              <w:rPr>
                <w:sz w:val="28"/>
                <w:szCs w:val="28"/>
              </w:rPr>
              <w:t xml:space="preserve">% к аналогичному периоду уровня прошлого года. </w:t>
            </w:r>
          </w:p>
          <w:p w:rsidR="007C46A1" w:rsidRPr="006844B0" w:rsidRDefault="007C46A1" w:rsidP="007C46A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844B0">
              <w:rPr>
                <w:sz w:val="28"/>
                <w:szCs w:val="28"/>
              </w:rPr>
              <w:t xml:space="preserve">      5. Средняя заработная плата, начисленная работникам организаций </w:t>
            </w:r>
            <w:r>
              <w:rPr>
                <w:sz w:val="28"/>
                <w:szCs w:val="28"/>
              </w:rPr>
              <w:t xml:space="preserve">за 2019 </w:t>
            </w:r>
            <w:r w:rsidRPr="006844B0">
              <w:rPr>
                <w:sz w:val="28"/>
                <w:szCs w:val="28"/>
              </w:rPr>
              <w:t xml:space="preserve">год, составила </w:t>
            </w:r>
            <w:r>
              <w:rPr>
                <w:sz w:val="28"/>
                <w:szCs w:val="28"/>
              </w:rPr>
              <w:t>15810,1</w:t>
            </w:r>
            <w:r w:rsidRPr="006844B0">
              <w:rPr>
                <w:sz w:val="28"/>
                <w:szCs w:val="28"/>
              </w:rPr>
              <w:t xml:space="preserve"> руб., что больше уровня аналогичного периода прошлого года на </w:t>
            </w:r>
            <w:r>
              <w:rPr>
                <w:sz w:val="28"/>
                <w:szCs w:val="28"/>
              </w:rPr>
              <w:t>5</w:t>
            </w:r>
            <w:r w:rsidRPr="006844B0">
              <w:rPr>
                <w:sz w:val="28"/>
                <w:szCs w:val="28"/>
              </w:rPr>
              <w:t>%.</w:t>
            </w:r>
          </w:p>
          <w:p w:rsidR="007C46A1" w:rsidRPr="006844B0" w:rsidRDefault="007C46A1" w:rsidP="007C46A1">
            <w:pPr>
              <w:pStyle w:val="a3"/>
              <w:ind w:firstLine="360"/>
              <w:jc w:val="both"/>
              <w:rPr>
                <w:iCs/>
                <w:sz w:val="28"/>
                <w:szCs w:val="28"/>
              </w:rPr>
            </w:pPr>
            <w:r w:rsidRPr="006844B0">
              <w:rPr>
                <w:iCs/>
                <w:sz w:val="28"/>
                <w:szCs w:val="28"/>
              </w:rPr>
              <w:t>6. Валовой внутренний продукт, по сравнению с 201</w:t>
            </w:r>
            <w:r>
              <w:rPr>
                <w:iCs/>
                <w:sz w:val="28"/>
                <w:szCs w:val="28"/>
              </w:rPr>
              <w:t>8</w:t>
            </w:r>
            <w:r w:rsidRPr="006844B0">
              <w:rPr>
                <w:iCs/>
                <w:sz w:val="28"/>
                <w:szCs w:val="28"/>
              </w:rPr>
              <w:t xml:space="preserve"> годом, </w:t>
            </w:r>
            <w:r>
              <w:rPr>
                <w:iCs/>
                <w:sz w:val="28"/>
                <w:szCs w:val="28"/>
              </w:rPr>
              <w:t>увеличился</w:t>
            </w:r>
            <w:r w:rsidRPr="006844B0">
              <w:rPr>
                <w:iCs/>
                <w:sz w:val="28"/>
                <w:szCs w:val="28"/>
              </w:rPr>
              <w:t xml:space="preserve"> на </w:t>
            </w:r>
            <w:r>
              <w:rPr>
                <w:iCs/>
                <w:sz w:val="28"/>
                <w:szCs w:val="28"/>
              </w:rPr>
              <w:t>1,8</w:t>
            </w:r>
            <w:r w:rsidRPr="006844B0">
              <w:rPr>
                <w:iCs/>
                <w:sz w:val="28"/>
                <w:szCs w:val="28"/>
              </w:rPr>
              <w:t xml:space="preserve">% и составил </w:t>
            </w:r>
            <w:r>
              <w:rPr>
                <w:iCs/>
                <w:sz w:val="28"/>
                <w:szCs w:val="28"/>
              </w:rPr>
              <w:t>325,6</w:t>
            </w:r>
            <w:r w:rsidRPr="006844B0">
              <w:rPr>
                <w:iCs/>
                <w:sz w:val="28"/>
                <w:szCs w:val="28"/>
              </w:rPr>
              <w:t xml:space="preserve"> млн</w:t>
            </w:r>
            <w:proofErr w:type="gramStart"/>
            <w:r w:rsidRPr="006844B0">
              <w:rPr>
                <w:iCs/>
                <w:sz w:val="28"/>
                <w:szCs w:val="28"/>
              </w:rPr>
              <w:t>.р</w:t>
            </w:r>
            <w:proofErr w:type="gramEnd"/>
            <w:r w:rsidRPr="006844B0">
              <w:rPr>
                <w:iCs/>
                <w:sz w:val="28"/>
                <w:szCs w:val="28"/>
              </w:rPr>
              <w:t>уб.</w:t>
            </w:r>
          </w:p>
          <w:p w:rsidR="00746CD1" w:rsidRPr="004867CA" w:rsidRDefault="00746CD1" w:rsidP="00746CD1">
            <w:pPr>
              <w:pStyle w:val="a3"/>
              <w:ind w:left="1111" w:firstLine="425"/>
              <w:jc w:val="both"/>
              <w:rPr>
                <w:i/>
                <w:sz w:val="28"/>
                <w:szCs w:val="28"/>
                <w:highlight w:val="yellow"/>
              </w:rPr>
            </w:pPr>
          </w:p>
          <w:p w:rsidR="00746CD1" w:rsidRPr="004867CA" w:rsidRDefault="00746CD1" w:rsidP="00746CD1">
            <w:pPr>
              <w:pStyle w:val="a3"/>
              <w:ind w:left="1111" w:firstLine="425"/>
              <w:jc w:val="both"/>
              <w:rPr>
                <w:iCs/>
                <w:color w:val="4F81BD" w:themeColor="accent1"/>
                <w:sz w:val="28"/>
                <w:szCs w:val="28"/>
                <w:highlight w:val="yellow"/>
              </w:rPr>
            </w:pPr>
          </w:p>
          <w:p w:rsidR="00746CD1" w:rsidRPr="004867CA" w:rsidRDefault="00746CD1" w:rsidP="00746CD1">
            <w:pPr>
              <w:pStyle w:val="a3"/>
              <w:ind w:left="1111" w:firstLine="425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64462B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64462B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ФИНАНСИРОВАНИЮ ЗА СЧЕТ БЮДЖЕТА В 201</w:t>
      </w:r>
      <w:r w:rsidR="00EF08A7">
        <w:rPr>
          <w:b/>
          <w:color w:val="244061" w:themeColor="accent1" w:themeShade="80"/>
          <w:u w:val="single"/>
        </w:rPr>
        <w:t>9</w:t>
      </w:r>
      <w:r w:rsidRPr="0064462B">
        <w:rPr>
          <w:b/>
          <w:color w:val="244061" w:themeColor="accent1" w:themeShade="80"/>
          <w:u w:val="single"/>
        </w:rPr>
        <w:t xml:space="preserve"> ГОДУ</w:t>
      </w:r>
    </w:p>
    <w:p w:rsidR="0064462B" w:rsidRPr="00C83A64" w:rsidRDefault="0064462B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0"/>
        <w:tblW w:w="0" w:type="auto"/>
        <w:tblLook w:val="04A0"/>
      </w:tblPr>
      <w:tblGrid>
        <w:gridCol w:w="10989"/>
      </w:tblGrid>
      <w:tr w:rsidR="00C83A64" w:rsidTr="00C83A64">
        <w:trPr>
          <w:cnfStyle w:val="100000000000"/>
        </w:trPr>
        <w:tc>
          <w:tcPr>
            <w:cnfStyle w:val="001000000000"/>
            <w:tcW w:w="10989" w:type="dxa"/>
          </w:tcPr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0721A5" w:rsidRPr="0064462B" w:rsidRDefault="001B5383" w:rsidP="001B5383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64462B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    </w:t>
            </w:r>
            <w:r w:rsidR="00FB44EA" w:rsidRPr="00FB44E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В 2019</w:t>
            </w:r>
            <w:r w:rsidRPr="00FB44E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</w:t>
            </w:r>
            <w:r w:rsidR="00893506" w:rsidRPr="00FB44E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оциально значимые проекты</w:t>
            </w:r>
            <w:r w:rsidRPr="00FB44EA">
              <w:rPr>
                <w:b w:val="0"/>
                <w:i/>
                <w:color w:val="244061" w:themeColor="accent1" w:themeShade="80"/>
                <w:sz w:val="28"/>
                <w:szCs w:val="28"/>
              </w:rPr>
              <w:t>,</w:t>
            </w:r>
            <w:r w:rsidR="00893506" w:rsidRPr="00FB44E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за счет </w:t>
            </w:r>
            <w:r w:rsidRPr="00FB44EA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средств </w:t>
            </w:r>
            <w:r w:rsidR="00893506" w:rsidRPr="00FB44E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бюджета Алексеевского муниципального образования Базарно-Карабулакского муниципального район</w:t>
            </w:r>
            <w:r w:rsidRPr="00FB44EA">
              <w:rPr>
                <w:b w:val="0"/>
                <w:i/>
                <w:color w:val="244061" w:themeColor="accent1" w:themeShade="80"/>
                <w:sz w:val="28"/>
                <w:szCs w:val="28"/>
              </w:rPr>
              <w:t>а, финансирование не предусмотрено.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C76DFD" w:rsidRPr="00276522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276522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276522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276522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276522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276522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276522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276522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276522">
              <w:rPr>
                <w:b w:val="0"/>
                <w:i/>
                <w:color w:val="FFFFFF"/>
                <w:sz w:val="24"/>
                <w:szCs w:val="24"/>
              </w:rPr>
              <w:t xml:space="preserve"> п/п</w:t>
            </w:r>
          </w:p>
        </w:tc>
        <w:tc>
          <w:tcPr>
            <w:tcW w:w="5008" w:type="dxa"/>
            <w:vMerge w:val="restart"/>
          </w:tcPr>
          <w:p w:rsidR="00C76DFD" w:rsidRPr="00276522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276522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276522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276522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276522" w:rsidRDefault="0004351D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276522">
              <w:rPr>
                <w:b w:val="0"/>
                <w:i/>
                <w:color w:val="FFFFFF"/>
                <w:sz w:val="24"/>
                <w:szCs w:val="24"/>
              </w:rPr>
              <w:t>201</w:t>
            </w:r>
            <w:r w:rsidR="00D46992">
              <w:rPr>
                <w:b w:val="0"/>
                <w:i/>
                <w:color w:val="FFFFFF"/>
                <w:sz w:val="24"/>
                <w:szCs w:val="24"/>
              </w:rPr>
              <w:t>9</w:t>
            </w:r>
            <w:r w:rsidR="00C76DFD" w:rsidRPr="00276522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276522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276522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276522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276522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276522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76522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276522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0B5708" w:rsidRPr="0064462B" w:rsidTr="00EF08A7">
        <w:trPr>
          <w:trHeight w:val="807"/>
        </w:trPr>
        <w:tc>
          <w:tcPr>
            <w:cnfStyle w:val="001000000000"/>
            <w:tcW w:w="865" w:type="dxa"/>
          </w:tcPr>
          <w:p w:rsidR="000B5708" w:rsidRPr="0064462B" w:rsidRDefault="000B5708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0B5708" w:rsidRPr="000B5708" w:rsidRDefault="000B5708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B5708">
              <w:rPr>
                <w:color w:val="000000"/>
                <w:sz w:val="24"/>
                <w:szCs w:val="24"/>
              </w:rPr>
              <w:t>2,</w:t>
            </w:r>
            <w:r w:rsidR="00FB44E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3" w:type="dxa"/>
            <w:vAlign w:val="bottom"/>
          </w:tcPr>
          <w:p w:rsidR="000B5708" w:rsidRPr="000B5708" w:rsidRDefault="000B5708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0B5708">
              <w:rPr>
                <w:color w:val="000000"/>
                <w:sz w:val="24"/>
                <w:szCs w:val="24"/>
              </w:rPr>
              <w:t>2,</w:t>
            </w:r>
            <w:r w:rsidR="00FB44EA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5708" w:rsidRPr="0064462B" w:rsidTr="00EF08A7">
        <w:trPr>
          <w:cnfStyle w:val="000000100000"/>
          <w:trHeight w:val="807"/>
        </w:trPr>
        <w:tc>
          <w:tcPr>
            <w:cnfStyle w:val="001000000000"/>
            <w:tcW w:w="865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0B5708" w:rsidRPr="000B5708" w:rsidRDefault="000B5708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0B5708">
              <w:rPr>
                <w:color w:val="000000"/>
                <w:sz w:val="24"/>
                <w:szCs w:val="24"/>
              </w:rPr>
              <w:t>3,</w:t>
            </w:r>
            <w:r w:rsidR="00276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3" w:type="dxa"/>
            <w:vAlign w:val="bottom"/>
          </w:tcPr>
          <w:p w:rsidR="000B5708" w:rsidRPr="000B5708" w:rsidRDefault="00276522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B5708" w:rsidRPr="0064462B" w:rsidTr="00EF08A7">
        <w:trPr>
          <w:trHeight w:val="1200"/>
        </w:trPr>
        <w:tc>
          <w:tcPr>
            <w:cnfStyle w:val="001000000000"/>
            <w:tcW w:w="865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0B5708" w:rsidRPr="000B5708" w:rsidRDefault="00276522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974,6</w:t>
            </w:r>
          </w:p>
        </w:tc>
        <w:tc>
          <w:tcPr>
            <w:tcW w:w="1983" w:type="dxa"/>
            <w:vAlign w:val="bottom"/>
          </w:tcPr>
          <w:p w:rsidR="000B5708" w:rsidRPr="000B5708" w:rsidRDefault="00276522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188,6</w:t>
            </w:r>
          </w:p>
        </w:tc>
      </w:tr>
      <w:tr w:rsidR="000B5708" w:rsidRPr="0064462B" w:rsidTr="00EF08A7">
        <w:trPr>
          <w:cnfStyle w:val="000000100000"/>
          <w:trHeight w:val="1200"/>
        </w:trPr>
        <w:tc>
          <w:tcPr>
            <w:cnfStyle w:val="001000000000"/>
            <w:tcW w:w="865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0B5708" w:rsidRPr="000B5708" w:rsidRDefault="00276522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836,3</w:t>
            </w:r>
          </w:p>
        </w:tc>
        <w:tc>
          <w:tcPr>
            <w:tcW w:w="1983" w:type="dxa"/>
            <w:vAlign w:val="bottom"/>
          </w:tcPr>
          <w:p w:rsidR="000B5708" w:rsidRPr="000B5708" w:rsidRDefault="00276522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714,5</w:t>
            </w:r>
          </w:p>
        </w:tc>
      </w:tr>
      <w:tr w:rsidR="000B5708" w:rsidRPr="0064462B" w:rsidTr="00EF08A7">
        <w:trPr>
          <w:trHeight w:val="1658"/>
        </w:trPr>
        <w:tc>
          <w:tcPr>
            <w:cnfStyle w:val="001000000000"/>
            <w:tcW w:w="865" w:type="dxa"/>
          </w:tcPr>
          <w:p w:rsidR="000B5708" w:rsidRPr="0064462B" w:rsidRDefault="00270CF6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0B5708" w:rsidRPr="000B5708" w:rsidRDefault="00276522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359,9</w:t>
            </w:r>
          </w:p>
        </w:tc>
        <w:tc>
          <w:tcPr>
            <w:tcW w:w="1983" w:type="dxa"/>
            <w:vAlign w:val="bottom"/>
          </w:tcPr>
          <w:p w:rsidR="000B5708" w:rsidRPr="000B5708" w:rsidRDefault="00276522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355,7</w:t>
            </w:r>
          </w:p>
        </w:tc>
      </w:tr>
      <w:tr w:rsidR="00C76DFD" w:rsidRPr="0064462B" w:rsidTr="0064462B">
        <w:trPr>
          <w:cnfStyle w:val="000000100000"/>
          <w:trHeight w:val="1876"/>
        </w:trPr>
        <w:tc>
          <w:tcPr>
            <w:cnfStyle w:val="001000000000"/>
            <w:tcW w:w="865" w:type="dxa"/>
          </w:tcPr>
          <w:p w:rsidR="00C76DFD" w:rsidRPr="0064462B" w:rsidRDefault="00270CF6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016AFD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016AFD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0B5708" w:rsidRPr="0064462B" w:rsidTr="00EF08A7">
        <w:trPr>
          <w:trHeight w:val="2073"/>
        </w:trPr>
        <w:tc>
          <w:tcPr>
            <w:cnfStyle w:val="001000000000"/>
            <w:tcW w:w="865" w:type="dxa"/>
          </w:tcPr>
          <w:p w:rsidR="000B5708" w:rsidRPr="0064462B" w:rsidRDefault="00270CF6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0B5708" w:rsidRPr="0064462B" w:rsidRDefault="000B5708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0B5708" w:rsidRPr="0064462B" w:rsidRDefault="000B5708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0B5708" w:rsidRPr="000B5708" w:rsidRDefault="00276522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1 137,0</w:t>
            </w:r>
          </w:p>
        </w:tc>
        <w:tc>
          <w:tcPr>
            <w:tcW w:w="1983" w:type="dxa"/>
            <w:vAlign w:val="bottom"/>
          </w:tcPr>
          <w:p w:rsidR="000B5708" w:rsidRPr="000B5708" w:rsidRDefault="00276522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1 123,7</w:t>
            </w:r>
          </w:p>
        </w:tc>
      </w:tr>
      <w:tr w:rsidR="00C76DFD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C76DFD" w:rsidRPr="0064462B" w:rsidRDefault="00270CF6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016AFD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016AFD" w:rsidRDefault="00C76DFD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 w:rsidRPr="00016AFD"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3B18C1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3B18C1"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201</w:t>
      </w:r>
      <w:r w:rsidR="00D23BF2">
        <w:rPr>
          <w:b/>
          <w:bCs/>
          <w:iCs/>
          <w:color w:val="244061" w:themeColor="accent1" w:themeShade="80"/>
          <w:sz w:val="28"/>
          <w:szCs w:val="28"/>
          <w:u w:val="single"/>
        </w:rPr>
        <w:t>9</w:t>
      </w:r>
      <w:r w:rsidRPr="003B18C1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0" w:type="auto"/>
        <w:tblLook w:val="00A0"/>
      </w:tblPr>
      <w:tblGrid>
        <w:gridCol w:w="832"/>
        <w:gridCol w:w="5484"/>
        <w:gridCol w:w="1572"/>
        <w:gridCol w:w="1557"/>
        <w:gridCol w:w="1544"/>
      </w:tblGrid>
      <w:tr w:rsidR="0044380E" w:rsidRPr="0064462B" w:rsidTr="008450D9">
        <w:trPr>
          <w:cnfStyle w:val="100000000000"/>
        </w:trPr>
        <w:tc>
          <w:tcPr>
            <w:cnfStyle w:val="001000000000"/>
            <w:tcW w:w="838" w:type="dxa"/>
          </w:tcPr>
          <w:p w:rsidR="0064462B" w:rsidRDefault="0044380E" w:rsidP="00900E3F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iCs/>
                <w:sz w:val="24"/>
                <w:szCs w:val="24"/>
              </w:rPr>
              <w:t>№</w:t>
            </w:r>
          </w:p>
          <w:p w:rsidR="0044380E" w:rsidRPr="0064462B" w:rsidRDefault="0044380E" w:rsidP="00900E3F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iCs/>
                <w:sz w:val="24"/>
                <w:szCs w:val="24"/>
              </w:rPr>
              <w:t>п/п</w:t>
            </w:r>
          </w:p>
        </w:tc>
        <w:tc>
          <w:tcPr>
            <w:cnfStyle w:val="000010000000"/>
            <w:tcW w:w="5551" w:type="dxa"/>
          </w:tcPr>
          <w:p w:rsidR="0044380E" w:rsidRPr="0064462B" w:rsidRDefault="0044380E" w:rsidP="00900E3F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6" w:type="dxa"/>
            <w:vAlign w:val="center"/>
          </w:tcPr>
          <w:p w:rsidR="0044380E" w:rsidRPr="0064462B" w:rsidRDefault="0044380E" w:rsidP="00EF08A7">
            <w:pPr>
              <w:jc w:val="center"/>
              <w:cnfStyle w:val="100000000000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cnfStyle w:val="000010000000"/>
            <w:tcW w:w="1526" w:type="dxa"/>
            <w:vAlign w:val="center"/>
          </w:tcPr>
          <w:p w:rsidR="0044380E" w:rsidRPr="0064462B" w:rsidRDefault="0044380E" w:rsidP="00EF08A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Исполнено в отчетном периоде (тыс.рублей)</w:t>
            </w:r>
          </w:p>
        </w:tc>
        <w:tc>
          <w:tcPr>
            <w:tcW w:w="1548" w:type="dxa"/>
            <w:vAlign w:val="center"/>
          </w:tcPr>
          <w:p w:rsidR="0044380E" w:rsidRPr="0064462B" w:rsidRDefault="0044380E" w:rsidP="00EF08A7">
            <w:pPr>
              <w:jc w:val="center"/>
              <w:cnfStyle w:val="100000000000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% исполнения</w:t>
            </w:r>
          </w:p>
        </w:tc>
      </w:tr>
      <w:tr w:rsidR="00632353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632353" w:rsidRPr="0064462B" w:rsidRDefault="00632353" w:rsidP="00900E3F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551" w:type="dxa"/>
          </w:tcPr>
          <w:p w:rsidR="00632353" w:rsidRPr="0064462B" w:rsidRDefault="00632353" w:rsidP="00900E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462B">
              <w:rPr>
                <w:b/>
                <w:bCs/>
                <w:i/>
                <w:iCs/>
                <w:sz w:val="24"/>
                <w:szCs w:val="24"/>
              </w:rPr>
              <w:t>Налоговые доходы всего</w:t>
            </w:r>
          </w:p>
        </w:tc>
        <w:tc>
          <w:tcPr>
            <w:tcW w:w="1526" w:type="dxa"/>
          </w:tcPr>
          <w:p w:rsidR="00632353" w:rsidRPr="0064462B" w:rsidRDefault="00D23BF2" w:rsidP="00900E3F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5 366,1</w:t>
            </w:r>
          </w:p>
        </w:tc>
        <w:tc>
          <w:tcPr>
            <w:cnfStyle w:val="000010000000"/>
            <w:tcW w:w="1526" w:type="dxa"/>
          </w:tcPr>
          <w:p w:rsidR="00632353" w:rsidRPr="0064462B" w:rsidRDefault="00D23BF2" w:rsidP="00900E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5 599,8</w:t>
            </w:r>
          </w:p>
        </w:tc>
        <w:tc>
          <w:tcPr>
            <w:tcW w:w="1548" w:type="dxa"/>
          </w:tcPr>
          <w:p w:rsidR="00632353" w:rsidRPr="0064462B" w:rsidRDefault="00D23BF2" w:rsidP="00900E3F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104,3</w:t>
            </w:r>
          </w:p>
        </w:tc>
      </w:tr>
      <w:tr w:rsidR="008450D9" w:rsidRPr="0064462B" w:rsidTr="008450D9"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1.1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6" w:type="dxa"/>
          </w:tcPr>
          <w:p w:rsidR="008450D9" w:rsidRPr="0064462B" w:rsidRDefault="00D23BF2" w:rsidP="00EF08A7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1 121,1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1 070,8</w:t>
            </w:r>
          </w:p>
        </w:tc>
        <w:tc>
          <w:tcPr>
            <w:tcW w:w="1548" w:type="dxa"/>
          </w:tcPr>
          <w:p w:rsidR="008450D9" w:rsidRPr="0064462B" w:rsidRDefault="00D23BF2" w:rsidP="00900E3F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95,5</w:t>
            </w:r>
          </w:p>
        </w:tc>
      </w:tr>
      <w:tr w:rsidR="008450D9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1.2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Единый с/х</w:t>
            </w:r>
          </w:p>
        </w:tc>
        <w:tc>
          <w:tcPr>
            <w:tcW w:w="1526" w:type="dxa"/>
          </w:tcPr>
          <w:p w:rsidR="008450D9" w:rsidRPr="0064462B" w:rsidRDefault="00D23BF2" w:rsidP="00EF08A7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316,1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392,0</w:t>
            </w:r>
          </w:p>
        </w:tc>
        <w:tc>
          <w:tcPr>
            <w:tcW w:w="1548" w:type="dxa"/>
          </w:tcPr>
          <w:p w:rsidR="008450D9" w:rsidRPr="0064462B" w:rsidRDefault="00D23BF2" w:rsidP="00900E3F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124,0</w:t>
            </w:r>
          </w:p>
        </w:tc>
      </w:tr>
      <w:tr w:rsidR="008450D9" w:rsidRPr="0064462B" w:rsidTr="008450D9"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1.3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526" w:type="dxa"/>
          </w:tcPr>
          <w:p w:rsidR="008450D9" w:rsidRPr="0064462B" w:rsidRDefault="00D23BF2" w:rsidP="00900E3F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428,4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555,1</w:t>
            </w:r>
          </w:p>
        </w:tc>
        <w:tc>
          <w:tcPr>
            <w:tcW w:w="1548" w:type="dxa"/>
          </w:tcPr>
          <w:p w:rsidR="008450D9" w:rsidRPr="0064462B" w:rsidRDefault="00D23BF2" w:rsidP="00900E3F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129,5</w:t>
            </w:r>
          </w:p>
        </w:tc>
      </w:tr>
      <w:tr w:rsidR="008450D9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1.4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26" w:type="dxa"/>
          </w:tcPr>
          <w:p w:rsidR="008450D9" w:rsidRPr="0064462B" w:rsidRDefault="00D23BF2" w:rsidP="00900E3F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3 499,9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3 581,3</w:t>
            </w:r>
          </w:p>
        </w:tc>
        <w:tc>
          <w:tcPr>
            <w:tcW w:w="1548" w:type="dxa"/>
          </w:tcPr>
          <w:p w:rsidR="008450D9" w:rsidRPr="0064462B" w:rsidRDefault="00D23BF2" w:rsidP="00900E3F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102,3</w:t>
            </w:r>
          </w:p>
        </w:tc>
      </w:tr>
      <w:tr w:rsidR="008450D9" w:rsidRPr="0064462B" w:rsidTr="008450D9"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1.5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6" w:type="dxa"/>
          </w:tcPr>
          <w:p w:rsidR="008450D9" w:rsidRPr="0064462B" w:rsidRDefault="00D23BF2" w:rsidP="00EF08A7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0,6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548" w:type="dxa"/>
          </w:tcPr>
          <w:p w:rsidR="008450D9" w:rsidRPr="0064462B" w:rsidRDefault="008450D9" w:rsidP="00900E3F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8450D9" w:rsidRPr="0064462B" w:rsidTr="008450D9">
        <w:trPr>
          <w:cnfStyle w:val="000000100000"/>
          <w:trHeight w:val="381"/>
        </w:trPr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462B">
              <w:rPr>
                <w:b/>
                <w:bCs/>
                <w:i/>
                <w:iCs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26" w:type="dxa"/>
          </w:tcPr>
          <w:p w:rsidR="008450D9" w:rsidRPr="0064462B" w:rsidRDefault="008450D9" w:rsidP="00EF08A7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8450D9" w:rsidRPr="0064462B" w:rsidRDefault="008450D9" w:rsidP="00900E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450D9" w:rsidRPr="0064462B" w:rsidRDefault="008450D9" w:rsidP="00900E3F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3BF2" w:rsidRPr="0064462B" w:rsidTr="008450D9">
        <w:tc>
          <w:tcPr>
            <w:cnfStyle w:val="001000000000"/>
            <w:tcW w:w="838" w:type="dxa"/>
          </w:tcPr>
          <w:p w:rsidR="00D23BF2" w:rsidRPr="0064462B" w:rsidRDefault="00D23BF2" w:rsidP="00900E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5551" w:type="dxa"/>
          </w:tcPr>
          <w:p w:rsidR="00D23BF2" w:rsidRPr="0064462B" w:rsidRDefault="00D23BF2" w:rsidP="00900E3F">
            <w:pPr>
              <w:rPr>
                <w:i/>
                <w:iCs/>
              </w:rPr>
            </w:pPr>
            <w:r>
              <w:rPr>
                <w:i/>
                <w:iCs/>
              </w:rPr>
              <w:t>Доходы от использования имущества</w:t>
            </w:r>
          </w:p>
        </w:tc>
        <w:tc>
          <w:tcPr>
            <w:tcW w:w="1526" w:type="dxa"/>
          </w:tcPr>
          <w:p w:rsidR="00D23BF2" w:rsidRPr="0064462B" w:rsidRDefault="00D23BF2" w:rsidP="00EF08A7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34,0</w:t>
            </w:r>
          </w:p>
        </w:tc>
        <w:tc>
          <w:tcPr>
            <w:cnfStyle w:val="000010000000"/>
            <w:tcW w:w="1526" w:type="dxa"/>
          </w:tcPr>
          <w:p w:rsidR="00D23BF2" w:rsidRPr="0064462B" w:rsidRDefault="00D23BF2" w:rsidP="00900E3F">
            <w:pPr>
              <w:jc w:val="center"/>
              <w:rPr>
                <w:i/>
                <w:iCs/>
              </w:rPr>
            </w:pPr>
          </w:p>
        </w:tc>
        <w:tc>
          <w:tcPr>
            <w:tcW w:w="1548" w:type="dxa"/>
          </w:tcPr>
          <w:p w:rsidR="00D23BF2" w:rsidRPr="0064462B" w:rsidRDefault="00D23BF2" w:rsidP="00900E3F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8450D9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2.2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6" w:type="dxa"/>
          </w:tcPr>
          <w:p w:rsidR="008450D9" w:rsidRPr="0064462B" w:rsidRDefault="00D23BF2" w:rsidP="00EF08A7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2,8</w:t>
            </w:r>
          </w:p>
        </w:tc>
        <w:tc>
          <w:tcPr>
            <w:cnfStyle w:val="000010000000"/>
            <w:tcW w:w="1526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450D9" w:rsidRPr="0064462B" w:rsidRDefault="008450D9" w:rsidP="00900E3F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</w:p>
        </w:tc>
      </w:tr>
      <w:tr w:rsidR="00D23BF2" w:rsidRPr="0064462B" w:rsidTr="008450D9">
        <w:tc>
          <w:tcPr>
            <w:cnfStyle w:val="001000000000"/>
            <w:tcW w:w="838" w:type="dxa"/>
          </w:tcPr>
          <w:p w:rsidR="00D23BF2" w:rsidRDefault="00D23BF2" w:rsidP="00900E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5551" w:type="dxa"/>
          </w:tcPr>
          <w:p w:rsidR="00D23BF2" w:rsidRPr="0064462B" w:rsidRDefault="00D23BF2" w:rsidP="00900E3F">
            <w:pPr>
              <w:rPr>
                <w:i/>
                <w:iCs/>
              </w:rPr>
            </w:pPr>
            <w:r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526" w:type="dxa"/>
          </w:tcPr>
          <w:p w:rsidR="00D23BF2" w:rsidRDefault="00D23BF2" w:rsidP="00EF08A7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D23BF2" w:rsidRPr="0064462B" w:rsidRDefault="00D23BF2" w:rsidP="00900E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tcW w:w="1548" w:type="dxa"/>
          </w:tcPr>
          <w:p w:rsidR="00D23BF2" w:rsidRPr="0064462B" w:rsidRDefault="00D23BF2" w:rsidP="00900E3F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8450D9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462B">
              <w:rPr>
                <w:b/>
                <w:bCs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6" w:type="dxa"/>
          </w:tcPr>
          <w:p w:rsidR="008450D9" w:rsidRPr="0064462B" w:rsidRDefault="00D23BF2" w:rsidP="00900E3F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5 402,9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5 600,0</w:t>
            </w:r>
          </w:p>
        </w:tc>
        <w:tc>
          <w:tcPr>
            <w:tcW w:w="1548" w:type="dxa"/>
          </w:tcPr>
          <w:p w:rsidR="008450D9" w:rsidRPr="0064462B" w:rsidRDefault="00D23BF2" w:rsidP="00900E3F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103,6</w:t>
            </w:r>
          </w:p>
        </w:tc>
      </w:tr>
      <w:tr w:rsidR="008450D9" w:rsidRPr="0064462B" w:rsidTr="008450D9"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i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4462B">
              <w:rPr>
                <w:b/>
                <w:bCs/>
                <w:i/>
                <w:iCs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26" w:type="dxa"/>
          </w:tcPr>
          <w:p w:rsidR="008450D9" w:rsidRPr="0064462B" w:rsidRDefault="00D23BF2" w:rsidP="00EF08A7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1 935,9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1 851,6</w:t>
            </w:r>
          </w:p>
        </w:tc>
        <w:tc>
          <w:tcPr>
            <w:tcW w:w="1548" w:type="dxa"/>
          </w:tcPr>
          <w:p w:rsidR="008450D9" w:rsidRPr="0064462B" w:rsidRDefault="00D23BF2" w:rsidP="00900E3F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95,6</w:t>
            </w:r>
          </w:p>
        </w:tc>
      </w:tr>
      <w:tr w:rsidR="008450D9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4.1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Дотация</w:t>
            </w:r>
          </w:p>
        </w:tc>
        <w:tc>
          <w:tcPr>
            <w:tcW w:w="1526" w:type="dxa"/>
          </w:tcPr>
          <w:p w:rsidR="008450D9" w:rsidRPr="0064462B" w:rsidRDefault="00D23BF2" w:rsidP="00EF08A7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123,1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123,1</w:t>
            </w:r>
          </w:p>
        </w:tc>
        <w:tc>
          <w:tcPr>
            <w:tcW w:w="1548" w:type="dxa"/>
          </w:tcPr>
          <w:p w:rsidR="008450D9" w:rsidRPr="0064462B" w:rsidRDefault="008450D9" w:rsidP="00900E3F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8450D9" w:rsidRPr="0064462B" w:rsidTr="008450D9"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4.2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Субсидия</w:t>
            </w:r>
          </w:p>
        </w:tc>
        <w:tc>
          <w:tcPr>
            <w:tcW w:w="1526" w:type="dxa"/>
          </w:tcPr>
          <w:p w:rsidR="008450D9" w:rsidRPr="0064462B" w:rsidRDefault="008450D9" w:rsidP="00EF08A7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450D9" w:rsidRPr="0064462B" w:rsidRDefault="008450D9" w:rsidP="00900E3F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0,0</w:t>
            </w:r>
          </w:p>
        </w:tc>
      </w:tr>
      <w:tr w:rsidR="008450D9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4.3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Субвенция</w:t>
            </w:r>
          </w:p>
        </w:tc>
        <w:tc>
          <w:tcPr>
            <w:tcW w:w="1526" w:type="dxa"/>
          </w:tcPr>
          <w:p w:rsidR="008450D9" w:rsidRPr="0064462B" w:rsidRDefault="00D23BF2" w:rsidP="00EF08A7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207,3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207,3</w:t>
            </w:r>
          </w:p>
        </w:tc>
        <w:tc>
          <w:tcPr>
            <w:tcW w:w="1548" w:type="dxa"/>
          </w:tcPr>
          <w:p w:rsidR="008450D9" w:rsidRPr="0064462B" w:rsidRDefault="008450D9" w:rsidP="00900E3F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8450D9" w:rsidRPr="0064462B" w:rsidTr="008450D9"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4.4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6" w:type="dxa"/>
          </w:tcPr>
          <w:p w:rsidR="008450D9" w:rsidRPr="0064462B" w:rsidRDefault="00D23BF2" w:rsidP="00EF08A7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1 605,5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1 521,1</w:t>
            </w:r>
          </w:p>
        </w:tc>
        <w:tc>
          <w:tcPr>
            <w:tcW w:w="1548" w:type="dxa"/>
          </w:tcPr>
          <w:p w:rsidR="008450D9" w:rsidRPr="0064462B" w:rsidRDefault="00D23BF2" w:rsidP="00900E3F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94,7</w:t>
            </w:r>
          </w:p>
        </w:tc>
      </w:tr>
      <w:tr w:rsidR="008450D9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4.5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Прочие доходы</w:t>
            </w:r>
          </w:p>
        </w:tc>
        <w:tc>
          <w:tcPr>
            <w:tcW w:w="1526" w:type="dxa"/>
          </w:tcPr>
          <w:p w:rsidR="008450D9" w:rsidRPr="0064462B" w:rsidRDefault="008450D9" w:rsidP="00EF08A7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450D9" w:rsidRPr="0064462B" w:rsidRDefault="008450D9" w:rsidP="00900E3F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0,0</w:t>
            </w:r>
          </w:p>
        </w:tc>
      </w:tr>
      <w:tr w:rsidR="008450D9" w:rsidRPr="0064462B" w:rsidTr="008450D9"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4.6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rPr>
                <w:i/>
                <w:iCs/>
                <w:sz w:val="24"/>
                <w:szCs w:val="24"/>
              </w:rPr>
            </w:pPr>
            <w:r w:rsidRPr="0064462B">
              <w:rPr>
                <w:i/>
                <w:iCs/>
                <w:sz w:val="24"/>
                <w:szCs w:val="24"/>
              </w:rPr>
              <w:t>Возвраты</w:t>
            </w:r>
          </w:p>
        </w:tc>
        <w:tc>
          <w:tcPr>
            <w:tcW w:w="1526" w:type="dxa"/>
          </w:tcPr>
          <w:p w:rsidR="008450D9" w:rsidRPr="0064462B" w:rsidRDefault="008450D9" w:rsidP="00EF08A7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8450D9" w:rsidRPr="0064462B" w:rsidRDefault="008450D9" w:rsidP="00900E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8" w:type="dxa"/>
          </w:tcPr>
          <w:p w:rsidR="008450D9" w:rsidRPr="0064462B" w:rsidRDefault="008450D9" w:rsidP="00900E3F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</w:p>
        </w:tc>
      </w:tr>
      <w:tr w:rsidR="008450D9" w:rsidRPr="0064462B" w:rsidTr="008450D9">
        <w:trPr>
          <w:cnfStyle w:val="000000100000"/>
        </w:trPr>
        <w:tc>
          <w:tcPr>
            <w:cnfStyle w:val="001000000000"/>
            <w:tcW w:w="838" w:type="dxa"/>
          </w:tcPr>
          <w:p w:rsidR="008450D9" w:rsidRPr="0064462B" w:rsidRDefault="008450D9" w:rsidP="00900E3F">
            <w:pPr>
              <w:jc w:val="center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i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551" w:type="dxa"/>
          </w:tcPr>
          <w:p w:rsidR="008450D9" w:rsidRPr="0064462B" w:rsidRDefault="008450D9" w:rsidP="00900E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4462B">
              <w:rPr>
                <w:b/>
                <w:bCs/>
                <w:i/>
                <w:iCs/>
                <w:sz w:val="24"/>
                <w:szCs w:val="24"/>
              </w:rPr>
              <w:t>Доходы всего</w:t>
            </w:r>
          </w:p>
        </w:tc>
        <w:tc>
          <w:tcPr>
            <w:tcW w:w="1526" w:type="dxa"/>
          </w:tcPr>
          <w:p w:rsidR="008450D9" w:rsidRPr="0064462B" w:rsidRDefault="00D23BF2" w:rsidP="00900E3F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7 338,8</w:t>
            </w:r>
          </w:p>
        </w:tc>
        <w:tc>
          <w:tcPr>
            <w:cnfStyle w:val="000010000000"/>
            <w:tcW w:w="1526" w:type="dxa"/>
          </w:tcPr>
          <w:p w:rsidR="008450D9" w:rsidRPr="0064462B" w:rsidRDefault="00D23BF2" w:rsidP="00900E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7 451,6</w:t>
            </w:r>
          </w:p>
        </w:tc>
        <w:tc>
          <w:tcPr>
            <w:tcW w:w="1548" w:type="dxa"/>
          </w:tcPr>
          <w:p w:rsidR="008450D9" w:rsidRPr="0064462B" w:rsidRDefault="00D23BF2" w:rsidP="00900E3F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101,5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>бюджета</w:t>
      </w:r>
      <w:r w:rsidR="00D23BF2">
        <w:rPr>
          <w:b/>
          <w:color w:val="244061" w:themeColor="accent1" w:themeShade="80"/>
          <w:sz w:val="28"/>
          <w:szCs w:val="28"/>
          <w:u w:val="single"/>
        </w:rPr>
        <w:t xml:space="preserve"> за 2019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623AEB" w:rsidP="00C76DFD">
      <w:pPr>
        <w:rPr>
          <w:iCs/>
          <w:sz w:val="28"/>
          <w:szCs w:val="28"/>
        </w:rPr>
      </w:pPr>
      <w:bookmarkStart w:id="0" w:name="_GoBack"/>
      <w:r>
        <w:rPr>
          <w:iCs/>
          <w:noProof/>
          <w:sz w:val="28"/>
          <w:szCs w:val="28"/>
        </w:rPr>
        <w:drawing>
          <wp:inline distT="0" distB="0" distL="0" distR="0">
            <wp:extent cx="6819900" cy="45148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50B6D" w:rsidRPr="00FE3A3E" w:rsidRDefault="00450B6D" w:rsidP="00C76DFD">
      <w:pPr>
        <w:rPr>
          <w:iCs/>
          <w:sz w:val="28"/>
          <w:szCs w:val="28"/>
        </w:rPr>
      </w:pPr>
    </w:p>
    <w:p w:rsidR="0064462B" w:rsidRDefault="0064462B" w:rsidP="00450B6D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64462B" w:rsidRDefault="0064462B" w:rsidP="00450B6D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Исполнение бюджета </w:t>
      </w:r>
      <w:r w:rsidR="00183C72" w:rsidRPr="0064462B">
        <w:rPr>
          <w:b/>
          <w:bCs/>
          <w:color w:val="244061" w:themeColor="accent1" w:themeShade="80"/>
          <w:sz w:val="28"/>
          <w:szCs w:val="28"/>
          <w:u w:val="single"/>
        </w:rPr>
        <w:t>за 201</w:t>
      </w:r>
      <w:r w:rsidR="00D32874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829" w:type="dxa"/>
        <w:jc w:val="center"/>
        <w:tblLayout w:type="fixed"/>
        <w:tblLook w:val="04A0"/>
      </w:tblPr>
      <w:tblGrid>
        <w:gridCol w:w="1473"/>
        <w:gridCol w:w="5218"/>
        <w:gridCol w:w="1701"/>
        <w:gridCol w:w="1559"/>
        <w:gridCol w:w="878"/>
      </w:tblGrid>
      <w:tr w:rsidR="00C76DFD" w:rsidRPr="0064462B" w:rsidTr="00450B6D">
        <w:trPr>
          <w:cnfStyle w:val="100000000000"/>
          <w:jc w:val="center"/>
        </w:trPr>
        <w:tc>
          <w:tcPr>
            <w:cnfStyle w:val="001000000000"/>
            <w:tcW w:w="147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18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(тыс.рублей)</w:t>
            </w:r>
          </w:p>
        </w:tc>
        <w:tc>
          <w:tcPr>
            <w:tcW w:w="1559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(тыс.рублей)</w:t>
            </w:r>
          </w:p>
        </w:tc>
        <w:tc>
          <w:tcPr>
            <w:tcW w:w="878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0B5708" w:rsidRPr="0064462B" w:rsidTr="00450B6D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3 069,3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2 898,1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94,4</w:t>
            </w:r>
          </w:p>
        </w:tc>
      </w:tr>
      <w:tr w:rsidR="000B5708" w:rsidRPr="0064462B" w:rsidTr="00450B6D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2 879,0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2 845,3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0B5708" w:rsidRPr="0064462B" w:rsidTr="00450B6D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52,8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0B5708" w:rsidRPr="0064462B" w:rsidTr="00450B6D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B5708" w:rsidRPr="0064462B" w:rsidTr="00450B6D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B5708" w:rsidRPr="0064462B" w:rsidTr="00EF08A7">
        <w:trPr>
          <w:jc w:val="center"/>
        </w:trPr>
        <w:tc>
          <w:tcPr>
            <w:cnfStyle w:val="001000000000"/>
            <w:tcW w:w="1473" w:type="dxa"/>
          </w:tcPr>
          <w:p w:rsidR="000B5708" w:rsidRPr="0064462B" w:rsidRDefault="000B5708" w:rsidP="00EF08A7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18" w:type="dxa"/>
          </w:tcPr>
          <w:p w:rsidR="000B5708" w:rsidRPr="0064462B" w:rsidRDefault="000B5708" w:rsidP="00EF08A7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1 398,2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1 398,2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B5708" w:rsidRPr="0064462B" w:rsidTr="00EF08A7">
        <w:trPr>
          <w:cnfStyle w:val="000000100000"/>
          <w:jc w:val="center"/>
        </w:trPr>
        <w:tc>
          <w:tcPr>
            <w:cnfStyle w:val="001000000000"/>
            <w:tcW w:w="1473" w:type="dxa"/>
          </w:tcPr>
          <w:p w:rsidR="000B5708" w:rsidRPr="0064462B" w:rsidRDefault="000B5708" w:rsidP="00EF08A7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18" w:type="dxa"/>
          </w:tcPr>
          <w:p w:rsidR="000B5708" w:rsidRPr="0064462B" w:rsidRDefault="000B5708" w:rsidP="00EF08A7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1 242,2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1 242,2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B5708" w:rsidRPr="0064462B" w:rsidTr="00450B6D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B5708" w:rsidRPr="0064462B" w:rsidTr="00450B6D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2 467,8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477,6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19,4</w:t>
            </w:r>
          </w:p>
        </w:tc>
      </w:tr>
      <w:tr w:rsidR="000B5708" w:rsidRPr="0064462B" w:rsidTr="00450B6D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05 01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B5708" w:rsidRPr="0064462B" w:rsidTr="00450B6D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2 441,9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477,9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0B5708" w:rsidRPr="0064462B" w:rsidTr="00450B6D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2 117,4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1 809,2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85,4</w:t>
            </w:r>
          </w:p>
        </w:tc>
      </w:tr>
      <w:tr w:rsidR="000B5708" w:rsidRPr="0064462B" w:rsidTr="00450B6D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2 117,4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1 809,2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0B5708" w:rsidRPr="0064462B" w:rsidTr="00450B6D">
        <w:trPr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6 790,4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73,3</w:t>
            </w:r>
          </w:p>
        </w:tc>
      </w:tr>
      <w:tr w:rsidR="000B5708" w:rsidRPr="0064462B" w:rsidTr="00450B6D">
        <w:trPr>
          <w:cnfStyle w:val="000000100000"/>
          <w:jc w:val="center"/>
        </w:trPr>
        <w:tc>
          <w:tcPr>
            <w:cnfStyle w:val="001000000000"/>
            <w:tcW w:w="1473" w:type="dxa"/>
            <w:vAlign w:val="center"/>
          </w:tcPr>
          <w:p w:rsidR="000B5708" w:rsidRPr="0064462B" w:rsidRDefault="000B5708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18" w:type="dxa"/>
          </w:tcPr>
          <w:p w:rsidR="000B5708" w:rsidRPr="0064462B" w:rsidRDefault="000B5708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0B5708" w:rsidRPr="0064462B" w:rsidRDefault="000B5708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профицит «+»)</w:t>
            </w:r>
          </w:p>
        </w:tc>
        <w:tc>
          <w:tcPr>
            <w:tcW w:w="1701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-1 921,1</w:t>
            </w:r>
          </w:p>
        </w:tc>
        <w:tc>
          <w:tcPr>
            <w:tcW w:w="1559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661,1</w:t>
            </w:r>
          </w:p>
        </w:tc>
        <w:tc>
          <w:tcPr>
            <w:tcW w:w="878" w:type="dxa"/>
            <w:vAlign w:val="center"/>
          </w:tcPr>
          <w:p w:rsidR="000B5708" w:rsidRPr="000B5708" w:rsidRDefault="008C40FA" w:rsidP="000B5708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D32874" w:rsidRDefault="00D32874" w:rsidP="000F2212">
      <w:pPr>
        <w:rPr>
          <w:b/>
          <w:sz w:val="28"/>
          <w:szCs w:val="28"/>
          <w:u w:val="single"/>
        </w:rPr>
      </w:pPr>
    </w:p>
    <w:p w:rsidR="004867CA" w:rsidRDefault="004867CA" w:rsidP="000F2212">
      <w:pPr>
        <w:rPr>
          <w:b/>
          <w:sz w:val="28"/>
          <w:szCs w:val="28"/>
          <w:u w:val="single"/>
        </w:rPr>
      </w:pPr>
    </w:p>
    <w:p w:rsidR="004867CA" w:rsidRDefault="004867CA" w:rsidP="000F2212">
      <w:pPr>
        <w:rPr>
          <w:b/>
          <w:sz w:val="28"/>
          <w:szCs w:val="28"/>
          <w:u w:val="single"/>
        </w:rPr>
      </w:pPr>
    </w:p>
    <w:p w:rsidR="004867CA" w:rsidRDefault="004867CA" w:rsidP="000F2212">
      <w:pPr>
        <w:rPr>
          <w:b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6A1E07" w:rsidRPr="0064462B">
        <w:rPr>
          <w:b/>
          <w:color w:val="244061" w:themeColor="accent1" w:themeShade="80"/>
          <w:sz w:val="28"/>
          <w:szCs w:val="28"/>
          <w:u w:val="single"/>
        </w:rPr>
        <w:t>за 201</w:t>
      </w:r>
      <w:r w:rsidR="009E54F6">
        <w:rPr>
          <w:b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6A1E07" w:rsidRPr="0064462B">
        <w:rPr>
          <w:b/>
          <w:bCs/>
          <w:color w:val="244061" w:themeColor="accent1" w:themeShade="80"/>
          <w:sz w:val="28"/>
          <w:szCs w:val="28"/>
          <w:u w:val="single"/>
        </w:rPr>
        <w:t>201</w:t>
      </w:r>
      <w:r w:rsidR="009E54F6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EF08A7">
        <w:trPr>
          <w:cnfStyle w:val="100000000000"/>
        </w:trPr>
        <w:tc>
          <w:tcPr>
            <w:cnfStyle w:val="001000000000"/>
            <w:tcW w:w="3168" w:type="dxa"/>
          </w:tcPr>
          <w:p w:rsidR="00C83A64" w:rsidRPr="0064462B" w:rsidRDefault="00C83A64" w:rsidP="00C76DFD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C83A64" w:rsidRPr="0064462B" w:rsidRDefault="00C83A64" w:rsidP="00C76DFD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EF08A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(тыс.рублей)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EF08A7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(тыс.рублей)</w:t>
            </w:r>
          </w:p>
        </w:tc>
      </w:tr>
      <w:tr w:rsidR="00A639D1" w:rsidRPr="0064462B" w:rsidTr="00A639D1">
        <w:trPr>
          <w:cnfStyle w:val="000000100000"/>
        </w:trPr>
        <w:tc>
          <w:tcPr>
            <w:cnfStyle w:val="001000000000"/>
            <w:tcW w:w="3168" w:type="dxa"/>
          </w:tcPr>
          <w:p w:rsidR="00A639D1" w:rsidRPr="0064462B" w:rsidRDefault="00A639D1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000 01 05 00 00 00 0000 000</w:t>
            </w:r>
          </w:p>
        </w:tc>
        <w:tc>
          <w:tcPr>
            <w:tcW w:w="4028" w:type="dxa"/>
          </w:tcPr>
          <w:p w:rsidR="00A639D1" w:rsidRPr="0064462B" w:rsidRDefault="00A639D1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A639D1" w:rsidRPr="005C294B" w:rsidRDefault="00A639D1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  <w:lang w:val="en-US"/>
              </w:rPr>
            </w:pPr>
            <w:r w:rsidRPr="0064462B">
              <w:rPr>
                <w:bCs/>
                <w:i/>
                <w:sz w:val="24"/>
                <w:szCs w:val="24"/>
              </w:rPr>
              <w:t>1</w:t>
            </w:r>
            <w:r w:rsidR="005C294B">
              <w:rPr>
                <w:bCs/>
                <w:i/>
                <w:sz w:val="24"/>
                <w:szCs w:val="24"/>
              </w:rPr>
              <w:t> </w:t>
            </w:r>
            <w:r w:rsidR="005C294B">
              <w:rPr>
                <w:bCs/>
                <w:i/>
                <w:sz w:val="24"/>
                <w:szCs w:val="24"/>
                <w:lang w:val="en-US"/>
              </w:rPr>
              <w:t>921</w:t>
            </w:r>
            <w:r w:rsidR="005C294B">
              <w:rPr>
                <w:bCs/>
                <w:i/>
                <w:sz w:val="24"/>
                <w:szCs w:val="24"/>
              </w:rPr>
              <w:t>,</w:t>
            </w:r>
            <w:r w:rsidR="005C294B">
              <w:rPr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A639D1" w:rsidRPr="005C294B" w:rsidRDefault="00A639D1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-</w:t>
            </w:r>
            <w:r w:rsidR="005C294B">
              <w:rPr>
                <w:bCs/>
                <w:i/>
                <w:sz w:val="24"/>
                <w:szCs w:val="24"/>
                <w:lang w:val="en-US"/>
              </w:rPr>
              <w:t>661</w:t>
            </w:r>
            <w:r w:rsidR="005C294B">
              <w:rPr>
                <w:bCs/>
                <w:i/>
                <w:sz w:val="24"/>
                <w:szCs w:val="24"/>
              </w:rPr>
              <w:t>,2</w:t>
            </w:r>
          </w:p>
        </w:tc>
      </w:tr>
      <w:tr w:rsidR="00A639D1" w:rsidRPr="0064462B" w:rsidTr="00A639D1">
        <w:tc>
          <w:tcPr>
            <w:cnfStyle w:val="001000000000"/>
            <w:tcW w:w="3168" w:type="dxa"/>
          </w:tcPr>
          <w:p w:rsidR="00A639D1" w:rsidRPr="0064462B" w:rsidRDefault="00A639D1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A639D1" w:rsidRPr="0064462B" w:rsidRDefault="00A639D1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A639D1" w:rsidRPr="0064462B" w:rsidRDefault="00A639D1" w:rsidP="006E539B">
            <w:pPr>
              <w:jc w:val="center"/>
              <w:cnfStyle w:val="000000000000"/>
              <w:rPr>
                <w:bCs/>
                <w:i/>
                <w:iCs/>
                <w:sz w:val="24"/>
                <w:szCs w:val="24"/>
              </w:rPr>
            </w:pPr>
            <w:r w:rsidRPr="0064462B">
              <w:rPr>
                <w:bCs/>
                <w:i/>
                <w:iCs/>
                <w:sz w:val="24"/>
                <w:szCs w:val="24"/>
              </w:rPr>
              <w:t>-</w:t>
            </w:r>
            <w:r w:rsidR="005C294B">
              <w:rPr>
                <w:bCs/>
                <w:i/>
                <w:iCs/>
                <w:sz w:val="24"/>
                <w:szCs w:val="24"/>
              </w:rPr>
              <w:t>7 338,8</w:t>
            </w:r>
          </w:p>
        </w:tc>
        <w:tc>
          <w:tcPr>
            <w:tcW w:w="1984" w:type="dxa"/>
          </w:tcPr>
          <w:p w:rsidR="00A639D1" w:rsidRPr="0064462B" w:rsidRDefault="00A639D1" w:rsidP="00C76DFD">
            <w:pPr>
              <w:jc w:val="center"/>
              <w:cnfStyle w:val="000000000000"/>
              <w:rPr>
                <w:bCs/>
                <w:i/>
                <w:iCs/>
                <w:sz w:val="24"/>
                <w:szCs w:val="24"/>
              </w:rPr>
            </w:pPr>
            <w:r w:rsidRPr="0064462B">
              <w:rPr>
                <w:bCs/>
                <w:i/>
                <w:iCs/>
                <w:sz w:val="24"/>
                <w:szCs w:val="24"/>
              </w:rPr>
              <w:t>-</w:t>
            </w:r>
            <w:r w:rsidR="005C294B">
              <w:rPr>
                <w:bCs/>
                <w:i/>
                <w:iCs/>
                <w:sz w:val="24"/>
                <w:szCs w:val="24"/>
              </w:rPr>
              <w:t>7 519,9</w:t>
            </w:r>
            <w:r w:rsidR="005E02E1" w:rsidRPr="0064462B"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A639D1" w:rsidRPr="0064462B" w:rsidTr="00A639D1">
        <w:trPr>
          <w:cnfStyle w:val="000000100000"/>
        </w:trPr>
        <w:tc>
          <w:tcPr>
            <w:cnfStyle w:val="001000000000"/>
            <w:tcW w:w="3168" w:type="dxa"/>
          </w:tcPr>
          <w:p w:rsidR="00A639D1" w:rsidRPr="0064462B" w:rsidRDefault="00A639D1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A639D1" w:rsidRPr="0064462B" w:rsidRDefault="00A639D1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5E02E1" w:rsidRPr="0064462B" w:rsidRDefault="005E02E1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</w:p>
          <w:p w:rsidR="00A639D1" w:rsidRPr="0064462B" w:rsidRDefault="005C294B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9 260,0</w:t>
            </w:r>
          </w:p>
          <w:p w:rsidR="00A639D1" w:rsidRPr="0064462B" w:rsidRDefault="00A639D1" w:rsidP="00076CC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9D1" w:rsidRPr="0064462B" w:rsidRDefault="00A639D1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</w:p>
          <w:p w:rsidR="00A639D1" w:rsidRPr="0064462B" w:rsidRDefault="005E02E1" w:rsidP="00C76DFD">
            <w:pPr>
              <w:jc w:val="center"/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6</w:t>
            </w:r>
            <w:r w:rsidR="005C294B">
              <w:rPr>
                <w:bCs/>
                <w:i/>
                <w:sz w:val="24"/>
                <w:szCs w:val="24"/>
              </w:rPr>
              <w:t> 858,7</w:t>
            </w:r>
          </w:p>
        </w:tc>
      </w:tr>
      <w:tr w:rsidR="00A639D1" w:rsidRPr="0064462B" w:rsidTr="00A639D1">
        <w:tc>
          <w:tcPr>
            <w:cnfStyle w:val="001000000000"/>
            <w:tcW w:w="3168" w:type="dxa"/>
          </w:tcPr>
          <w:p w:rsidR="00A639D1" w:rsidRPr="0064462B" w:rsidRDefault="0028230A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A639D1" w:rsidRPr="0064462B" w:rsidRDefault="00A639D1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9D1" w:rsidRPr="0064462B" w:rsidRDefault="00A639D1" w:rsidP="00C76DFD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1</w:t>
            </w:r>
            <w:r w:rsidR="005C294B">
              <w:rPr>
                <w:b/>
                <w:bCs/>
                <w:i/>
                <w:sz w:val="24"/>
                <w:szCs w:val="24"/>
              </w:rPr>
              <w:t> 921,2</w:t>
            </w:r>
          </w:p>
        </w:tc>
        <w:tc>
          <w:tcPr>
            <w:tcW w:w="1984" w:type="dxa"/>
          </w:tcPr>
          <w:p w:rsidR="00A639D1" w:rsidRPr="0064462B" w:rsidRDefault="00A639D1" w:rsidP="00C76DFD">
            <w:pPr>
              <w:jc w:val="center"/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-</w:t>
            </w:r>
            <w:r w:rsidR="009379D2">
              <w:rPr>
                <w:b/>
                <w:bCs/>
                <w:i/>
                <w:sz w:val="24"/>
                <w:szCs w:val="24"/>
              </w:rPr>
              <w:t>661,2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AA3ACB" w:rsidRDefault="00AA3ACB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201</w:t>
      </w:r>
      <w:r w:rsidR="009379D2">
        <w:rPr>
          <w:b/>
          <w:bCs/>
          <w:color w:val="244061" w:themeColor="accent1" w:themeShade="80"/>
          <w:sz w:val="28"/>
          <w:szCs w:val="28"/>
          <w:u w:val="single"/>
        </w:rPr>
        <w:t>9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419" w:type="dxa"/>
        <w:tblLayout w:type="fixed"/>
        <w:tblLook w:val="04A0"/>
      </w:tblPr>
      <w:tblGrid>
        <w:gridCol w:w="5203"/>
        <w:gridCol w:w="8"/>
        <w:gridCol w:w="1410"/>
        <w:gridCol w:w="8"/>
        <w:gridCol w:w="1415"/>
        <w:gridCol w:w="1134"/>
        <w:gridCol w:w="51"/>
        <w:gridCol w:w="1190"/>
      </w:tblGrid>
      <w:tr w:rsidR="00AA3ACB" w:rsidRPr="0064462B" w:rsidTr="00DA373F">
        <w:trPr>
          <w:cnfStyle w:val="100000000000"/>
          <w:trHeight w:val="855"/>
        </w:trPr>
        <w:tc>
          <w:tcPr>
            <w:cnfStyle w:val="001000000000"/>
            <w:tcW w:w="10419" w:type="dxa"/>
            <w:gridSpan w:val="8"/>
            <w:hideMark/>
          </w:tcPr>
          <w:p w:rsidR="00AA3ACB" w:rsidRPr="0064462B" w:rsidRDefault="00AA3ACB" w:rsidP="00AA3ACB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Алексеевского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025784" w:rsidRPr="0064462B" w:rsidTr="009C77F5">
        <w:trPr>
          <w:cnfStyle w:val="000000100000"/>
          <w:trHeight w:val="690"/>
        </w:trPr>
        <w:tc>
          <w:tcPr>
            <w:cnfStyle w:val="001000000000"/>
            <w:tcW w:w="8044" w:type="dxa"/>
            <w:gridSpan w:val="5"/>
            <w:shd w:val="clear" w:color="auto" w:fill="8DB3E2" w:themeFill="text2" w:themeFillTint="66"/>
            <w:hideMark/>
          </w:tcPr>
          <w:p w:rsidR="00025784" w:rsidRPr="00D02A94" w:rsidRDefault="00025784" w:rsidP="00DA373F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025784" w:rsidRPr="0064462B" w:rsidRDefault="00025784" w:rsidP="00AA3ACB">
            <w:pPr>
              <w:jc w:val="center"/>
              <w:rPr>
                <w:b w:val="0"/>
                <w:bCs w:val="0"/>
                <w:i/>
                <w:color w:val="FFFFFF"/>
              </w:rPr>
            </w:pPr>
          </w:p>
        </w:tc>
        <w:tc>
          <w:tcPr>
            <w:tcW w:w="2375" w:type="dxa"/>
            <w:gridSpan w:val="3"/>
            <w:shd w:val="clear" w:color="auto" w:fill="8DB3E2" w:themeFill="text2" w:themeFillTint="66"/>
          </w:tcPr>
          <w:p w:rsidR="00025784" w:rsidRDefault="00025784" w:rsidP="00025784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025784" w:rsidRPr="0064462B" w:rsidRDefault="00025784" w:rsidP="00025784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025784" w:rsidRPr="0064462B" w:rsidTr="000D2749">
        <w:trPr>
          <w:trHeight w:val="517"/>
        </w:trPr>
        <w:tc>
          <w:tcPr>
            <w:cnfStyle w:val="001000000000"/>
            <w:tcW w:w="5203" w:type="dxa"/>
            <w:shd w:val="clear" w:color="auto" w:fill="DBE5F1" w:themeFill="accent1" w:themeFillTint="33"/>
            <w:hideMark/>
          </w:tcPr>
          <w:p w:rsidR="00025784" w:rsidRPr="00D02A94" w:rsidRDefault="00025784" w:rsidP="00DA373F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025784" w:rsidRPr="00DC086B" w:rsidRDefault="00025784" w:rsidP="00DA373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025784" w:rsidRPr="007B552D" w:rsidRDefault="00025784" w:rsidP="00DA373F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23" w:type="dxa"/>
            <w:gridSpan w:val="2"/>
            <w:shd w:val="clear" w:color="auto" w:fill="DBE5F1" w:themeFill="accent1" w:themeFillTint="33"/>
          </w:tcPr>
          <w:p w:rsidR="00025784" w:rsidRPr="007B552D" w:rsidRDefault="00025784" w:rsidP="00DA373F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25784" w:rsidRPr="007B552D" w:rsidRDefault="00025784" w:rsidP="00025784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241" w:type="dxa"/>
            <w:gridSpan w:val="2"/>
            <w:shd w:val="clear" w:color="auto" w:fill="DBE5F1" w:themeFill="accent1" w:themeFillTint="33"/>
          </w:tcPr>
          <w:p w:rsidR="00025784" w:rsidRPr="007B552D" w:rsidRDefault="00025784" w:rsidP="00025784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0D2749" w:rsidRPr="0064462B" w:rsidTr="000D2749">
        <w:trPr>
          <w:cnfStyle w:val="000000100000"/>
          <w:trHeight w:val="855"/>
        </w:trPr>
        <w:tc>
          <w:tcPr>
            <w:cnfStyle w:val="001000000000"/>
            <w:tcW w:w="5203" w:type="dxa"/>
            <w:shd w:val="clear" w:color="auto" w:fill="DBE5F1" w:themeFill="accent1" w:themeFillTint="33"/>
            <w:hideMark/>
          </w:tcPr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Алексеевского муниципального образования, </w:t>
            </w:r>
            <w:r w:rsidR="004D1B01">
              <w:rPr>
                <w:b w:val="0"/>
                <w:i/>
                <w:color w:val="000000"/>
                <w:sz w:val="24"/>
                <w:szCs w:val="24"/>
              </w:rPr>
              <w:t>кв. м.</w:t>
            </w:r>
          </w:p>
          <w:p w:rsidR="000D2749" w:rsidRPr="00E45E08" w:rsidRDefault="000D2749" w:rsidP="000D2749">
            <w:pPr>
              <w:rPr>
                <w:b w:val="0"/>
                <w:bCs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100000"/>
              <w:rPr>
                <w:i/>
              </w:rPr>
            </w:pPr>
          </w:p>
          <w:p w:rsidR="004D1B01" w:rsidRDefault="004D1B01" w:rsidP="00FE3A3E">
            <w:pPr>
              <w:jc w:val="center"/>
              <w:cnfStyle w:val="000000100000"/>
              <w:rPr>
                <w:i/>
              </w:rPr>
            </w:pPr>
          </w:p>
          <w:p w:rsidR="004D1B01" w:rsidRPr="0028230A" w:rsidRDefault="004D1B01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942,4</w:t>
            </w:r>
          </w:p>
        </w:tc>
        <w:tc>
          <w:tcPr>
            <w:tcW w:w="1423" w:type="dxa"/>
            <w:gridSpan w:val="2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100000"/>
              <w:rPr>
                <w:i/>
              </w:rPr>
            </w:pPr>
          </w:p>
          <w:p w:rsidR="004D1B01" w:rsidRDefault="004D1B01" w:rsidP="00FE3A3E">
            <w:pPr>
              <w:jc w:val="center"/>
              <w:cnfStyle w:val="000000100000"/>
              <w:rPr>
                <w:i/>
              </w:rPr>
            </w:pPr>
          </w:p>
          <w:p w:rsidR="004D1B01" w:rsidRPr="0028230A" w:rsidRDefault="004D1B01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942,4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D2749" w:rsidRDefault="000D2749" w:rsidP="00FE3A3E">
            <w:pPr>
              <w:jc w:val="center"/>
              <w:cnfStyle w:val="000000100000"/>
              <w:rPr>
                <w:i/>
              </w:rPr>
            </w:pPr>
          </w:p>
          <w:p w:rsidR="004D1B01" w:rsidRDefault="004D1B01" w:rsidP="00FE3A3E">
            <w:pPr>
              <w:jc w:val="center"/>
              <w:cnfStyle w:val="0000001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683,0</w:t>
            </w:r>
          </w:p>
        </w:tc>
        <w:tc>
          <w:tcPr>
            <w:tcW w:w="1241" w:type="dxa"/>
            <w:gridSpan w:val="2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100000"/>
              <w:rPr>
                <w:i/>
              </w:rPr>
            </w:pPr>
          </w:p>
          <w:p w:rsidR="004D1B01" w:rsidRDefault="004D1B01" w:rsidP="00FE3A3E">
            <w:pPr>
              <w:jc w:val="center"/>
              <w:cnfStyle w:val="000000100000"/>
              <w:rPr>
                <w:i/>
              </w:rPr>
            </w:pPr>
          </w:p>
          <w:p w:rsidR="000D2749" w:rsidRPr="0028230A" w:rsidRDefault="000D2749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683,0</w:t>
            </w:r>
          </w:p>
        </w:tc>
      </w:tr>
      <w:tr w:rsidR="000D2749" w:rsidRPr="0064462B" w:rsidTr="000D2749">
        <w:trPr>
          <w:trHeight w:val="855"/>
        </w:trPr>
        <w:tc>
          <w:tcPr>
            <w:cnfStyle w:val="001000000000"/>
            <w:tcW w:w="5203" w:type="dxa"/>
            <w:shd w:val="clear" w:color="auto" w:fill="DBE5F1" w:themeFill="accent1" w:themeFillTint="33"/>
            <w:hideMark/>
          </w:tcPr>
          <w:p w:rsidR="000D2749" w:rsidRDefault="000D2749" w:rsidP="000D2749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Алексеевского  муниципального образования, </w:t>
            </w:r>
            <w:proofErr w:type="gramStart"/>
            <w:r w:rsidR="004D1B01">
              <w:rPr>
                <w:b w:val="0"/>
                <w:i/>
                <w:color w:val="000000"/>
              </w:rPr>
              <w:t>км</w:t>
            </w:r>
            <w:proofErr w:type="gramEnd"/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4D1B01" w:rsidRDefault="004D1B01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30,4</w:t>
            </w:r>
          </w:p>
        </w:tc>
        <w:tc>
          <w:tcPr>
            <w:tcW w:w="1423" w:type="dxa"/>
            <w:gridSpan w:val="2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4D1B01" w:rsidRDefault="004D1B01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30,4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559,2</w:t>
            </w:r>
          </w:p>
        </w:tc>
        <w:tc>
          <w:tcPr>
            <w:tcW w:w="1241" w:type="dxa"/>
            <w:gridSpan w:val="2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559,2</w:t>
            </w:r>
          </w:p>
        </w:tc>
      </w:tr>
      <w:tr w:rsidR="000D2749" w:rsidRPr="0064462B" w:rsidTr="00DA373F">
        <w:trPr>
          <w:cnfStyle w:val="000000100000"/>
          <w:trHeight w:val="855"/>
        </w:trPr>
        <w:tc>
          <w:tcPr>
            <w:cnfStyle w:val="001000000000"/>
            <w:tcW w:w="10419" w:type="dxa"/>
            <w:gridSpan w:val="8"/>
            <w:hideMark/>
          </w:tcPr>
          <w:p w:rsidR="000D2749" w:rsidRDefault="000D2749" w:rsidP="00AA3ACB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0D2749" w:rsidRDefault="000D2749" w:rsidP="00AA3ACB">
            <w:pPr>
              <w:jc w:val="center"/>
              <w:rPr>
                <w:i/>
                <w:color w:val="FFFFFF"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Алексеевского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  <w:p w:rsidR="000D2749" w:rsidRPr="0064462B" w:rsidRDefault="000D2749" w:rsidP="00AA3AC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0D2749" w:rsidRPr="0064462B" w:rsidTr="009C77F5">
        <w:trPr>
          <w:trHeight w:val="672"/>
        </w:trPr>
        <w:tc>
          <w:tcPr>
            <w:cnfStyle w:val="001000000000"/>
            <w:tcW w:w="8044" w:type="dxa"/>
            <w:gridSpan w:val="5"/>
            <w:shd w:val="clear" w:color="auto" w:fill="8DB3E2" w:themeFill="text2" w:themeFillTint="66"/>
            <w:hideMark/>
          </w:tcPr>
          <w:p w:rsidR="000D2749" w:rsidRPr="00D02A94" w:rsidRDefault="000D2749" w:rsidP="000D2749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0D2749" w:rsidRDefault="000D2749" w:rsidP="00AA3ACB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375" w:type="dxa"/>
            <w:gridSpan w:val="3"/>
            <w:shd w:val="clear" w:color="auto" w:fill="8DB3E2" w:themeFill="text2" w:themeFillTint="66"/>
          </w:tcPr>
          <w:p w:rsidR="000D2749" w:rsidRDefault="000D2749" w:rsidP="000D2749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0D2749" w:rsidRPr="0064462B" w:rsidRDefault="000D2749" w:rsidP="000D2749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0D2749" w:rsidRPr="0064462B" w:rsidTr="009C77F5">
        <w:trPr>
          <w:cnfStyle w:val="000000100000"/>
          <w:trHeight w:val="563"/>
        </w:trPr>
        <w:tc>
          <w:tcPr>
            <w:cnfStyle w:val="001000000000"/>
            <w:tcW w:w="5211" w:type="dxa"/>
            <w:gridSpan w:val="2"/>
            <w:shd w:val="clear" w:color="auto" w:fill="DBE5F1" w:themeFill="accent1" w:themeFillTint="33"/>
            <w:hideMark/>
          </w:tcPr>
          <w:p w:rsidR="000D2749" w:rsidRPr="00D02A94" w:rsidRDefault="000D2749" w:rsidP="000D2749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0D2749" w:rsidRPr="00DC086B" w:rsidRDefault="000D2749" w:rsidP="000D274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0D2749" w:rsidRPr="007B552D" w:rsidRDefault="000D2749" w:rsidP="00DA373F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0D2749" w:rsidRPr="007B552D" w:rsidRDefault="000D2749" w:rsidP="00DA373F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185" w:type="dxa"/>
            <w:gridSpan w:val="2"/>
            <w:shd w:val="clear" w:color="auto" w:fill="DBE5F1" w:themeFill="accent1" w:themeFillTint="33"/>
            <w:hideMark/>
          </w:tcPr>
          <w:p w:rsidR="000D2749" w:rsidRPr="007B552D" w:rsidRDefault="000D2749" w:rsidP="000D2749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190" w:type="dxa"/>
            <w:shd w:val="clear" w:color="auto" w:fill="DBE5F1" w:themeFill="accent1" w:themeFillTint="33"/>
          </w:tcPr>
          <w:p w:rsidR="000D2749" w:rsidRPr="007B552D" w:rsidRDefault="000D2749" w:rsidP="000D2749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0D2749" w:rsidRPr="0064462B" w:rsidTr="003613D0">
        <w:trPr>
          <w:trHeight w:val="855"/>
        </w:trPr>
        <w:tc>
          <w:tcPr>
            <w:cnfStyle w:val="001000000000"/>
            <w:tcW w:w="5211" w:type="dxa"/>
            <w:gridSpan w:val="2"/>
            <w:shd w:val="clear" w:color="auto" w:fill="DBE5F1" w:themeFill="accent1" w:themeFillTint="33"/>
            <w:hideMark/>
          </w:tcPr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Повышения </w:t>
            </w:r>
            <w:proofErr w:type="gramStart"/>
            <w:r>
              <w:rPr>
                <w:b w:val="0"/>
                <w:i/>
                <w:color w:val="000000"/>
                <w:sz w:val="24"/>
                <w:szCs w:val="24"/>
              </w:rPr>
              <w:t>уровня оснащенности территорий населенных пунктов муниципального образования</w:t>
            </w:r>
            <w:proofErr w:type="gramEnd"/>
            <w:r>
              <w:rPr>
                <w:b w:val="0"/>
                <w:i/>
                <w:color w:val="000000"/>
                <w:sz w:val="24"/>
                <w:szCs w:val="24"/>
              </w:rPr>
              <w:t>. Разбивка цветников. Восстановление и обновление:</w:t>
            </w:r>
          </w:p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 асфальтового покрытия проездов и тротуаров;</w:t>
            </w:r>
          </w:p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-ограничение кладбищ;</w:t>
            </w:r>
          </w:p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-мемориалов и памятников;</w:t>
            </w:r>
          </w:p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-благоустройство родников;</w:t>
            </w:r>
          </w:p>
          <w:p w:rsidR="000D2749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-озеленение территорий населенных пунктов муниципального образования, %</w:t>
            </w:r>
          </w:p>
          <w:p w:rsidR="000D2749" w:rsidRPr="005A188F" w:rsidRDefault="000D2749" w:rsidP="000D2749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415" w:type="dxa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185" w:type="dxa"/>
            <w:gridSpan w:val="2"/>
            <w:shd w:val="clear" w:color="auto" w:fill="DBE5F1" w:themeFill="accent1" w:themeFillTint="33"/>
            <w:hideMark/>
          </w:tcPr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2 441,9</w:t>
            </w:r>
          </w:p>
        </w:tc>
        <w:tc>
          <w:tcPr>
            <w:tcW w:w="1190" w:type="dxa"/>
            <w:shd w:val="clear" w:color="auto" w:fill="DBE5F1" w:themeFill="accent1" w:themeFillTint="33"/>
          </w:tcPr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</w:p>
          <w:p w:rsidR="000D2749" w:rsidRDefault="000D2749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477,6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AA3ACB" w:rsidRDefault="00AA3ACB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р.п. Базарный Карабулак, ул. Ленина, 126 в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00BF8"/>
    <w:rsid w:val="00016AFD"/>
    <w:rsid w:val="00025784"/>
    <w:rsid w:val="0004351D"/>
    <w:rsid w:val="00044A6E"/>
    <w:rsid w:val="00072092"/>
    <w:rsid w:val="000721A5"/>
    <w:rsid w:val="00076CCD"/>
    <w:rsid w:val="00081341"/>
    <w:rsid w:val="000854F6"/>
    <w:rsid w:val="000A1E86"/>
    <w:rsid w:val="000B5708"/>
    <w:rsid w:val="000D2749"/>
    <w:rsid w:val="000F2212"/>
    <w:rsid w:val="000F336E"/>
    <w:rsid w:val="00102C3B"/>
    <w:rsid w:val="001174E7"/>
    <w:rsid w:val="0016164F"/>
    <w:rsid w:val="001739A2"/>
    <w:rsid w:val="00183C72"/>
    <w:rsid w:val="00187BF5"/>
    <w:rsid w:val="001B0E8A"/>
    <w:rsid w:val="001B388D"/>
    <w:rsid w:val="001B5383"/>
    <w:rsid w:val="001C1EE3"/>
    <w:rsid w:val="001C5E40"/>
    <w:rsid w:val="001D2034"/>
    <w:rsid w:val="001E3CC1"/>
    <w:rsid w:val="001F044D"/>
    <w:rsid w:val="00237CDD"/>
    <w:rsid w:val="00270BF8"/>
    <w:rsid w:val="00270CF6"/>
    <w:rsid w:val="00276522"/>
    <w:rsid w:val="0028230A"/>
    <w:rsid w:val="003522FB"/>
    <w:rsid w:val="0035571E"/>
    <w:rsid w:val="003613D0"/>
    <w:rsid w:val="00366682"/>
    <w:rsid w:val="00366B52"/>
    <w:rsid w:val="00392ADD"/>
    <w:rsid w:val="00394390"/>
    <w:rsid w:val="0039521B"/>
    <w:rsid w:val="003B18C1"/>
    <w:rsid w:val="003B1F50"/>
    <w:rsid w:val="003C3300"/>
    <w:rsid w:val="0044380E"/>
    <w:rsid w:val="00446D97"/>
    <w:rsid w:val="00450B6D"/>
    <w:rsid w:val="00462D2A"/>
    <w:rsid w:val="00463D2F"/>
    <w:rsid w:val="004867CA"/>
    <w:rsid w:val="004B23CD"/>
    <w:rsid w:val="004D1B01"/>
    <w:rsid w:val="004F5CA7"/>
    <w:rsid w:val="004F5FD8"/>
    <w:rsid w:val="00533C49"/>
    <w:rsid w:val="00562323"/>
    <w:rsid w:val="0058747C"/>
    <w:rsid w:val="00597F89"/>
    <w:rsid w:val="005B4B3D"/>
    <w:rsid w:val="005C294B"/>
    <w:rsid w:val="005E02E1"/>
    <w:rsid w:val="005F3320"/>
    <w:rsid w:val="00623AEB"/>
    <w:rsid w:val="006272E3"/>
    <w:rsid w:val="00632353"/>
    <w:rsid w:val="00642EDF"/>
    <w:rsid w:val="0064462B"/>
    <w:rsid w:val="00677B5C"/>
    <w:rsid w:val="006A1E07"/>
    <w:rsid w:val="006A3376"/>
    <w:rsid w:val="006C4283"/>
    <w:rsid w:val="006E539B"/>
    <w:rsid w:val="006F4814"/>
    <w:rsid w:val="00746CD1"/>
    <w:rsid w:val="007661F6"/>
    <w:rsid w:val="007926AC"/>
    <w:rsid w:val="007A18FF"/>
    <w:rsid w:val="007C46A1"/>
    <w:rsid w:val="00811124"/>
    <w:rsid w:val="00824E76"/>
    <w:rsid w:val="008450D9"/>
    <w:rsid w:val="008861E2"/>
    <w:rsid w:val="00893506"/>
    <w:rsid w:val="008C40FA"/>
    <w:rsid w:val="008C66D3"/>
    <w:rsid w:val="008D5195"/>
    <w:rsid w:val="00900E3F"/>
    <w:rsid w:val="0092343C"/>
    <w:rsid w:val="009258AB"/>
    <w:rsid w:val="009379D2"/>
    <w:rsid w:val="00946619"/>
    <w:rsid w:val="00965FF2"/>
    <w:rsid w:val="00974AB2"/>
    <w:rsid w:val="009803AC"/>
    <w:rsid w:val="009A3AA6"/>
    <w:rsid w:val="009C77F5"/>
    <w:rsid w:val="009E54F6"/>
    <w:rsid w:val="009F6FE2"/>
    <w:rsid w:val="00A20661"/>
    <w:rsid w:val="00A454C4"/>
    <w:rsid w:val="00A57670"/>
    <w:rsid w:val="00A639D1"/>
    <w:rsid w:val="00A647D1"/>
    <w:rsid w:val="00A72CAF"/>
    <w:rsid w:val="00A76A20"/>
    <w:rsid w:val="00A933AB"/>
    <w:rsid w:val="00AA3ACB"/>
    <w:rsid w:val="00AC59A3"/>
    <w:rsid w:val="00AF3ACE"/>
    <w:rsid w:val="00B41AE4"/>
    <w:rsid w:val="00B616DC"/>
    <w:rsid w:val="00B94859"/>
    <w:rsid w:val="00C36E86"/>
    <w:rsid w:val="00C50819"/>
    <w:rsid w:val="00C73887"/>
    <w:rsid w:val="00C76DFD"/>
    <w:rsid w:val="00C82C53"/>
    <w:rsid w:val="00C83A64"/>
    <w:rsid w:val="00CA68B5"/>
    <w:rsid w:val="00CD4261"/>
    <w:rsid w:val="00CD7967"/>
    <w:rsid w:val="00CD7B13"/>
    <w:rsid w:val="00CE5B5F"/>
    <w:rsid w:val="00CF2D86"/>
    <w:rsid w:val="00CF428E"/>
    <w:rsid w:val="00D23BF2"/>
    <w:rsid w:val="00D26306"/>
    <w:rsid w:val="00D274D3"/>
    <w:rsid w:val="00D32874"/>
    <w:rsid w:val="00D3557C"/>
    <w:rsid w:val="00D46992"/>
    <w:rsid w:val="00D53865"/>
    <w:rsid w:val="00D6422A"/>
    <w:rsid w:val="00DA373F"/>
    <w:rsid w:val="00DE2B26"/>
    <w:rsid w:val="00E120B5"/>
    <w:rsid w:val="00E13FD3"/>
    <w:rsid w:val="00E422F7"/>
    <w:rsid w:val="00E52391"/>
    <w:rsid w:val="00E854EA"/>
    <w:rsid w:val="00EF08A7"/>
    <w:rsid w:val="00F11144"/>
    <w:rsid w:val="00F408B7"/>
    <w:rsid w:val="00F44226"/>
    <w:rsid w:val="00F63FDC"/>
    <w:rsid w:val="00F672AB"/>
    <w:rsid w:val="00FB1727"/>
    <w:rsid w:val="00FB2543"/>
    <w:rsid w:val="00FB44EA"/>
    <w:rsid w:val="00FD1B3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styleId="1-1">
    <w:name w:val="Medium Shading 1 Accent 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styleId="2-1">
    <w:name w:val="Medium Shading 2 Accent 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0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0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-12">
    <w:name w:val="Light Shading Accent 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7012E-2"/>
          <c:y val="5.0752367407818737E-2"/>
          <c:w val="0.55481869235619541"/>
          <c:h val="0.875000404685099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FFFF00"/>
              </a:solidFill>
            </c:spPr>
          </c:dPt>
          <c:dLbls>
            <c:dLbl>
              <c:idx val="4"/>
              <c:layout>
                <c:manualLayout>
                  <c:x val="4.4595448613616112E-2"/>
                  <c:y val="-1.4629713136078255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Государственная пошлина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Дотация </c:v>
                </c:pt>
                <c:pt idx="6">
                  <c:v>Субвенция  </c:v>
                </c:pt>
                <c:pt idx="7">
                  <c:v>Иные межбюджетные трансферты</c:v>
                </c:pt>
              </c:strCache>
            </c:strRef>
          </c:cat>
          <c:val>
            <c:numRef>
              <c:f>Лист1!$B$2:$B$9</c:f>
              <c:numCache>
                <c:formatCode>_-* #\ ##0.0\ _₽_-;\-* #\ ##0.0\ _₽_-;_-* "-"?\ _₽_-;_-@_-</c:formatCode>
                <c:ptCount val="8"/>
                <c:pt idx="0">
                  <c:v>1070.8</c:v>
                </c:pt>
                <c:pt idx="1">
                  <c:v>392</c:v>
                </c:pt>
                <c:pt idx="2">
                  <c:v>0.60000000000000064</c:v>
                </c:pt>
                <c:pt idx="3">
                  <c:v>555.1</c:v>
                </c:pt>
                <c:pt idx="4">
                  <c:v>3581.3</c:v>
                </c:pt>
                <c:pt idx="5">
                  <c:v>123.1</c:v>
                </c:pt>
                <c:pt idx="6">
                  <c:v>207.3</c:v>
                </c:pt>
                <c:pt idx="7">
                  <c:v>1521.2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0827"/>
          <c:y val="1.5998011261808189E-2"/>
          <c:w val="0.32868619774483726"/>
          <c:h val="0.93562523847515011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73E-2"/>
          <c:w val="0.55481869235619574"/>
          <c:h val="0.875000404685100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4"/>
              <c:layout>
                <c:manualLayout>
                  <c:x val="4.4595521928474137E-2"/>
                  <c:y val="9.829442281718826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2898.1</c:v>
                </c:pt>
                <c:pt idx="1">
                  <c:v>207.3</c:v>
                </c:pt>
                <c:pt idx="2" formatCode="#,##0.00">
                  <c:v>1398.2</c:v>
                </c:pt>
                <c:pt idx="3" formatCode="#,##0.00">
                  <c:v>477.6</c:v>
                </c:pt>
                <c:pt idx="4" formatCode="#,##0.00">
                  <c:v>1809.2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0883"/>
          <c:y val="1.5998011261808141E-2"/>
          <c:w val="0.32868619774483759"/>
          <c:h val="0.9356252384751505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D5714-38ED-40F2-B3F0-9886BDE1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70</cp:revision>
  <cp:lastPrinted>2020-05-27T12:13:00Z</cp:lastPrinted>
  <dcterms:created xsi:type="dcterms:W3CDTF">2016-06-01T06:59:00Z</dcterms:created>
  <dcterms:modified xsi:type="dcterms:W3CDTF">2020-05-27T12:17:00Z</dcterms:modified>
</cp:coreProperties>
</file>