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38" w:rsidRPr="00DF40CF" w:rsidRDefault="0042157D" w:rsidP="0096102A">
      <w:pPr>
        <w:ind w:left="0" w:firstLine="709"/>
        <w:rPr>
          <w:b/>
        </w:rPr>
      </w:pPr>
      <w:r w:rsidRPr="00954373">
        <w:rPr>
          <w:rFonts w:cs="Times New Roman"/>
          <w:b/>
          <w:noProof/>
          <w:lang w:eastAsia="ru-RU"/>
        </w:rPr>
        <w:t xml:space="preserve">#СИДИМДОМА. РЕГИСТРАЦИЯ НЕДВИЖИМОСТИ ДИСТАНЦИОННО: </w:t>
      </w:r>
      <w:r w:rsidR="00DF40CF" w:rsidRPr="00DF40CF">
        <w:rPr>
          <w:b/>
        </w:rPr>
        <w:t>КАКУЮ ИНФОРМАЦИЮ О НЕДВИЖИМОСТИ МОЖНО ПОЛУЧИТЬ БЕСПЛАТНО?</w:t>
      </w:r>
    </w:p>
    <w:p w:rsidR="0042157D" w:rsidRPr="009B1B98" w:rsidRDefault="00954372" w:rsidP="0096102A">
      <w:pPr>
        <w:ind w:left="0" w:firstLine="709"/>
        <w:jc w:val="both"/>
        <w:rPr>
          <w:rFonts w:cs="Times New Roman"/>
          <w:i/>
        </w:rPr>
      </w:pPr>
      <w:r>
        <w:rPr>
          <w:rFonts w:cs="Times New Roman"/>
          <w:i/>
        </w:rPr>
        <w:t>Управление Росреестра и Кадастровая палата по Саратовской области п</w:t>
      </w:r>
      <w:r w:rsidR="0042157D" w:rsidRPr="009B1B98">
        <w:rPr>
          <w:rFonts w:cs="Times New Roman"/>
          <w:i/>
        </w:rPr>
        <w:t>ризывае</w:t>
      </w:r>
      <w:r>
        <w:rPr>
          <w:rFonts w:cs="Times New Roman"/>
          <w:i/>
        </w:rPr>
        <w:t>т</w:t>
      </w:r>
      <w:r w:rsidR="0042157D" w:rsidRPr="009B1B98">
        <w:rPr>
          <w:rFonts w:cs="Times New Roman"/>
          <w:i/>
        </w:rPr>
        <w:t xml:space="preserve"> всех продолжать оставаться дома </w:t>
      </w:r>
      <w:r w:rsidR="0042157D">
        <w:rPr>
          <w:rFonts w:cs="Times New Roman"/>
          <w:i/>
        </w:rPr>
        <w:t xml:space="preserve">и </w:t>
      </w:r>
      <w:r w:rsidR="0042157D" w:rsidRPr="009B1B98">
        <w:rPr>
          <w:rFonts w:cs="Times New Roman"/>
          <w:i/>
        </w:rPr>
        <w:t xml:space="preserve">не поддаваться желанию </w:t>
      </w:r>
      <w:r w:rsidR="0042157D">
        <w:rPr>
          <w:rFonts w:cs="Times New Roman"/>
          <w:i/>
        </w:rPr>
        <w:t>проигнорировать</w:t>
      </w:r>
      <w:r w:rsidR="0042157D" w:rsidRPr="009B1B98">
        <w:rPr>
          <w:rFonts w:cs="Times New Roman"/>
          <w:i/>
        </w:rPr>
        <w:t xml:space="preserve"> рекомендации медиков и властей. </w:t>
      </w:r>
    </w:p>
    <w:p w:rsidR="0042157D" w:rsidRPr="00954373" w:rsidRDefault="0042157D" w:rsidP="0096102A">
      <w:pPr>
        <w:ind w:left="0" w:firstLine="709"/>
        <w:jc w:val="both"/>
        <w:rPr>
          <w:rFonts w:cs="Times New Roman"/>
        </w:rPr>
      </w:pPr>
      <w:r w:rsidRPr="00DF40CF">
        <w:rPr>
          <w:rFonts w:cs="Times New Roman"/>
        </w:rPr>
        <w:t>А мы продолжаем рассказывать о возможностях дистанционного получения услуг Росреестра.</w:t>
      </w:r>
      <w:r w:rsidRPr="0042157D">
        <w:rPr>
          <w:rFonts w:cs="Times New Roman"/>
        </w:rPr>
        <w:t xml:space="preserve"> </w:t>
      </w:r>
      <w:r>
        <w:rPr>
          <w:rFonts w:cs="Times New Roman"/>
        </w:rPr>
        <w:t>И наша сегодняшняя тема: и</w:t>
      </w:r>
      <w:r>
        <w:t xml:space="preserve">нформация о недвижимости бесплатно. </w:t>
      </w:r>
      <w:r w:rsidRPr="00954373">
        <w:rPr>
          <w:rFonts w:cs="Times New Roman"/>
        </w:rPr>
        <w:t>Но для начала наше традиционное напоминание о том, что в большинстве ситуаций нет объективных причин торопиться с оформлением недвижимости</w:t>
      </w:r>
      <w:r>
        <w:rPr>
          <w:rFonts w:cs="Times New Roman"/>
        </w:rPr>
        <w:t xml:space="preserve">, </w:t>
      </w:r>
      <w:r w:rsidRPr="00954373">
        <w:rPr>
          <w:rFonts w:cs="Times New Roman"/>
        </w:rPr>
        <w:t xml:space="preserve"> </w:t>
      </w:r>
      <w:r>
        <w:rPr>
          <w:rFonts w:cs="Times New Roman"/>
        </w:rPr>
        <w:t>п</w:t>
      </w:r>
      <w:r w:rsidRPr="00954373">
        <w:rPr>
          <w:rFonts w:cs="Times New Roman"/>
        </w:rPr>
        <w:t xml:space="preserve">оэтому спокойно </w:t>
      </w:r>
      <w:r w:rsidR="00DF40CF">
        <w:rPr>
          <w:rFonts w:cs="Times New Roman"/>
        </w:rPr>
        <w:t xml:space="preserve">дожидаемся исчезновения угрозы </w:t>
      </w:r>
      <w:proofErr w:type="spellStart"/>
      <w:r w:rsidRPr="00954373">
        <w:rPr>
          <w:rFonts w:cs="Times New Roman"/>
        </w:rPr>
        <w:t>коронавируса</w:t>
      </w:r>
      <w:proofErr w:type="spellEnd"/>
      <w:r>
        <w:rPr>
          <w:rFonts w:cs="Times New Roman"/>
        </w:rPr>
        <w:t xml:space="preserve"> и</w:t>
      </w:r>
      <w:r w:rsidRPr="00954373">
        <w:rPr>
          <w:rFonts w:cs="Times New Roman"/>
        </w:rPr>
        <w:t xml:space="preserve"> после этого при</w:t>
      </w:r>
      <w:r w:rsidR="00DF40CF">
        <w:rPr>
          <w:rFonts w:cs="Times New Roman"/>
        </w:rPr>
        <w:t>ступаем к оформлению</w:t>
      </w:r>
      <w:r w:rsidRPr="00954373">
        <w:rPr>
          <w:rFonts w:cs="Times New Roman"/>
        </w:rPr>
        <w:t xml:space="preserve"> дач, садовых и жилых домов, приватизированных и подаренных квартир, размежеванных земельных участков и т.п.</w:t>
      </w:r>
    </w:p>
    <w:p w:rsidR="00732938" w:rsidRDefault="0042157D" w:rsidP="0096102A">
      <w:pPr>
        <w:ind w:left="0" w:firstLine="709"/>
      </w:pPr>
      <w:r>
        <w:t>Итак, какую информацию о недвижимости можно получить бесплатно</w:t>
      </w:r>
      <w:r w:rsidR="00DF40CF">
        <w:t>?</w:t>
      </w:r>
    </w:p>
    <w:p w:rsidR="00333FBD" w:rsidRDefault="00333FBD" w:rsidP="0096102A">
      <w:pPr>
        <w:ind w:left="0" w:firstLine="709"/>
      </w:pPr>
    </w:p>
    <w:p w:rsidR="00355491" w:rsidRDefault="00355491" w:rsidP="0096102A">
      <w:pPr>
        <w:pStyle w:val="a3"/>
        <w:numPr>
          <w:ilvl w:val="0"/>
          <w:numId w:val="2"/>
        </w:numPr>
        <w:ind w:left="0" w:firstLine="709"/>
      </w:pPr>
      <w:r w:rsidRPr="00355491">
        <w:rPr>
          <w:b/>
        </w:rPr>
        <w:t xml:space="preserve">Получить справочную информацию по объектам недвижимости в режиме </w:t>
      </w:r>
      <w:proofErr w:type="spellStart"/>
      <w:r w:rsidRPr="00355491">
        <w:rPr>
          <w:b/>
        </w:rPr>
        <w:t>онлайн</w:t>
      </w:r>
      <w:proofErr w:type="spellEnd"/>
      <w:r w:rsidR="0096102A">
        <w:rPr>
          <w:b/>
        </w:rPr>
        <w:t>.</w:t>
      </w:r>
    </w:p>
    <w:p w:rsidR="00445A70" w:rsidRDefault="00FA4447" w:rsidP="0096102A">
      <w:pPr>
        <w:ind w:left="0" w:firstLine="709"/>
        <w:jc w:val="both"/>
      </w:pPr>
      <w:r>
        <w:t>Если</w:t>
      </w:r>
      <w:r w:rsidR="00355491">
        <w:t xml:space="preserve"> Вам </w:t>
      </w:r>
      <w:r>
        <w:t xml:space="preserve">нужна </w:t>
      </w:r>
      <w:r w:rsidR="00355491">
        <w:t xml:space="preserve">информация </w:t>
      </w:r>
      <w:r>
        <w:t xml:space="preserve">о кадастровой стоимости, статусе, площади, адресе и дате постановки объекта на кадастровый учет (например, чтобы проверить сведения, предоставленные продавцом при сделке с недвижимостью), то Вы можете обратиться к  сервису </w:t>
      </w:r>
      <w:r w:rsidRPr="0096102A">
        <w:rPr>
          <w:i/>
        </w:rPr>
        <w:t xml:space="preserve">"Справочная информация по объектам недвижимости </w:t>
      </w:r>
      <w:r w:rsidR="0096102A" w:rsidRPr="0096102A">
        <w:rPr>
          <w:i/>
        </w:rPr>
        <w:t xml:space="preserve">в режиме </w:t>
      </w:r>
      <w:proofErr w:type="spellStart"/>
      <w:r w:rsidR="0096102A" w:rsidRPr="0096102A">
        <w:rPr>
          <w:i/>
        </w:rPr>
        <w:t>онлайн</w:t>
      </w:r>
      <w:proofErr w:type="spellEnd"/>
      <w:r w:rsidRPr="0096102A">
        <w:rPr>
          <w:i/>
        </w:rPr>
        <w:t>"</w:t>
      </w:r>
      <w:r>
        <w:t xml:space="preserve"> на официальном сайте Росреестра</w:t>
      </w:r>
      <w:r w:rsidR="00445A70">
        <w:t xml:space="preserve"> </w:t>
      </w:r>
      <w:r w:rsidR="00AB7551">
        <w:t>(</w:t>
      </w:r>
      <w:r w:rsidR="00445A70" w:rsidRPr="00445A70">
        <w:t>https://rosreestr.ru/wps/portal/online_request</w:t>
      </w:r>
      <w:r w:rsidR="00AB7551">
        <w:t>)</w:t>
      </w:r>
      <w:r>
        <w:t xml:space="preserve">. </w:t>
      </w:r>
    </w:p>
    <w:p w:rsidR="00DF40CF" w:rsidRDefault="00FA4447" w:rsidP="0096102A">
      <w:pPr>
        <w:ind w:left="0" w:firstLine="709"/>
        <w:jc w:val="both"/>
      </w:pPr>
      <w:r>
        <w:t xml:space="preserve">Сформировать запрос можно по кадастровому </w:t>
      </w:r>
      <w:r w:rsidR="00445A70">
        <w:t xml:space="preserve">(условному) </w:t>
      </w:r>
      <w:r>
        <w:t xml:space="preserve">номеру или адресу объекта недвижимости. </w:t>
      </w:r>
    </w:p>
    <w:p w:rsidR="00333FBD" w:rsidRDefault="00333FBD" w:rsidP="0096102A">
      <w:pPr>
        <w:pStyle w:val="a3"/>
        <w:ind w:left="0" w:firstLine="709"/>
        <w:jc w:val="both"/>
      </w:pPr>
      <w:r>
        <w:t xml:space="preserve">Узнать кадастровый номер </w:t>
      </w:r>
      <w:r w:rsidR="005653E9">
        <w:t xml:space="preserve">и кадастровую стоимость </w:t>
      </w:r>
      <w:r>
        <w:t xml:space="preserve">объекта недвижимости, </w:t>
      </w:r>
      <w:r w:rsidR="005653E9">
        <w:t xml:space="preserve">его </w:t>
      </w:r>
      <w:r>
        <w:t>площадь</w:t>
      </w:r>
      <w:r w:rsidR="005653E9">
        <w:t>,</w:t>
      </w:r>
      <w:r>
        <w:t xml:space="preserve"> вид разрешенного пользования земельного участка, год постройки, материал стен, количество этажей, назначение многоэтажного дома и т.д. можно с помощью электронного сервиса</w:t>
      </w:r>
      <w:r w:rsidRPr="00333FBD">
        <w:t xml:space="preserve"> </w:t>
      </w:r>
      <w:r>
        <w:t>«</w:t>
      </w:r>
      <w:r w:rsidRPr="0096102A">
        <w:rPr>
          <w:i/>
        </w:rPr>
        <w:t>Публичная кадастровая карта</w:t>
      </w:r>
      <w:r>
        <w:t>»</w:t>
      </w:r>
      <w:r w:rsidR="00445A70" w:rsidRPr="00445A70">
        <w:t xml:space="preserve"> </w:t>
      </w:r>
      <w:r w:rsidR="00AB7551">
        <w:t>(</w:t>
      </w:r>
      <w:r w:rsidR="00445A70">
        <w:t>https://pkk.rosreestr.ru</w:t>
      </w:r>
      <w:r w:rsidR="00AB7551">
        <w:t>)</w:t>
      </w:r>
      <w:r>
        <w:t xml:space="preserve">. На ней в интерактивной форме предоставлены общедоступные сведения из Единого государственного реестра недвижимости (ЕГРН) в режиме </w:t>
      </w:r>
      <w:proofErr w:type="spellStart"/>
      <w:r>
        <w:t>онлайн</w:t>
      </w:r>
      <w:proofErr w:type="spellEnd"/>
      <w:r>
        <w:t xml:space="preserve">. </w:t>
      </w:r>
    </w:p>
    <w:p w:rsidR="0096102A" w:rsidRDefault="0096102A" w:rsidP="0096102A">
      <w:pPr>
        <w:pStyle w:val="a3"/>
        <w:ind w:left="0" w:firstLine="709"/>
        <w:jc w:val="both"/>
      </w:pPr>
    </w:p>
    <w:p w:rsidR="0096102A" w:rsidRPr="0096102A" w:rsidRDefault="0096102A" w:rsidP="0096102A">
      <w:pPr>
        <w:pStyle w:val="a3"/>
        <w:numPr>
          <w:ilvl w:val="0"/>
          <w:numId w:val="2"/>
        </w:numPr>
        <w:rPr>
          <w:b/>
        </w:rPr>
      </w:pPr>
      <w:r w:rsidRPr="0096102A">
        <w:rPr>
          <w:b/>
        </w:rPr>
        <w:t xml:space="preserve">Узнать состав пакета документов для конкретной операции с недвижимостью </w:t>
      </w:r>
    </w:p>
    <w:p w:rsidR="0096102A" w:rsidRDefault="00445A70" w:rsidP="0096102A">
      <w:pPr>
        <w:pStyle w:val="a3"/>
        <w:ind w:left="0" w:firstLine="709"/>
        <w:jc w:val="both"/>
      </w:pPr>
      <w:r>
        <w:t>Если В</w:t>
      </w:r>
      <w:r w:rsidR="0096102A">
        <w:t xml:space="preserve">ы хотите совершить какие-либо операции с недвижимостью </w:t>
      </w:r>
      <w:r>
        <w:t>(</w:t>
      </w:r>
      <w:r w:rsidR="0096102A">
        <w:t>купить</w:t>
      </w:r>
      <w:r>
        <w:t>,</w:t>
      </w:r>
      <w:r w:rsidR="0096102A">
        <w:t xml:space="preserve"> продать, переоформить, зарегистрировать ипотеку, внести данные о ранее учтенном объекте и т.д.</w:t>
      </w:r>
      <w:r>
        <w:t>), то</w:t>
      </w:r>
      <w:r w:rsidR="0096102A">
        <w:t xml:space="preserve"> с помощь</w:t>
      </w:r>
      <w:r>
        <w:t xml:space="preserve">ю сервиса "Регистрация просто" на официальном сайте Кадастровой палаты </w:t>
      </w:r>
      <w:r w:rsidR="00AB7551">
        <w:t>(</w:t>
      </w:r>
      <w:hyperlink r:id="rId5" w:history="1">
        <w:r w:rsidR="00AB7551" w:rsidRPr="00F07FC3">
          <w:rPr>
            <w:rStyle w:val="a4"/>
          </w:rPr>
          <w:t>https://kadastr.ru/services/</w:t>
        </w:r>
      </w:hyperlink>
      <w:r w:rsidR="00AB7551">
        <w:t xml:space="preserve">) </w:t>
      </w:r>
      <w:r>
        <w:t>В</w:t>
      </w:r>
      <w:r w:rsidR="0096102A">
        <w:t>ы сможете составить полный и правильный пакет документов, необходимых для любой, даже самой нестандартной и сложной, операции с недвижимостью.</w:t>
      </w:r>
    </w:p>
    <w:p w:rsidR="0096102A" w:rsidRDefault="0096102A" w:rsidP="0096102A">
      <w:pPr>
        <w:pStyle w:val="a3"/>
        <w:ind w:left="0" w:firstLine="709"/>
        <w:jc w:val="both"/>
      </w:pPr>
      <w:r>
        <w:lastRenderedPageBreak/>
        <w:t>Чтобы им воспользоваться, нужно в раздел</w:t>
      </w:r>
      <w:r w:rsidR="00445A70">
        <w:t>е</w:t>
      </w:r>
      <w:r>
        <w:t xml:space="preserve"> "Сервисы и услуги" выбрать вкладку "Регистрация просто"</w:t>
      </w:r>
      <w:r w:rsidR="00445A70">
        <w:t xml:space="preserve"> и после</w:t>
      </w:r>
      <w:r>
        <w:t xml:space="preserve"> нажат</w:t>
      </w:r>
      <w:r w:rsidR="00445A70">
        <w:t>ия</w:t>
      </w:r>
      <w:r>
        <w:t xml:space="preserve"> кнопк</w:t>
      </w:r>
      <w:r w:rsidR="00445A70">
        <w:t>и</w:t>
      </w:r>
      <w:r>
        <w:t xml:space="preserve"> "Перейти к сервису" </w:t>
      </w:r>
      <w:r w:rsidR="00AB7551">
        <w:t xml:space="preserve">последовательно </w:t>
      </w:r>
      <w:r>
        <w:t>выполнить необходимые действия.</w:t>
      </w:r>
    </w:p>
    <w:p w:rsidR="00333FBD" w:rsidRDefault="00333FBD" w:rsidP="0096102A">
      <w:pPr>
        <w:pStyle w:val="a3"/>
        <w:ind w:left="0" w:firstLine="709"/>
        <w:jc w:val="both"/>
      </w:pPr>
    </w:p>
    <w:p w:rsidR="00CE0D84" w:rsidRPr="00CE0D84" w:rsidRDefault="00CE0D84" w:rsidP="00CE0D84">
      <w:pPr>
        <w:pStyle w:val="a3"/>
        <w:numPr>
          <w:ilvl w:val="0"/>
          <w:numId w:val="2"/>
        </w:numPr>
        <w:rPr>
          <w:b/>
        </w:rPr>
      </w:pPr>
      <w:r w:rsidRPr="00CE0D84">
        <w:rPr>
          <w:b/>
        </w:rPr>
        <w:t xml:space="preserve">Уточнить стадию рассмотрения своей заявки (заявления или обращения) в </w:t>
      </w:r>
      <w:proofErr w:type="spellStart"/>
      <w:r w:rsidRPr="00CE0D84">
        <w:rPr>
          <w:b/>
        </w:rPr>
        <w:t>Росреестр</w:t>
      </w:r>
      <w:proofErr w:type="spellEnd"/>
    </w:p>
    <w:p w:rsidR="006F715F" w:rsidRPr="00597039" w:rsidRDefault="00986D09" w:rsidP="00597039">
      <w:pPr>
        <w:pStyle w:val="a3"/>
        <w:ind w:left="0" w:firstLine="709"/>
        <w:jc w:val="both"/>
      </w:pPr>
      <w:r w:rsidRPr="00597039">
        <w:t xml:space="preserve">Если Вы подали документы в </w:t>
      </w:r>
      <w:proofErr w:type="spellStart"/>
      <w:r w:rsidRPr="00597039">
        <w:t>Росреестр</w:t>
      </w:r>
      <w:proofErr w:type="spellEnd"/>
      <w:r w:rsidRPr="00597039">
        <w:t xml:space="preserve"> и теперь желаете знать</w:t>
      </w:r>
      <w:r w:rsidR="006F715F" w:rsidRPr="00597039">
        <w:t>, на каком этапе рассмотрения они находятся, Вы можете выбрать один из двух вариантов.</w:t>
      </w:r>
    </w:p>
    <w:p w:rsidR="006F715F" w:rsidRPr="00597039" w:rsidRDefault="006F715F" w:rsidP="00597039">
      <w:pPr>
        <w:pStyle w:val="a3"/>
        <w:ind w:left="0" w:firstLine="709"/>
        <w:jc w:val="both"/>
      </w:pPr>
      <w:r w:rsidRPr="00597039">
        <w:rPr>
          <w:i/>
        </w:rPr>
        <w:t>Вариант 1</w:t>
      </w:r>
      <w:r w:rsidRPr="00597039">
        <w:t>. Электронный сервис</w:t>
      </w:r>
      <w:r w:rsidR="00986D09" w:rsidRPr="00597039">
        <w:t xml:space="preserve"> </w:t>
      </w:r>
      <w:r w:rsidRPr="00597039">
        <w:t>«</w:t>
      </w:r>
      <w:r w:rsidR="00986D09" w:rsidRPr="00597039">
        <w:t>Проверка исполнения запроса (заявления)</w:t>
      </w:r>
      <w:r w:rsidRPr="00597039">
        <w:t xml:space="preserve">» на официальном сайте </w:t>
      </w:r>
      <w:r w:rsidR="00986D09" w:rsidRPr="00986D09">
        <w:t xml:space="preserve"> </w:t>
      </w:r>
      <w:r>
        <w:t>Росреестра (</w:t>
      </w:r>
      <w:hyperlink r:id="rId6" w:history="1">
        <w:r w:rsidRPr="00597039">
          <w:t>https://rosreestr.ru/wps/portal/cc_check_request_status</w:t>
        </w:r>
      </w:hyperlink>
      <w:r w:rsidRPr="00597039">
        <w:t>). Для получения информация в предложенную форму вбейте номер заявки и контрольные цифра.</w:t>
      </w:r>
    </w:p>
    <w:p w:rsidR="006F715F" w:rsidRDefault="006F715F" w:rsidP="00597039">
      <w:pPr>
        <w:pStyle w:val="a3"/>
        <w:ind w:left="0" w:firstLine="709"/>
        <w:jc w:val="both"/>
      </w:pPr>
      <w:r w:rsidRPr="00597039">
        <w:rPr>
          <w:i/>
        </w:rPr>
        <w:t>Вариант 2.</w:t>
      </w:r>
      <w:r w:rsidRPr="00597039">
        <w:t xml:space="preserve"> Телефонная консультация. </w:t>
      </w:r>
    </w:p>
    <w:p w:rsidR="00732938" w:rsidRDefault="00732938" w:rsidP="00597039">
      <w:pPr>
        <w:pStyle w:val="a3"/>
        <w:ind w:left="0" w:firstLine="709"/>
        <w:jc w:val="both"/>
      </w:pPr>
      <w:r>
        <w:t xml:space="preserve">Позвонив </w:t>
      </w:r>
      <w:r w:rsidR="006F715F">
        <w:t>в Ведомственный центр телефонного обслуживания (ВЦТО)</w:t>
      </w:r>
      <w:r>
        <w:t xml:space="preserve"> по </w:t>
      </w:r>
      <w:r w:rsidR="006F715F">
        <w:t xml:space="preserve">бесплатному номеру 8 800 100 34 </w:t>
      </w:r>
      <w:proofErr w:type="spellStart"/>
      <w:r w:rsidR="006F715F">
        <w:t>34</w:t>
      </w:r>
      <w:proofErr w:type="spellEnd"/>
      <w:r w:rsidR="006F715F">
        <w:t>, В</w:t>
      </w:r>
      <w:r>
        <w:t>ы сможете узнать статус своего обращения или заявления</w:t>
      </w:r>
      <w:r w:rsidR="006F715F">
        <w:t xml:space="preserve">. Кроме того, </w:t>
      </w:r>
      <w:r w:rsidR="00597039">
        <w:t>в режиме 24/7</w:t>
      </w:r>
      <w:r w:rsidR="006F715F">
        <w:t xml:space="preserve">операторы ВЦТО проконсультируют Вас </w:t>
      </w:r>
      <w:r>
        <w:t>по операциям с объектами недвижимости или учетно-регистрационным услугам, а также запи</w:t>
      </w:r>
      <w:r w:rsidR="006F715F">
        <w:t>шут</w:t>
      </w:r>
      <w:r>
        <w:t xml:space="preserve"> на </w:t>
      </w:r>
      <w:r w:rsidR="006F715F">
        <w:t xml:space="preserve">выездной </w:t>
      </w:r>
      <w:r>
        <w:t>прием</w:t>
      </w:r>
      <w:r w:rsidR="006F715F">
        <w:t xml:space="preserve"> для подачи документов</w:t>
      </w:r>
      <w:r>
        <w:t>.</w:t>
      </w:r>
      <w:r w:rsidR="00597039">
        <w:t xml:space="preserve"> </w:t>
      </w:r>
    </w:p>
    <w:p w:rsidR="00597039" w:rsidRDefault="00597039" w:rsidP="00597039">
      <w:pPr>
        <w:pStyle w:val="a3"/>
        <w:ind w:left="0" w:firstLine="709"/>
        <w:jc w:val="both"/>
      </w:pPr>
      <w:r>
        <w:t xml:space="preserve">Для жителей нашего региона доступны консультации регионального </w:t>
      </w:r>
      <w:proofErr w:type="spellStart"/>
      <w:r>
        <w:t>Контакт-центра</w:t>
      </w:r>
      <w:proofErr w:type="spellEnd"/>
      <w:r>
        <w:t xml:space="preserve"> при Управлении </w:t>
      </w:r>
      <w:proofErr w:type="spellStart"/>
      <w:r>
        <w:t>Росреестра</w:t>
      </w:r>
      <w:proofErr w:type="spellEnd"/>
      <w:r>
        <w:t xml:space="preserve"> и Кадастровой палаты по Саратовской области. Для этого звоните в рабочие часы ведомства по телефонам: (8452) 748777 и (8452) 372860.</w:t>
      </w:r>
    </w:p>
    <w:p w:rsidR="00732938" w:rsidRPr="00597039" w:rsidRDefault="00732938" w:rsidP="00597039">
      <w:pPr>
        <w:pStyle w:val="a3"/>
        <w:ind w:left="0" w:firstLine="709"/>
        <w:jc w:val="both"/>
        <w:rPr>
          <w:b/>
          <w:i/>
        </w:rPr>
      </w:pPr>
      <w:r w:rsidRPr="00597039">
        <w:rPr>
          <w:b/>
          <w:i/>
        </w:rPr>
        <w:t>Важно</w:t>
      </w:r>
      <w:r w:rsidR="00597039" w:rsidRPr="00597039">
        <w:rPr>
          <w:b/>
          <w:i/>
        </w:rPr>
        <w:t>!</w:t>
      </w:r>
      <w:r w:rsidRPr="00597039">
        <w:rPr>
          <w:b/>
          <w:i/>
        </w:rPr>
        <w:t xml:space="preserve"> Время ожидания ответа оператора может быть увеличено, так как в связи с эпидемиологической ситуацией в </w:t>
      </w:r>
      <w:r w:rsidR="00597039" w:rsidRPr="00597039">
        <w:rPr>
          <w:b/>
          <w:i/>
        </w:rPr>
        <w:t>Контакт-центр</w:t>
      </w:r>
      <w:r w:rsidRPr="00597039">
        <w:rPr>
          <w:b/>
          <w:i/>
        </w:rPr>
        <w:t xml:space="preserve"> выступает как основной канал информации и взаимодействия с заявителями по вопросам операций с недвижимостью.</w:t>
      </w:r>
    </w:p>
    <w:p w:rsidR="00732938" w:rsidRDefault="00732938" w:rsidP="0096102A">
      <w:pPr>
        <w:ind w:left="0" w:firstLine="709"/>
      </w:pPr>
      <w:r>
        <w:t xml:space="preserve"> </w:t>
      </w:r>
    </w:p>
    <w:p w:rsidR="00732938" w:rsidRDefault="00732938" w:rsidP="0096102A">
      <w:pPr>
        <w:ind w:left="0" w:firstLine="709"/>
      </w:pPr>
      <w:r>
        <w:t xml:space="preserve">4. </w:t>
      </w:r>
      <w:r w:rsidRPr="005653E9">
        <w:rPr>
          <w:b/>
        </w:rPr>
        <w:t>Узнать кадастровую стоимость объекта</w:t>
      </w:r>
      <w:r w:rsidR="005653E9">
        <w:rPr>
          <w:b/>
        </w:rPr>
        <w:t xml:space="preserve"> недвижимости</w:t>
      </w:r>
    </w:p>
    <w:p w:rsidR="00732938" w:rsidRDefault="005653E9" w:rsidP="005653E9">
      <w:pPr>
        <w:ind w:left="0" w:firstLine="709"/>
        <w:jc w:val="both"/>
      </w:pPr>
      <w:r>
        <w:t xml:space="preserve">Выше мы уже написали о том, что кадастровую стоимость объекта недвижимости можно уточнить с помощью Публичной кадастровой карты. Но это не единственный вариант. Воспользовавшись </w:t>
      </w:r>
      <w:r w:rsidR="00732938">
        <w:t>сервис</w:t>
      </w:r>
      <w:r>
        <w:t>ом</w:t>
      </w:r>
      <w:r w:rsidR="00732938">
        <w:t xml:space="preserve"> </w:t>
      </w:r>
      <w:r w:rsidR="00732938" w:rsidRPr="005653E9">
        <w:rPr>
          <w:i/>
        </w:rPr>
        <w:t>"Фонд данных государственной кадастровой оценки"</w:t>
      </w:r>
      <w:r>
        <w:rPr>
          <w:i/>
        </w:rPr>
        <w:t xml:space="preserve">, </w:t>
      </w:r>
      <w:r w:rsidRPr="005653E9">
        <w:t>В</w:t>
      </w:r>
      <w:r w:rsidR="00732938">
        <w:t xml:space="preserve">ы сможете в режиме реального времени ознакомиться с отчетами об определении кадастровой стоимости, отчетами об оценке рыночной стоимости, на основании которых оспорены результаты определения кадастровой стоимости, а также с систематизированными сведениями об объектах оценки. Для этого </w:t>
      </w:r>
      <w:r>
        <w:t>В</w:t>
      </w:r>
      <w:r w:rsidR="00732938">
        <w:t xml:space="preserve">ам нужно зайти на </w:t>
      </w:r>
      <w:r>
        <w:t xml:space="preserve">официальный </w:t>
      </w:r>
      <w:r w:rsidR="00732938">
        <w:t>сайт Росреестра в раздел "</w:t>
      </w:r>
      <w:r w:rsidR="006B2387">
        <w:t>Электронные сервисы</w:t>
      </w:r>
      <w:r w:rsidR="00732938">
        <w:t xml:space="preserve">", </w:t>
      </w:r>
      <w:r w:rsidR="006B2387">
        <w:t>вкладка</w:t>
      </w:r>
      <w:r w:rsidR="00732938">
        <w:t xml:space="preserve"> "Получ</w:t>
      </w:r>
      <w:r w:rsidR="006B2387">
        <w:t>ение</w:t>
      </w:r>
      <w:r w:rsidR="00732938">
        <w:t xml:space="preserve"> сведени</w:t>
      </w:r>
      <w:r w:rsidR="006B2387">
        <w:t>й из Ф</w:t>
      </w:r>
      <w:r w:rsidR="00732938">
        <w:t>онда данных государственной кадастровой оценки</w:t>
      </w:r>
      <w:r>
        <w:t>"</w:t>
      </w:r>
      <w:r w:rsidR="006B2387">
        <w:t xml:space="preserve"> (</w:t>
      </w:r>
      <w:hyperlink r:id="rId7" w:history="1">
        <w:r w:rsidR="006B2387" w:rsidRPr="00F07FC3">
          <w:rPr>
            <w:rStyle w:val="a4"/>
          </w:rPr>
          <w:t>https://rosreestr.ru/wps/portal/p/cc_ib_portal_services/cc_ib_ais_fdgko</w:t>
        </w:r>
      </w:hyperlink>
      <w:r w:rsidR="006B2387">
        <w:t xml:space="preserve">). </w:t>
      </w:r>
    </w:p>
    <w:p w:rsidR="006B2387" w:rsidRDefault="006B2387" w:rsidP="005653E9">
      <w:pPr>
        <w:ind w:left="0" w:firstLine="709"/>
        <w:jc w:val="both"/>
      </w:pPr>
    </w:p>
    <w:p w:rsidR="00732938" w:rsidRDefault="00732938" w:rsidP="0096102A">
      <w:pPr>
        <w:ind w:left="0" w:firstLine="709"/>
      </w:pPr>
      <w:r w:rsidRPr="006B2387">
        <w:rPr>
          <w:b/>
        </w:rPr>
        <w:t>5. Проверить подлинность выписки из ЕГРН</w:t>
      </w:r>
    </w:p>
    <w:p w:rsidR="00732938" w:rsidRDefault="006B2387" w:rsidP="0096102A">
      <w:pPr>
        <w:ind w:left="0" w:firstLine="709"/>
      </w:pPr>
      <w:r>
        <w:lastRenderedPageBreak/>
        <w:t>Чтобы удостовериться в подлинности представленного Вам электронного документа, воспользуйтесь электронным с</w:t>
      </w:r>
      <w:r w:rsidR="00732938">
        <w:t>ервис</w:t>
      </w:r>
      <w:r>
        <w:t>ом «</w:t>
      </w:r>
      <w:r w:rsidRPr="006B2387">
        <w:t>Проверка электронного документа</w:t>
      </w:r>
      <w:r>
        <w:t>» на официальном сайте Росреестра (</w:t>
      </w:r>
      <w:hyperlink r:id="rId8" w:history="1">
        <w:r w:rsidRPr="00F07FC3">
          <w:rPr>
            <w:rStyle w:val="a4"/>
          </w:rPr>
          <w:t>https://rosreestr.ru/wps/portal/p/cc_ib_portal_services/cc_vizualisation</w:t>
        </w:r>
      </w:hyperlink>
      <w:r>
        <w:t xml:space="preserve">). </w:t>
      </w:r>
      <w:r w:rsidR="00732938">
        <w:t xml:space="preserve"> Для этого необходимо загрузить xml-файл и нажать на кнопку "Проверить", затем выбрать функцию "Показать файл".</w:t>
      </w:r>
    </w:p>
    <w:p w:rsidR="00732938" w:rsidRDefault="00732938" w:rsidP="0096102A">
      <w:pPr>
        <w:ind w:left="0" w:firstLine="709"/>
      </w:pPr>
      <w:r>
        <w:t xml:space="preserve">Если вам необходимо проверить корректность электронной подписи, </w:t>
      </w:r>
      <w:r w:rsidR="006B2387">
        <w:t>то вместе с</w:t>
      </w:r>
      <w:r>
        <w:t xml:space="preserve"> файл</w:t>
      </w:r>
      <w:r w:rsidR="006B2387">
        <w:t xml:space="preserve">ом формата </w:t>
      </w:r>
      <w:proofErr w:type="spellStart"/>
      <w:r w:rsidR="006B2387">
        <w:t>xml</w:t>
      </w:r>
      <w:proofErr w:type="spellEnd"/>
      <w:r>
        <w:t xml:space="preserve"> </w:t>
      </w:r>
      <w:r w:rsidR="006B2387">
        <w:t xml:space="preserve">прикрепите </w:t>
      </w:r>
      <w:r>
        <w:t>полученны</w:t>
      </w:r>
      <w:r w:rsidR="006B2387">
        <w:t xml:space="preserve">й вместе с ним файл формата </w:t>
      </w:r>
      <w:proofErr w:type="spellStart"/>
      <w:r w:rsidR="006B2387">
        <w:t>sig</w:t>
      </w:r>
      <w:proofErr w:type="spellEnd"/>
      <w:r>
        <w:t>.</w:t>
      </w:r>
    </w:p>
    <w:p w:rsidR="0042157D" w:rsidRDefault="0042157D" w:rsidP="0096102A">
      <w:pPr>
        <w:ind w:left="0" w:firstLine="709"/>
      </w:pPr>
    </w:p>
    <w:sectPr w:rsidR="0042157D" w:rsidSect="000D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025"/>
    <w:multiLevelType w:val="hybridMultilevel"/>
    <w:tmpl w:val="7486A16C"/>
    <w:lvl w:ilvl="0" w:tplc="CBBA3A2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91C22BA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C661FCD"/>
    <w:multiLevelType w:val="hybridMultilevel"/>
    <w:tmpl w:val="24FEAC12"/>
    <w:lvl w:ilvl="0" w:tplc="F08A716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32938"/>
    <w:rsid w:val="00065F5F"/>
    <w:rsid w:val="00083711"/>
    <w:rsid w:val="000C67B2"/>
    <w:rsid w:val="000D3E26"/>
    <w:rsid w:val="001F2EA6"/>
    <w:rsid w:val="002F5011"/>
    <w:rsid w:val="00333FBD"/>
    <w:rsid w:val="00355491"/>
    <w:rsid w:val="0042157D"/>
    <w:rsid w:val="004230A0"/>
    <w:rsid w:val="00445A70"/>
    <w:rsid w:val="00465649"/>
    <w:rsid w:val="005653E9"/>
    <w:rsid w:val="00597039"/>
    <w:rsid w:val="00597136"/>
    <w:rsid w:val="0065210F"/>
    <w:rsid w:val="006B2387"/>
    <w:rsid w:val="006F715F"/>
    <w:rsid w:val="00732938"/>
    <w:rsid w:val="0084559B"/>
    <w:rsid w:val="00941D34"/>
    <w:rsid w:val="00954372"/>
    <w:rsid w:val="0096102A"/>
    <w:rsid w:val="00986D09"/>
    <w:rsid w:val="009B5916"/>
    <w:rsid w:val="00AB7551"/>
    <w:rsid w:val="00BF3C28"/>
    <w:rsid w:val="00C442F7"/>
    <w:rsid w:val="00C854ED"/>
    <w:rsid w:val="00CA4498"/>
    <w:rsid w:val="00CE0D84"/>
    <w:rsid w:val="00DF40CF"/>
    <w:rsid w:val="00F141E7"/>
    <w:rsid w:val="00F763B9"/>
    <w:rsid w:val="00FA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left="45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uiPriority w:val="99"/>
    <w:rsid w:val="00941D34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3554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7551"/>
    <w:rPr>
      <w:color w:val="0000FF" w:themeColor="hyperlink"/>
      <w:u w:val="single"/>
    </w:rPr>
  </w:style>
  <w:style w:type="character" w:customStyle="1" w:styleId="navigation-current-item">
    <w:name w:val="navigation-current-item"/>
    <w:basedOn w:val="a0"/>
    <w:rsid w:val="00986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p/cc_ib_portal_services/cc_vizualis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wps/portal/p/cc_ib_portal_services/cc_ib_ais_fdg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cc_check_request_status" TargetMode="External"/><Relationship Id="rId5" Type="http://schemas.openxmlformats.org/officeDocument/2006/relationships/hyperlink" Target="https://kadastr.ru/servic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Соинова</dc:creator>
  <cp:lastModifiedBy>u0974</cp:lastModifiedBy>
  <cp:revision>2</cp:revision>
  <dcterms:created xsi:type="dcterms:W3CDTF">2020-05-14T04:18:00Z</dcterms:created>
  <dcterms:modified xsi:type="dcterms:W3CDTF">2020-05-14T04:18:00Z</dcterms:modified>
</cp:coreProperties>
</file>