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B9" w:rsidRDefault="00FC6DB9" w:rsidP="00B0072E">
      <w:pPr>
        <w:pStyle w:val="ConsPlusNormal"/>
        <w:tabs>
          <w:tab w:val="left" w:pos="2351"/>
          <w:tab w:val="left" w:pos="3261"/>
          <w:tab w:val="right" w:pos="9955"/>
        </w:tabs>
        <w:spacing w:line="240" w:lineRule="auto"/>
        <w:rPr>
          <w:rFonts w:ascii="Times New Roman" w:hAnsi="Times New Roman"/>
          <w:sz w:val="24"/>
          <w:szCs w:val="24"/>
        </w:rPr>
      </w:pPr>
    </w:p>
    <w:p w:rsidR="00953C30" w:rsidRPr="00AC4199" w:rsidRDefault="00B0072E" w:rsidP="00B0072E">
      <w:pPr>
        <w:pStyle w:val="ConsPlusNormal"/>
        <w:tabs>
          <w:tab w:val="left" w:pos="2351"/>
          <w:tab w:val="left" w:pos="3261"/>
          <w:tab w:val="right" w:pos="9955"/>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53C30" w:rsidRPr="00AC4199">
        <w:rPr>
          <w:rFonts w:ascii="Times New Roman" w:hAnsi="Times New Roman"/>
          <w:sz w:val="24"/>
          <w:szCs w:val="24"/>
        </w:rPr>
        <w:t>Приложение к постановлению</w:t>
      </w:r>
    </w:p>
    <w:p w:rsidR="00953C30" w:rsidRPr="00857BA2" w:rsidRDefault="00953C30" w:rsidP="00953C30">
      <w:pPr>
        <w:pStyle w:val="ConsPlusNormal"/>
        <w:tabs>
          <w:tab w:val="left" w:pos="3261"/>
        </w:tabs>
        <w:spacing w:line="240" w:lineRule="auto"/>
        <w:jc w:val="right"/>
        <w:rPr>
          <w:rFonts w:ascii="Times New Roman" w:hAnsi="Times New Roman"/>
          <w:sz w:val="24"/>
          <w:szCs w:val="24"/>
          <w:u w:val="single"/>
        </w:rPr>
      </w:pPr>
      <w:r w:rsidRPr="00857BA2">
        <w:rPr>
          <w:rFonts w:ascii="Times New Roman" w:hAnsi="Times New Roman"/>
          <w:sz w:val="24"/>
          <w:szCs w:val="24"/>
          <w:u w:val="single"/>
        </w:rPr>
        <w:t xml:space="preserve">от  </w:t>
      </w:r>
      <w:r w:rsidR="00857BA2" w:rsidRPr="00857BA2">
        <w:rPr>
          <w:rFonts w:ascii="Times New Roman" w:hAnsi="Times New Roman"/>
          <w:sz w:val="24"/>
          <w:szCs w:val="24"/>
          <w:u w:val="single"/>
        </w:rPr>
        <w:t xml:space="preserve">27.10.2020г. </w:t>
      </w:r>
      <w:r w:rsidRPr="00857BA2">
        <w:rPr>
          <w:rFonts w:ascii="Times New Roman" w:hAnsi="Times New Roman"/>
          <w:sz w:val="24"/>
          <w:szCs w:val="24"/>
          <w:u w:val="single"/>
        </w:rPr>
        <w:t xml:space="preserve"> №</w:t>
      </w:r>
      <w:r w:rsidR="00857BA2" w:rsidRPr="00857BA2">
        <w:rPr>
          <w:rFonts w:ascii="Times New Roman" w:hAnsi="Times New Roman"/>
          <w:sz w:val="24"/>
          <w:szCs w:val="24"/>
          <w:u w:val="single"/>
        </w:rPr>
        <w:t>778</w:t>
      </w:r>
    </w:p>
    <w:p w:rsidR="00953C30" w:rsidRPr="00AC4199" w:rsidRDefault="00953C30" w:rsidP="00953C30">
      <w:pPr>
        <w:tabs>
          <w:tab w:val="left" w:pos="3261"/>
        </w:tabs>
        <w:spacing w:after="0" w:line="240" w:lineRule="auto"/>
        <w:jc w:val="center"/>
        <w:rPr>
          <w:rFonts w:ascii="Times New Roman" w:eastAsia="Calibri" w:hAnsi="Times New Roman" w:cs="Times New Roman"/>
          <w:b/>
          <w:sz w:val="24"/>
          <w:szCs w:val="24"/>
          <w:lang w:eastAsia="en-US"/>
        </w:rPr>
      </w:pPr>
    </w:p>
    <w:p w:rsidR="00953C30" w:rsidRPr="00953C30" w:rsidRDefault="00953C30" w:rsidP="00952E6A">
      <w:pPr>
        <w:spacing w:line="240" w:lineRule="auto"/>
        <w:jc w:val="center"/>
        <w:rPr>
          <w:rFonts w:ascii="Times New Roman" w:hAnsi="Times New Roman" w:cs="Times New Roman"/>
          <w:sz w:val="24"/>
          <w:szCs w:val="24"/>
        </w:rPr>
      </w:pPr>
      <w:bookmarkStart w:id="0" w:name="_GoBack"/>
      <w:bookmarkEnd w:id="0"/>
    </w:p>
    <w:p w:rsidR="00953C30" w:rsidRPr="00953C30" w:rsidRDefault="00953C30" w:rsidP="00952E6A">
      <w:pPr>
        <w:tabs>
          <w:tab w:val="left" w:pos="4600"/>
        </w:tabs>
        <w:suppressAutoHyphens/>
        <w:spacing w:after="0" w:line="240" w:lineRule="auto"/>
        <w:jc w:val="center"/>
        <w:rPr>
          <w:rFonts w:ascii="Times New Roman" w:hAnsi="Times New Roman" w:cs="Times New Roman"/>
          <w:b/>
          <w:sz w:val="24"/>
          <w:szCs w:val="24"/>
        </w:rPr>
      </w:pPr>
      <w:r w:rsidRPr="00953C30">
        <w:rPr>
          <w:rFonts w:ascii="Times New Roman" w:hAnsi="Times New Roman" w:cs="Times New Roman"/>
          <w:b/>
          <w:sz w:val="24"/>
          <w:szCs w:val="24"/>
        </w:rPr>
        <w:t>Порядок</w:t>
      </w:r>
    </w:p>
    <w:p w:rsidR="00953C30" w:rsidRDefault="00953C30" w:rsidP="00952E6A">
      <w:pPr>
        <w:tabs>
          <w:tab w:val="left" w:pos="4600"/>
        </w:tabs>
        <w:suppressAutoHyphens/>
        <w:spacing w:after="0" w:line="240" w:lineRule="auto"/>
        <w:jc w:val="center"/>
        <w:rPr>
          <w:rFonts w:ascii="Times New Roman" w:hAnsi="Times New Roman" w:cs="Times New Roman"/>
          <w:b/>
          <w:sz w:val="24"/>
          <w:szCs w:val="24"/>
        </w:rPr>
      </w:pPr>
      <w:r w:rsidRPr="00953C30">
        <w:rPr>
          <w:rFonts w:ascii="Times New Roman" w:hAnsi="Times New Roman" w:cs="Times New Roman"/>
          <w:b/>
          <w:sz w:val="24"/>
          <w:szCs w:val="24"/>
        </w:rPr>
        <w:t>осуществления органом внутреннего муниципального финансового контроля  Базарно-</w:t>
      </w:r>
      <w:proofErr w:type="spellStart"/>
      <w:r w:rsidRPr="00953C30">
        <w:rPr>
          <w:rFonts w:ascii="Times New Roman" w:hAnsi="Times New Roman" w:cs="Times New Roman"/>
          <w:b/>
          <w:sz w:val="24"/>
          <w:szCs w:val="24"/>
        </w:rPr>
        <w:t>Карабулакского</w:t>
      </w:r>
      <w:proofErr w:type="spellEnd"/>
      <w:r w:rsidRPr="00953C30">
        <w:rPr>
          <w:rFonts w:ascii="Times New Roman" w:hAnsi="Times New Roman" w:cs="Times New Roman"/>
          <w:b/>
          <w:sz w:val="24"/>
          <w:szCs w:val="24"/>
        </w:rPr>
        <w:t xml:space="preserve"> муниципального района Саратовской области полномочий по внутреннему муниципальному финансовому контролю в сфере закупок товаров, работ, услуг для обеспечения муниципальных нужд Базарно-</w:t>
      </w:r>
      <w:proofErr w:type="spellStart"/>
      <w:r w:rsidRPr="00953C30">
        <w:rPr>
          <w:rFonts w:ascii="Times New Roman" w:hAnsi="Times New Roman" w:cs="Times New Roman"/>
          <w:b/>
          <w:sz w:val="24"/>
          <w:szCs w:val="24"/>
        </w:rPr>
        <w:t>Карабулакского</w:t>
      </w:r>
      <w:proofErr w:type="spellEnd"/>
      <w:r w:rsidRPr="00953C30">
        <w:rPr>
          <w:rFonts w:ascii="Times New Roman" w:hAnsi="Times New Roman" w:cs="Times New Roman"/>
          <w:b/>
          <w:sz w:val="24"/>
          <w:szCs w:val="24"/>
        </w:rPr>
        <w:t xml:space="preserve"> муниципального района Саратовской области</w:t>
      </w:r>
    </w:p>
    <w:p w:rsidR="00953C30" w:rsidRPr="00953C30" w:rsidRDefault="00953C30" w:rsidP="00953C30">
      <w:pPr>
        <w:tabs>
          <w:tab w:val="left" w:pos="4600"/>
        </w:tabs>
        <w:suppressAutoHyphens/>
        <w:spacing w:after="0"/>
        <w:jc w:val="center"/>
        <w:rPr>
          <w:rFonts w:ascii="Times New Roman" w:hAnsi="Times New Roman" w:cs="Times New Roman"/>
          <w:b/>
          <w:sz w:val="24"/>
          <w:szCs w:val="24"/>
        </w:rPr>
      </w:pPr>
    </w:p>
    <w:p w:rsidR="00953C30" w:rsidRPr="00953C30" w:rsidRDefault="00953C30" w:rsidP="00953C30">
      <w:pPr>
        <w:pStyle w:val="Style2"/>
        <w:widowControl/>
        <w:numPr>
          <w:ilvl w:val="0"/>
          <w:numId w:val="1"/>
        </w:numPr>
        <w:spacing w:before="86" w:line="240" w:lineRule="auto"/>
        <w:rPr>
          <w:rStyle w:val="FontStyle16"/>
          <w:sz w:val="24"/>
          <w:szCs w:val="24"/>
        </w:rPr>
      </w:pPr>
      <w:r w:rsidRPr="00953C30">
        <w:rPr>
          <w:rStyle w:val="FontStyle16"/>
          <w:sz w:val="24"/>
          <w:szCs w:val="24"/>
        </w:rPr>
        <w:t>Общие положения</w:t>
      </w:r>
    </w:p>
    <w:p w:rsidR="00953C30" w:rsidRPr="00953C30" w:rsidRDefault="00953C30" w:rsidP="00952E6A">
      <w:pPr>
        <w:tabs>
          <w:tab w:val="left" w:pos="4600"/>
        </w:tabs>
        <w:suppressAutoHyphens/>
        <w:spacing w:after="0" w:line="240" w:lineRule="auto"/>
        <w:ind w:firstLine="709"/>
        <w:jc w:val="both"/>
        <w:rPr>
          <w:rFonts w:ascii="Times New Roman" w:hAnsi="Times New Roman" w:cs="Times New Roman"/>
          <w:sz w:val="24"/>
          <w:szCs w:val="24"/>
        </w:rPr>
      </w:pPr>
      <w:proofErr w:type="gramStart"/>
      <w:r w:rsidRPr="00953C30">
        <w:rPr>
          <w:rStyle w:val="FontStyle18"/>
          <w:sz w:val="24"/>
          <w:szCs w:val="24"/>
        </w:rPr>
        <w:t>1.1.Настоящий Порядок</w:t>
      </w:r>
      <w:r w:rsidRPr="00953C30">
        <w:rPr>
          <w:rFonts w:ascii="Times New Roman" w:hAnsi="Times New Roman" w:cs="Times New Roman"/>
          <w:sz w:val="24"/>
          <w:szCs w:val="24"/>
        </w:rPr>
        <w:t xml:space="preserve"> осуществления органом внутреннего муниципального финансового контроля  Базарно-</w:t>
      </w:r>
      <w:proofErr w:type="spellStart"/>
      <w:r w:rsidRPr="00953C30">
        <w:rPr>
          <w:rFonts w:ascii="Times New Roman" w:hAnsi="Times New Roman" w:cs="Times New Roman"/>
          <w:sz w:val="24"/>
          <w:szCs w:val="24"/>
        </w:rPr>
        <w:t>Карабулакского</w:t>
      </w:r>
      <w:proofErr w:type="spellEnd"/>
      <w:r w:rsidRPr="00953C30">
        <w:rPr>
          <w:rFonts w:ascii="Times New Roman" w:hAnsi="Times New Roman" w:cs="Times New Roman"/>
          <w:sz w:val="24"/>
          <w:szCs w:val="24"/>
        </w:rPr>
        <w:t xml:space="preserve"> муниципального района Саратовской области полномочий по внутреннему муниципальному финансовому контролю в сфере закупок товаров, работ, услуг для обеспечения муниципальных нужд Базарно-</w:t>
      </w:r>
      <w:proofErr w:type="spellStart"/>
      <w:r w:rsidRPr="00953C30">
        <w:rPr>
          <w:rFonts w:ascii="Times New Roman" w:hAnsi="Times New Roman" w:cs="Times New Roman"/>
          <w:sz w:val="24"/>
          <w:szCs w:val="24"/>
        </w:rPr>
        <w:t>Карабулакского</w:t>
      </w:r>
      <w:proofErr w:type="spellEnd"/>
      <w:r w:rsidRPr="00953C30">
        <w:rPr>
          <w:rFonts w:ascii="Times New Roman" w:hAnsi="Times New Roman" w:cs="Times New Roman"/>
          <w:sz w:val="24"/>
          <w:szCs w:val="24"/>
        </w:rPr>
        <w:t xml:space="preserve"> муниципального района Саратовской области</w:t>
      </w:r>
      <w:r w:rsidRPr="00953C30">
        <w:rPr>
          <w:rStyle w:val="FontStyle18"/>
          <w:sz w:val="24"/>
          <w:szCs w:val="24"/>
        </w:rPr>
        <w:t xml:space="preserve"> (далее – Порядок) </w:t>
      </w:r>
      <w:r w:rsidRPr="00953C30">
        <w:rPr>
          <w:rFonts w:ascii="Times New Roman" w:hAnsi="Times New Roman" w:cs="Times New Roman"/>
          <w:sz w:val="24"/>
          <w:szCs w:val="24"/>
        </w:rPr>
        <w:t xml:space="preserve">разработан в соответствии с требованиями Федерального закона от 5 апреля </w:t>
      </w:r>
      <w:smartTag w:uri="urn:schemas-microsoft-com:office:smarttags" w:element="metricconverter">
        <w:smartTagPr>
          <w:attr w:name="ProductID" w:val="2013 г"/>
        </w:smartTagPr>
        <w:r w:rsidRPr="00953C30">
          <w:rPr>
            <w:rFonts w:ascii="Times New Roman" w:hAnsi="Times New Roman" w:cs="Times New Roman"/>
            <w:sz w:val="24"/>
            <w:szCs w:val="24"/>
          </w:rPr>
          <w:t>2013 г</w:t>
        </w:r>
      </w:smartTag>
      <w:r w:rsidRPr="00953C30">
        <w:rPr>
          <w:rFonts w:ascii="Times New Roman" w:hAnsi="Times New Roman" w:cs="Times New Roman"/>
          <w:sz w:val="24"/>
          <w:szCs w:val="24"/>
        </w:rPr>
        <w:t>. № 44-ФЗ «О контрактной системе в сфере закупок товаров, работ, услуг для</w:t>
      </w:r>
      <w:proofErr w:type="gramEnd"/>
      <w:r w:rsidRPr="00953C30">
        <w:rPr>
          <w:rFonts w:ascii="Times New Roman" w:hAnsi="Times New Roman" w:cs="Times New Roman"/>
          <w:sz w:val="24"/>
          <w:szCs w:val="24"/>
        </w:rPr>
        <w:t xml:space="preserve"> обеспечения государственных и муниципальных нужд»  (далее – Федеральный закон № 44-ФЗ).</w:t>
      </w:r>
    </w:p>
    <w:p w:rsidR="00953C30" w:rsidRPr="00953C30" w:rsidRDefault="00953C30" w:rsidP="00952E6A">
      <w:pPr>
        <w:tabs>
          <w:tab w:val="left" w:pos="4111"/>
        </w:tabs>
        <w:suppressAutoHyphen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Деятельность Органов контроля за соблюдением Федерального закона (далее – деятельность по контролю) должна основываться:</w:t>
      </w:r>
    </w:p>
    <w:p w:rsidR="00953C30" w:rsidRPr="00953C30" w:rsidRDefault="00953C30" w:rsidP="00952E6A">
      <w:pPr>
        <w:tabs>
          <w:tab w:val="left" w:pos="4111"/>
        </w:tabs>
        <w:suppressAutoHyphen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 на принципах законности;</w:t>
      </w:r>
    </w:p>
    <w:p w:rsidR="00953C30" w:rsidRPr="00953C30" w:rsidRDefault="00953C30" w:rsidP="00952E6A">
      <w:pPr>
        <w:tabs>
          <w:tab w:val="left" w:pos="4111"/>
        </w:tabs>
        <w:suppressAutoHyphen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 объективности;</w:t>
      </w:r>
    </w:p>
    <w:p w:rsidR="00953C30" w:rsidRPr="00953C30" w:rsidRDefault="00953C30" w:rsidP="00952E6A">
      <w:pPr>
        <w:tabs>
          <w:tab w:val="left" w:pos="4111"/>
        </w:tabs>
        <w:suppressAutoHyphen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 эффективности;</w:t>
      </w:r>
    </w:p>
    <w:p w:rsidR="00953C30" w:rsidRPr="00953C30" w:rsidRDefault="00953C30" w:rsidP="00952E6A">
      <w:pPr>
        <w:tabs>
          <w:tab w:val="left" w:pos="4111"/>
        </w:tabs>
        <w:suppressAutoHyphen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 xml:space="preserve">- независимости; </w:t>
      </w:r>
    </w:p>
    <w:p w:rsidR="00953C30" w:rsidRPr="00953C30" w:rsidRDefault="00953C30" w:rsidP="00952E6A">
      <w:pPr>
        <w:tabs>
          <w:tab w:val="left" w:pos="4111"/>
        </w:tabs>
        <w:suppressAutoHyphen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-профессиональной компетентности;</w:t>
      </w:r>
    </w:p>
    <w:p w:rsidR="00953C30" w:rsidRPr="00953C30" w:rsidRDefault="00953C30" w:rsidP="00952E6A">
      <w:pPr>
        <w:tabs>
          <w:tab w:val="left" w:pos="4111"/>
        </w:tabs>
        <w:suppressAutoHyphen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 xml:space="preserve">- достоверности результатов и гласности. </w:t>
      </w:r>
    </w:p>
    <w:p w:rsidR="00953C30" w:rsidRPr="0074533B" w:rsidRDefault="00953C30" w:rsidP="00952E6A">
      <w:pPr>
        <w:tabs>
          <w:tab w:val="left" w:pos="1134"/>
        </w:tabs>
        <w:spacing w:after="0" w:line="240" w:lineRule="auto"/>
        <w:ind w:firstLine="709"/>
        <w:jc w:val="both"/>
        <w:rPr>
          <w:rFonts w:ascii="Times New Roman" w:hAnsi="Times New Roman" w:cs="Times New Roman"/>
          <w:sz w:val="24"/>
          <w:szCs w:val="24"/>
        </w:rPr>
      </w:pPr>
      <w:r w:rsidRPr="0074533B">
        <w:rPr>
          <w:rFonts w:ascii="Times New Roman" w:hAnsi="Times New Roman" w:cs="Times New Roman"/>
          <w:sz w:val="24"/>
          <w:szCs w:val="24"/>
        </w:rPr>
        <w:t>Орган внутреннего муниципального финансового контроля Базарно-</w:t>
      </w:r>
      <w:proofErr w:type="spellStart"/>
      <w:r w:rsidRPr="0074533B">
        <w:rPr>
          <w:rFonts w:ascii="Times New Roman" w:hAnsi="Times New Roman" w:cs="Times New Roman"/>
          <w:sz w:val="24"/>
          <w:szCs w:val="24"/>
        </w:rPr>
        <w:t>Карабулакского</w:t>
      </w:r>
      <w:proofErr w:type="spellEnd"/>
      <w:r w:rsidRPr="0074533B">
        <w:rPr>
          <w:rFonts w:ascii="Times New Roman" w:hAnsi="Times New Roman" w:cs="Times New Roman"/>
          <w:sz w:val="24"/>
          <w:szCs w:val="24"/>
        </w:rPr>
        <w:t xml:space="preserve">  муниципального района – Финансовое управление администрации Базарно-</w:t>
      </w:r>
      <w:proofErr w:type="spellStart"/>
      <w:r w:rsidRPr="0074533B">
        <w:rPr>
          <w:rFonts w:ascii="Times New Roman" w:hAnsi="Times New Roman" w:cs="Times New Roman"/>
          <w:sz w:val="24"/>
          <w:szCs w:val="24"/>
        </w:rPr>
        <w:t>Карабулакского</w:t>
      </w:r>
      <w:proofErr w:type="spellEnd"/>
      <w:r w:rsidRPr="0074533B">
        <w:rPr>
          <w:rFonts w:ascii="Times New Roman" w:hAnsi="Times New Roman" w:cs="Times New Roman"/>
          <w:sz w:val="24"/>
          <w:szCs w:val="24"/>
        </w:rPr>
        <w:t xml:space="preserve"> муниципального района, осуществляет контроль в отношении:</w:t>
      </w:r>
    </w:p>
    <w:p w:rsidR="00953C30" w:rsidRPr="0074533B" w:rsidRDefault="00953C30" w:rsidP="00952E6A">
      <w:pPr>
        <w:tabs>
          <w:tab w:val="left" w:pos="1134"/>
        </w:tabs>
        <w:spacing w:after="0" w:line="240" w:lineRule="auto"/>
        <w:ind w:firstLine="709"/>
        <w:jc w:val="both"/>
        <w:rPr>
          <w:rFonts w:ascii="Times New Roman" w:hAnsi="Times New Roman" w:cs="Times New Roman"/>
          <w:sz w:val="24"/>
          <w:szCs w:val="24"/>
        </w:rPr>
      </w:pPr>
      <w:r w:rsidRPr="0074533B">
        <w:rPr>
          <w:rFonts w:ascii="Times New Roman" w:hAnsi="Times New Roman" w:cs="Times New Roman"/>
          <w:sz w:val="24"/>
          <w:szCs w:val="24"/>
        </w:rPr>
        <w:t xml:space="preserve"> -соблюдения правил нормирования в сфере закупок, предусмотренного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3C30" w:rsidRPr="0074533B" w:rsidRDefault="00953C30" w:rsidP="00952E6A">
      <w:pPr>
        <w:tabs>
          <w:tab w:val="left" w:pos="1134"/>
        </w:tabs>
        <w:spacing w:after="0" w:line="240" w:lineRule="auto"/>
        <w:ind w:firstLine="709"/>
        <w:jc w:val="both"/>
        <w:rPr>
          <w:rFonts w:ascii="Times New Roman" w:hAnsi="Times New Roman" w:cs="Times New Roman"/>
          <w:sz w:val="24"/>
          <w:szCs w:val="24"/>
        </w:rPr>
      </w:pPr>
      <w:r w:rsidRPr="0074533B">
        <w:rPr>
          <w:rFonts w:ascii="Times New Roman" w:hAnsi="Times New Roman" w:cs="Times New Roman"/>
          <w:color w:val="000000"/>
          <w:sz w:val="24"/>
          <w:szCs w:val="24"/>
          <w:shd w:val="clear" w:color="auto" w:fill="FFFFFF"/>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53C30" w:rsidRPr="0074533B" w:rsidRDefault="00953C30" w:rsidP="00952E6A">
      <w:pPr>
        <w:tabs>
          <w:tab w:val="left" w:pos="1134"/>
        </w:tabs>
        <w:spacing w:after="0" w:line="240" w:lineRule="auto"/>
        <w:ind w:firstLine="709"/>
        <w:jc w:val="both"/>
        <w:rPr>
          <w:rFonts w:ascii="Times New Roman" w:hAnsi="Times New Roman" w:cs="Times New Roman"/>
          <w:sz w:val="24"/>
          <w:szCs w:val="24"/>
        </w:rPr>
      </w:pPr>
      <w:r w:rsidRPr="0074533B">
        <w:rPr>
          <w:rFonts w:ascii="Times New Roman" w:hAnsi="Times New Roman" w:cs="Times New Roman"/>
          <w:sz w:val="24"/>
          <w:szCs w:val="24"/>
        </w:rPr>
        <w:t xml:space="preserve"> -</w:t>
      </w:r>
      <w:r w:rsidRPr="0074533B">
        <w:rPr>
          <w:rFonts w:ascii="Times New Roman" w:hAnsi="Times New Roman" w:cs="Times New Roman"/>
          <w:color w:val="000000"/>
          <w:sz w:val="24"/>
          <w:szCs w:val="24"/>
          <w:shd w:val="clear" w:color="auto" w:fill="FFFFFF"/>
        </w:rPr>
        <w:t>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53C30" w:rsidRPr="00953C30" w:rsidRDefault="00953C30" w:rsidP="00952E6A">
      <w:pPr>
        <w:tabs>
          <w:tab w:val="left" w:pos="1134"/>
        </w:tabs>
        <w:spacing w:after="0" w:line="240" w:lineRule="auto"/>
        <w:ind w:firstLine="709"/>
        <w:jc w:val="both"/>
        <w:rPr>
          <w:rFonts w:ascii="Times New Roman" w:hAnsi="Times New Roman" w:cs="Times New Roman"/>
          <w:sz w:val="24"/>
          <w:szCs w:val="24"/>
        </w:rPr>
      </w:pPr>
      <w:r w:rsidRPr="0074533B">
        <w:rPr>
          <w:rFonts w:ascii="Times New Roman" w:hAnsi="Times New Roman" w:cs="Times New Roman"/>
          <w:sz w:val="24"/>
          <w:szCs w:val="24"/>
        </w:rPr>
        <w:t xml:space="preserve"> - соответствия использования поставленного товара, выполненной работы (ее результата) или оказанной услуги целям осуществления закупки.</w:t>
      </w:r>
    </w:p>
    <w:p w:rsidR="00953C30" w:rsidRPr="00953C30" w:rsidRDefault="00953C30" w:rsidP="00952E6A">
      <w:pPr>
        <w:tabs>
          <w:tab w:val="left" w:pos="1134"/>
        </w:tab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 xml:space="preserve">1.2.  </w:t>
      </w:r>
      <w:proofErr w:type="gramStart"/>
      <w:r w:rsidRPr="00953C30">
        <w:rPr>
          <w:rFonts w:ascii="Times New Roman" w:hAnsi="Times New Roman" w:cs="Times New Roman"/>
          <w:sz w:val="24"/>
          <w:szCs w:val="24"/>
        </w:rPr>
        <w:t>Настоящий   Порядок  устанавливает  правила  осуществления контроля за соблюдением законодательства Российской Федерации в сфере закупок в отношении заказчиков Базарно-</w:t>
      </w:r>
      <w:proofErr w:type="spellStart"/>
      <w:r w:rsidRPr="00953C30">
        <w:rPr>
          <w:rFonts w:ascii="Times New Roman" w:hAnsi="Times New Roman" w:cs="Times New Roman"/>
          <w:sz w:val="24"/>
          <w:szCs w:val="24"/>
        </w:rPr>
        <w:t>Карабулакского</w:t>
      </w:r>
      <w:proofErr w:type="spellEnd"/>
      <w:r w:rsidRPr="00953C30">
        <w:rPr>
          <w:rFonts w:ascii="Times New Roman" w:hAnsi="Times New Roman" w:cs="Times New Roman"/>
          <w:sz w:val="24"/>
          <w:szCs w:val="24"/>
        </w:rPr>
        <w:t xml:space="preserve"> муниципального района, контрактных служб, контрактных </w:t>
      </w:r>
      <w:r w:rsidRPr="0074533B">
        <w:rPr>
          <w:rFonts w:ascii="Times New Roman" w:hAnsi="Times New Roman" w:cs="Times New Roman"/>
          <w:sz w:val="24"/>
          <w:szCs w:val="24"/>
        </w:rPr>
        <w:t>управляющих, комиссий по осуществлению закупок и их членов,</w:t>
      </w:r>
      <w:r w:rsidR="00903665" w:rsidRPr="0074533B">
        <w:rPr>
          <w:rFonts w:ascii="Times New Roman" w:hAnsi="Times New Roman" w:cs="Times New Roman"/>
          <w:sz w:val="24"/>
          <w:szCs w:val="24"/>
        </w:rPr>
        <w:t xml:space="preserve"> уполномоченных учреждений</w:t>
      </w:r>
      <w:r w:rsidR="005C6BB1">
        <w:rPr>
          <w:rFonts w:ascii="Times New Roman" w:hAnsi="Times New Roman" w:cs="Times New Roman"/>
          <w:sz w:val="24"/>
          <w:szCs w:val="24"/>
        </w:rPr>
        <w:t xml:space="preserve"> </w:t>
      </w:r>
      <w:r w:rsidR="00903665" w:rsidRPr="0074533B">
        <w:rPr>
          <w:rFonts w:ascii="Times New Roman" w:hAnsi="Times New Roman" w:cs="Times New Roman"/>
          <w:color w:val="000000"/>
          <w:sz w:val="24"/>
          <w:szCs w:val="24"/>
          <w:shd w:val="clear" w:color="auto" w:fill="FFFFFF"/>
        </w:rPr>
        <w:t>при осуществлении закупок для обеспечения муниципальных нужд,</w:t>
      </w:r>
      <w:r w:rsidR="00343A22">
        <w:rPr>
          <w:rFonts w:ascii="Times New Roman" w:hAnsi="Times New Roman" w:cs="Times New Roman"/>
          <w:color w:val="000000"/>
          <w:sz w:val="24"/>
          <w:szCs w:val="24"/>
          <w:shd w:val="clear" w:color="auto" w:fill="FFFFFF"/>
        </w:rPr>
        <w:t xml:space="preserve"> </w:t>
      </w:r>
      <w:r w:rsidRPr="0074533B">
        <w:rPr>
          <w:rFonts w:ascii="Times New Roman" w:hAnsi="Times New Roman" w:cs="Times New Roman"/>
          <w:sz w:val="24"/>
          <w:szCs w:val="24"/>
        </w:rPr>
        <w:t xml:space="preserve">уполномоченных органов, осуществляющих полномочия на определение поставщиков </w:t>
      </w:r>
      <w:r w:rsidRPr="00953C30">
        <w:rPr>
          <w:rFonts w:ascii="Times New Roman" w:hAnsi="Times New Roman" w:cs="Times New Roman"/>
          <w:sz w:val="24"/>
          <w:szCs w:val="24"/>
        </w:rPr>
        <w:t xml:space="preserve">(подрядчиков, исполнителей) для </w:t>
      </w:r>
      <w:r w:rsidRPr="00953C30">
        <w:rPr>
          <w:rFonts w:ascii="Times New Roman" w:hAnsi="Times New Roman" w:cs="Times New Roman"/>
          <w:sz w:val="24"/>
          <w:szCs w:val="24"/>
        </w:rPr>
        <w:lastRenderedPageBreak/>
        <w:t>заказчиков Базарно-</w:t>
      </w:r>
      <w:proofErr w:type="spellStart"/>
      <w:r w:rsidRPr="00953C30">
        <w:rPr>
          <w:rFonts w:ascii="Times New Roman" w:hAnsi="Times New Roman" w:cs="Times New Roman"/>
          <w:sz w:val="24"/>
          <w:szCs w:val="24"/>
        </w:rPr>
        <w:t>Карабулакского</w:t>
      </w:r>
      <w:proofErr w:type="spellEnd"/>
      <w:r w:rsidRPr="00953C30">
        <w:rPr>
          <w:rFonts w:ascii="Times New Roman" w:hAnsi="Times New Roman" w:cs="Times New Roman"/>
          <w:sz w:val="24"/>
          <w:szCs w:val="24"/>
        </w:rPr>
        <w:t xml:space="preserve"> муниципального района, предусмотренных Федеральным законом № 44-ФЗ (далее – уполномоченные</w:t>
      </w:r>
      <w:proofErr w:type="gramEnd"/>
      <w:r w:rsidRPr="00953C30">
        <w:rPr>
          <w:rFonts w:ascii="Times New Roman" w:hAnsi="Times New Roman" w:cs="Times New Roman"/>
          <w:sz w:val="24"/>
          <w:szCs w:val="24"/>
        </w:rPr>
        <w:t xml:space="preserve"> органы), специализированных организаций, выполняющих в соответствии с  Федеральным законом № 44-ФЗ, отдельные полномочия в рамках осуществления закупок для обеспечения муниципальных нужд (далее - субъекты контроля).</w:t>
      </w:r>
    </w:p>
    <w:p w:rsidR="00953C30" w:rsidRPr="00E33CFC" w:rsidRDefault="00953C30" w:rsidP="00952E6A">
      <w:pPr>
        <w:pStyle w:val="1"/>
        <w:shd w:val="clear" w:color="auto" w:fill="FFFFFF"/>
        <w:spacing w:before="0" w:line="240" w:lineRule="auto"/>
        <w:ind w:firstLine="709"/>
        <w:jc w:val="both"/>
        <w:rPr>
          <w:rFonts w:ascii="Times New Roman" w:hAnsi="Times New Roman" w:cs="Times New Roman"/>
          <w:b w:val="0"/>
          <w:color w:val="auto"/>
          <w:sz w:val="24"/>
          <w:szCs w:val="24"/>
        </w:rPr>
      </w:pPr>
      <w:r w:rsidRPr="00E33CFC">
        <w:rPr>
          <w:rFonts w:ascii="Times New Roman" w:hAnsi="Times New Roman" w:cs="Times New Roman"/>
          <w:b w:val="0"/>
          <w:color w:val="auto"/>
          <w:sz w:val="24"/>
          <w:szCs w:val="24"/>
        </w:rPr>
        <w:t xml:space="preserve"> 1.3. Деятельность по контролю осуществляется посредством проведения плановых и внеплановых проверок  (далее – контрольные мероприятия). </w:t>
      </w:r>
      <w:r w:rsidR="00E33CFC" w:rsidRPr="00E33CFC">
        <w:rPr>
          <w:rFonts w:ascii="Times New Roman" w:hAnsi="Times New Roman" w:cs="Times New Roman"/>
          <w:b w:val="0"/>
          <w:color w:val="auto"/>
          <w:sz w:val="24"/>
          <w:szCs w:val="24"/>
        </w:rPr>
        <w:t xml:space="preserve">Проверки проводятся </w:t>
      </w:r>
      <w:r w:rsidR="00E33CFC" w:rsidRPr="00E33CFC">
        <w:rPr>
          <w:rFonts w:ascii="Times New Roman" w:hAnsi="Times New Roman" w:cs="Times New Roman"/>
          <w:b w:val="0"/>
          <w:color w:val="auto"/>
          <w:sz w:val="24"/>
          <w:szCs w:val="24"/>
          <w:shd w:val="clear" w:color="auto" w:fill="FFFFFF"/>
        </w:rPr>
        <w:t>в форме документарной проверки и (или) выездной проверки в порядке, установленном</w:t>
      </w:r>
      <w:r w:rsidR="00E33CFC" w:rsidRPr="00E33CFC">
        <w:rPr>
          <w:rFonts w:ascii="Times New Roman" w:hAnsi="Times New Roman" w:cs="Times New Roman"/>
          <w:b w:val="0"/>
          <w:color w:val="auto"/>
          <w:sz w:val="24"/>
          <w:szCs w:val="24"/>
        </w:rPr>
        <w:t xml:space="preserve"> Постановлением Правительства РФ от 01.10.2020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и настоящим Порядком.</w:t>
      </w:r>
    </w:p>
    <w:p w:rsidR="00953C30" w:rsidRPr="00953C30" w:rsidRDefault="00953C30" w:rsidP="00952E6A">
      <w:pPr>
        <w:tabs>
          <w:tab w:val="left" w:pos="1134"/>
        </w:tab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1.4.Должностными лицами органа финансового контроля, уполномоченными на проведение проверок, являются:</w:t>
      </w:r>
    </w:p>
    <w:p w:rsidR="00953C30" w:rsidRPr="00953C30" w:rsidRDefault="00953C30" w:rsidP="00952E6A">
      <w:pPr>
        <w:tabs>
          <w:tab w:val="left" w:pos="1134"/>
        </w:tab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1) руководитель органа финансового контроля;</w:t>
      </w:r>
    </w:p>
    <w:p w:rsidR="00E33CFC" w:rsidRDefault="00953C30" w:rsidP="00952E6A">
      <w:pPr>
        <w:tabs>
          <w:tab w:val="left" w:pos="1134"/>
        </w:tabs>
        <w:spacing w:after="0" w:line="240" w:lineRule="auto"/>
        <w:ind w:firstLine="709"/>
        <w:jc w:val="both"/>
        <w:rPr>
          <w:rFonts w:ascii="Times New Roman" w:hAnsi="Times New Roman" w:cs="Times New Roman"/>
          <w:sz w:val="24"/>
          <w:szCs w:val="24"/>
        </w:rPr>
      </w:pPr>
      <w:r w:rsidRPr="00953C30">
        <w:rPr>
          <w:rFonts w:ascii="Times New Roman" w:hAnsi="Times New Roman" w:cs="Times New Roman"/>
          <w:sz w:val="24"/>
          <w:szCs w:val="24"/>
        </w:rPr>
        <w:t>2) должностные лица органа финансового контроля, ответственные за проведение проверки.</w:t>
      </w:r>
    </w:p>
    <w:p w:rsidR="002B6AA2" w:rsidRPr="00EC2D91" w:rsidRDefault="002B6AA2" w:rsidP="00952E6A">
      <w:pPr>
        <w:tabs>
          <w:tab w:val="left" w:pos="1134"/>
        </w:tabs>
        <w:spacing w:after="0" w:line="240" w:lineRule="auto"/>
        <w:ind w:firstLine="709"/>
        <w:jc w:val="both"/>
        <w:rPr>
          <w:rFonts w:ascii="Times New Roman" w:hAnsi="Times New Roman" w:cs="Times New Roman"/>
          <w:b/>
          <w:sz w:val="24"/>
          <w:szCs w:val="24"/>
          <w:highlight w:val="red"/>
        </w:rPr>
      </w:pPr>
      <w:r w:rsidRPr="0074533B">
        <w:rPr>
          <w:rFonts w:ascii="Times New Roman" w:hAnsi="Times New Roman" w:cs="Times New Roman"/>
          <w:sz w:val="24"/>
          <w:szCs w:val="24"/>
        </w:rPr>
        <w:t xml:space="preserve">1.5. </w:t>
      </w:r>
      <w:r w:rsidRPr="0074533B">
        <w:rPr>
          <w:rFonts w:ascii="Times New Roman" w:hAnsi="Times New Roman" w:cs="Times New Roman"/>
          <w:sz w:val="24"/>
          <w:szCs w:val="24"/>
          <w:shd w:val="clear" w:color="auto" w:fill="FFFFFF"/>
        </w:rPr>
        <w:t xml:space="preserve">Должностные лица контрольного органа, уполномоченные на осуществление контроля, имеют следующие </w:t>
      </w:r>
      <w:r w:rsidRPr="00A90378">
        <w:rPr>
          <w:rFonts w:ascii="Times New Roman" w:hAnsi="Times New Roman" w:cs="Times New Roman"/>
          <w:sz w:val="24"/>
          <w:szCs w:val="24"/>
          <w:shd w:val="clear" w:color="auto" w:fill="FFFFFF"/>
        </w:rPr>
        <w:t>обязанности</w:t>
      </w:r>
      <w:r w:rsidR="0074533B" w:rsidRPr="00A90378">
        <w:rPr>
          <w:rFonts w:ascii="Times New Roman" w:hAnsi="Times New Roman" w:cs="Times New Roman"/>
          <w:sz w:val="24"/>
          <w:szCs w:val="24"/>
          <w:shd w:val="clear" w:color="auto" w:fill="FFFFFF"/>
        </w:rPr>
        <w:t>:</w:t>
      </w:r>
    </w:p>
    <w:p w:rsidR="00E33CFC" w:rsidRPr="0074533B" w:rsidRDefault="000F5F87" w:rsidP="00952E6A">
      <w:pPr>
        <w:tabs>
          <w:tab w:val="left" w:pos="1134"/>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а) </w:t>
      </w:r>
      <w:r w:rsidR="00E33CFC" w:rsidRPr="0074533B">
        <w:rPr>
          <w:rFonts w:ascii="Times New Roman" w:eastAsia="Times New Roman" w:hAnsi="Times New Roman" w:cs="Times New Roman"/>
          <w:sz w:val="24"/>
          <w:szCs w:val="24"/>
        </w:rPr>
        <w:t>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0C4448" w:rsidRDefault="000F5F87"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1" w:name="dst100071"/>
      <w:bookmarkEnd w:id="1"/>
      <w:r>
        <w:rPr>
          <w:rFonts w:ascii="Times New Roman" w:eastAsia="Times New Roman" w:hAnsi="Times New Roman" w:cs="Times New Roman"/>
          <w:sz w:val="24"/>
          <w:szCs w:val="24"/>
        </w:rPr>
        <w:t xml:space="preserve"> б) </w:t>
      </w:r>
      <w:r w:rsidR="00E33CFC" w:rsidRPr="0074533B">
        <w:rPr>
          <w:rFonts w:ascii="Times New Roman" w:eastAsia="Times New Roman" w:hAnsi="Times New Roman" w:cs="Times New Roman"/>
          <w:sz w:val="24"/>
          <w:szCs w:val="24"/>
        </w:rPr>
        <w:t>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2B6AA2" w:rsidRPr="0074533B" w:rsidRDefault="00953C30" w:rsidP="00952E6A">
      <w:pPr>
        <w:tabs>
          <w:tab w:val="left" w:pos="1134"/>
        </w:tabs>
        <w:spacing w:after="0" w:line="240" w:lineRule="auto"/>
        <w:ind w:firstLine="709"/>
        <w:jc w:val="both"/>
        <w:rPr>
          <w:rFonts w:ascii="Times New Roman" w:hAnsi="Times New Roman" w:cs="Times New Roman"/>
          <w:sz w:val="24"/>
          <w:szCs w:val="24"/>
        </w:rPr>
      </w:pPr>
      <w:r w:rsidRPr="0074533B">
        <w:rPr>
          <w:rFonts w:ascii="Times New Roman" w:hAnsi="Times New Roman" w:cs="Times New Roman"/>
          <w:sz w:val="24"/>
          <w:szCs w:val="24"/>
        </w:rPr>
        <w:t>1.6.Должностное лицо (должностные лица) органа финансового контроля, уполномоченное (уполномоченные) на проведение проверки, имеет право:</w:t>
      </w:r>
    </w:p>
    <w:p w:rsidR="002B6AA2" w:rsidRPr="0074533B" w:rsidRDefault="002B6AA2" w:rsidP="00952E6A">
      <w:pPr>
        <w:tabs>
          <w:tab w:val="left" w:pos="1134"/>
        </w:tabs>
        <w:spacing w:after="0" w:line="240" w:lineRule="auto"/>
        <w:ind w:firstLine="709"/>
        <w:jc w:val="both"/>
        <w:rPr>
          <w:rFonts w:ascii="Times New Roman" w:hAnsi="Times New Roman" w:cs="Times New Roman"/>
          <w:sz w:val="24"/>
          <w:szCs w:val="24"/>
          <w:highlight w:val="red"/>
        </w:rPr>
      </w:pPr>
      <w:r w:rsidRPr="0074533B">
        <w:rPr>
          <w:rStyle w:val="blk"/>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2B6AA2" w:rsidRPr="0074533B" w:rsidRDefault="002B6AA2" w:rsidP="00952E6A">
      <w:pPr>
        <w:shd w:val="clear" w:color="auto" w:fill="FFFFFF"/>
        <w:spacing w:after="0" w:line="240" w:lineRule="auto"/>
        <w:ind w:firstLine="709"/>
        <w:jc w:val="both"/>
        <w:rPr>
          <w:rFonts w:ascii="Times New Roman" w:hAnsi="Times New Roman" w:cs="Times New Roman"/>
          <w:sz w:val="24"/>
          <w:szCs w:val="24"/>
        </w:rPr>
      </w:pPr>
      <w:bookmarkStart w:id="2" w:name="dst100065"/>
      <w:bookmarkEnd w:id="2"/>
      <w:r w:rsidRPr="0074533B">
        <w:rPr>
          <w:rStyle w:val="blk"/>
          <w:rFonts w:ascii="Times New Roman" w:hAnsi="Times New Roman" w:cs="Times New Roman"/>
          <w:sz w:val="24"/>
          <w:szCs w:val="24"/>
        </w:rPr>
        <w:t xml:space="preserve">б) беспрепятственного доступа в помещения и на территории, которые занимают заказчики, </w:t>
      </w:r>
      <w:r w:rsidRPr="004D1887">
        <w:rPr>
          <w:rStyle w:val="blk"/>
          <w:rFonts w:ascii="Times New Roman" w:hAnsi="Times New Roman" w:cs="Times New Roman"/>
          <w:sz w:val="24"/>
          <w:szCs w:val="24"/>
        </w:rPr>
        <w:t>специализированные организации, для</w:t>
      </w:r>
      <w:r w:rsidRPr="0074533B">
        <w:rPr>
          <w:rStyle w:val="blk"/>
          <w:rFonts w:ascii="Times New Roman" w:hAnsi="Times New Roman" w:cs="Times New Roman"/>
          <w:sz w:val="24"/>
          <w:szCs w:val="24"/>
        </w:rPr>
        <w:t xml:space="preserve"> получения документов и информации о закупках, необходимых контрольному органу, по предъявлении служебных удостоверений и приказа </w:t>
      </w:r>
      <w:r w:rsidR="00C17A8E" w:rsidRPr="0074533B">
        <w:rPr>
          <w:rFonts w:ascii="Times New Roman" w:hAnsi="Times New Roman" w:cs="Times New Roman"/>
          <w:sz w:val="24"/>
          <w:szCs w:val="24"/>
        </w:rPr>
        <w:t>финансового управления администрации Базарно-</w:t>
      </w:r>
      <w:proofErr w:type="spellStart"/>
      <w:r w:rsidR="00C17A8E" w:rsidRPr="0074533B">
        <w:rPr>
          <w:rFonts w:ascii="Times New Roman" w:hAnsi="Times New Roman" w:cs="Times New Roman"/>
          <w:sz w:val="24"/>
          <w:szCs w:val="24"/>
        </w:rPr>
        <w:t>Карабулакского</w:t>
      </w:r>
      <w:proofErr w:type="spellEnd"/>
      <w:r w:rsidR="00C17A8E" w:rsidRPr="0074533B">
        <w:rPr>
          <w:rFonts w:ascii="Times New Roman" w:hAnsi="Times New Roman" w:cs="Times New Roman"/>
          <w:sz w:val="24"/>
          <w:szCs w:val="24"/>
        </w:rPr>
        <w:t xml:space="preserve"> муниципального района (далее - Финансовое управление) </w:t>
      </w:r>
      <w:r w:rsidRPr="0074533B">
        <w:rPr>
          <w:rStyle w:val="blk"/>
          <w:rFonts w:ascii="Times New Roman" w:hAnsi="Times New Roman" w:cs="Times New Roman"/>
          <w:sz w:val="24"/>
          <w:szCs w:val="24"/>
        </w:rPr>
        <w:t>о проведении плановой (внеплановой) проверки;</w:t>
      </w:r>
    </w:p>
    <w:p w:rsidR="002B6AA2" w:rsidRPr="0074533B" w:rsidRDefault="002B6AA2" w:rsidP="00952E6A">
      <w:pPr>
        <w:shd w:val="clear" w:color="auto" w:fill="FFFFFF"/>
        <w:spacing w:after="0" w:line="240" w:lineRule="auto"/>
        <w:ind w:firstLine="709"/>
        <w:jc w:val="both"/>
        <w:rPr>
          <w:rFonts w:ascii="Times New Roman" w:hAnsi="Times New Roman" w:cs="Times New Roman"/>
          <w:color w:val="000000"/>
          <w:sz w:val="24"/>
          <w:szCs w:val="24"/>
        </w:rPr>
      </w:pPr>
      <w:bookmarkStart w:id="3" w:name="dst100066"/>
      <w:bookmarkEnd w:id="3"/>
      <w:r w:rsidRPr="0074533B">
        <w:rPr>
          <w:rStyle w:val="blk"/>
          <w:rFonts w:ascii="Times New Roman" w:hAnsi="Times New Roman" w:cs="Times New Roman"/>
          <w:sz w:val="24"/>
          <w:szCs w:val="24"/>
        </w:rPr>
        <w:t>в) обращаться в суд, арбитражный суд с исками о признании осуществленных закупок недействительными в соответствии с Гражданским</w:t>
      </w:r>
      <w:r w:rsidRPr="0074533B">
        <w:rPr>
          <w:rStyle w:val="apple-converted-space"/>
          <w:rFonts w:ascii="Times New Roman" w:hAnsi="Times New Roman" w:cs="Times New Roman"/>
          <w:sz w:val="24"/>
          <w:szCs w:val="24"/>
        </w:rPr>
        <w:t> </w:t>
      </w:r>
      <w:hyperlink r:id="rId8" w:anchor="dst0" w:history="1">
        <w:r w:rsidRPr="0074533B">
          <w:rPr>
            <w:rStyle w:val="a3"/>
            <w:rFonts w:ascii="Times New Roman" w:hAnsi="Times New Roman" w:cs="Times New Roman"/>
            <w:color w:val="auto"/>
            <w:sz w:val="24"/>
            <w:szCs w:val="24"/>
            <w:u w:val="none"/>
          </w:rPr>
          <w:t>кодексом</w:t>
        </w:r>
      </w:hyperlink>
      <w:r w:rsidRPr="0074533B">
        <w:rPr>
          <w:rStyle w:val="apple-converted-space"/>
          <w:rFonts w:ascii="Times New Roman" w:hAnsi="Times New Roman" w:cs="Times New Roman"/>
          <w:sz w:val="24"/>
          <w:szCs w:val="24"/>
        </w:rPr>
        <w:t> </w:t>
      </w:r>
      <w:r w:rsidRPr="0074533B">
        <w:rPr>
          <w:rStyle w:val="blk"/>
          <w:rFonts w:ascii="Times New Roman" w:hAnsi="Times New Roman" w:cs="Times New Roman"/>
          <w:sz w:val="24"/>
          <w:szCs w:val="24"/>
        </w:rPr>
        <w:t>Российской Ф</w:t>
      </w:r>
      <w:r w:rsidRPr="0074533B">
        <w:rPr>
          <w:rStyle w:val="blk"/>
          <w:rFonts w:ascii="Times New Roman" w:hAnsi="Times New Roman" w:cs="Times New Roman"/>
          <w:color w:val="000000"/>
          <w:sz w:val="24"/>
          <w:szCs w:val="24"/>
        </w:rPr>
        <w:t>едерации;</w:t>
      </w:r>
    </w:p>
    <w:p w:rsidR="002B6AA2" w:rsidRPr="00EE620B" w:rsidRDefault="002B6AA2" w:rsidP="00952E6A">
      <w:pPr>
        <w:shd w:val="clear" w:color="auto" w:fill="FFFFFF"/>
        <w:spacing w:after="0" w:line="240" w:lineRule="auto"/>
        <w:ind w:firstLine="709"/>
        <w:jc w:val="both"/>
        <w:rPr>
          <w:rFonts w:ascii="Times New Roman" w:hAnsi="Times New Roman" w:cs="Times New Roman"/>
          <w:color w:val="000000" w:themeColor="text1"/>
          <w:sz w:val="24"/>
          <w:szCs w:val="24"/>
        </w:rPr>
      </w:pPr>
      <w:bookmarkStart w:id="4" w:name="dst100067"/>
      <w:bookmarkEnd w:id="4"/>
      <w:r w:rsidRPr="00EE620B">
        <w:rPr>
          <w:rStyle w:val="blk"/>
          <w:rFonts w:ascii="Times New Roman" w:hAnsi="Times New Roman" w:cs="Times New Roman"/>
          <w:color w:val="000000" w:themeColor="text1"/>
          <w:sz w:val="24"/>
          <w:szCs w:val="24"/>
        </w:rP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D1887" w:rsidRDefault="002B6AA2" w:rsidP="004D188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bookmarkStart w:id="5" w:name="dst100068"/>
      <w:bookmarkEnd w:id="5"/>
      <w:r w:rsidRPr="0074533B">
        <w:rPr>
          <w:rStyle w:val="blk"/>
          <w:rFonts w:ascii="Times New Roman" w:hAnsi="Times New Roman" w:cs="Times New Roman"/>
          <w:color w:val="000000"/>
          <w:sz w:val="24"/>
          <w:szCs w:val="24"/>
        </w:rPr>
        <w:t xml:space="preserve">д) </w:t>
      </w:r>
      <w:r w:rsidR="00C17A8E" w:rsidRPr="0074533B">
        <w:rPr>
          <w:rFonts w:ascii="Times New Roman" w:hAnsi="Times New Roman" w:cs="Times New Roman"/>
          <w:color w:val="000000"/>
          <w:sz w:val="24"/>
          <w:szCs w:val="24"/>
          <w:shd w:val="clear" w:color="auto" w:fill="FFFFFF"/>
        </w:rPr>
        <w:t>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D1887" w:rsidRPr="004D1887" w:rsidRDefault="004D1887" w:rsidP="004D188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D1887">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 xml:space="preserve"> </w:t>
      </w:r>
      <w:r w:rsidRPr="004D1887">
        <w:rPr>
          <w:rFonts w:ascii="Times New Roman" w:hAnsi="Times New Roman" w:cs="Times New Roman"/>
          <w:sz w:val="24"/>
          <w:szCs w:val="24"/>
        </w:rPr>
        <w:t xml:space="preserve">применять к не исполнившему ранее выданного предписания лицу меры ответственности в соответствии с </w:t>
      </w:r>
      <w:hyperlink r:id="rId9" w:history="1">
        <w:r w:rsidRPr="004D1887">
          <w:rPr>
            <w:rFonts w:ascii="Times New Roman" w:hAnsi="Times New Roman" w:cs="Times New Roman"/>
            <w:sz w:val="24"/>
            <w:szCs w:val="24"/>
          </w:rPr>
          <w:t>законодательством</w:t>
        </w:r>
      </w:hyperlink>
      <w:r w:rsidRPr="004D1887">
        <w:rPr>
          <w:rFonts w:ascii="Times New Roman" w:hAnsi="Times New Roman" w:cs="Times New Roman"/>
          <w:sz w:val="24"/>
          <w:szCs w:val="24"/>
        </w:rPr>
        <w:t xml:space="preserve"> Российской Федерации.</w:t>
      </w:r>
    </w:p>
    <w:p w:rsidR="00157726" w:rsidRDefault="000F4C24" w:rsidP="00952E6A">
      <w:pPr>
        <w:shd w:val="clear" w:color="auto" w:fill="FFFFFF"/>
        <w:spacing w:after="0" w:line="240" w:lineRule="auto"/>
        <w:ind w:firstLine="709"/>
        <w:jc w:val="both"/>
        <w:rPr>
          <w:rFonts w:ascii="Times New Roman" w:hAnsi="Times New Roman" w:cs="Times New Roman"/>
          <w:sz w:val="24"/>
          <w:szCs w:val="24"/>
          <w:highlight w:val="red"/>
        </w:rPr>
      </w:pPr>
      <w:r w:rsidRPr="00953C30">
        <w:rPr>
          <w:rFonts w:ascii="Times New Roman" w:hAnsi="Times New Roman" w:cs="Times New Roman"/>
          <w:sz w:val="24"/>
          <w:szCs w:val="24"/>
        </w:rPr>
        <w:t xml:space="preserve">Должностное лицо (должностные лица) органа финансового контроля, уполномоченное (уполномоченные) на </w:t>
      </w:r>
      <w:r w:rsidRPr="000F5F87">
        <w:rPr>
          <w:rFonts w:ascii="Times New Roman" w:hAnsi="Times New Roman" w:cs="Times New Roman"/>
          <w:sz w:val="24"/>
          <w:szCs w:val="24"/>
        </w:rPr>
        <w:t xml:space="preserve">проведение </w:t>
      </w:r>
      <w:r w:rsidRPr="000F5F87">
        <w:rPr>
          <w:rFonts w:ascii="Times New Roman" w:hAnsi="Times New Roman" w:cs="Times New Roman"/>
          <w:color w:val="000000"/>
          <w:sz w:val="24"/>
          <w:szCs w:val="24"/>
          <w:shd w:val="clear" w:color="auto" w:fill="FFFFFF"/>
        </w:rPr>
        <w:t>плановых (внеплановых) проверок</w:t>
      </w:r>
      <w:r w:rsidRPr="000F5F87">
        <w:rPr>
          <w:rFonts w:ascii="Times New Roman" w:hAnsi="Times New Roman" w:cs="Times New Roman"/>
          <w:sz w:val="24"/>
          <w:szCs w:val="24"/>
        </w:rPr>
        <w:t>, несет</w:t>
      </w:r>
      <w:r w:rsidRPr="00953C30">
        <w:rPr>
          <w:rFonts w:ascii="Times New Roman" w:hAnsi="Times New Roman" w:cs="Times New Roman"/>
          <w:sz w:val="24"/>
          <w:szCs w:val="24"/>
        </w:rPr>
        <w:t xml:space="preserve"> ответственность за </w:t>
      </w:r>
      <w:r w:rsidRPr="00953C30">
        <w:rPr>
          <w:rFonts w:ascii="Times New Roman" w:hAnsi="Times New Roman" w:cs="Times New Roman"/>
          <w:sz w:val="24"/>
          <w:szCs w:val="24"/>
        </w:rPr>
        <w:lastRenderedPageBreak/>
        <w:t>неисполнение и (или) ненадлежащее исполнение закона о контрактной системе и положений настоящего Порядка, предусмотренную законодательством Российской Федерации.</w:t>
      </w:r>
    </w:p>
    <w:p w:rsidR="00157726" w:rsidRPr="00EC2D91" w:rsidRDefault="005C6BB1" w:rsidP="00952E6A">
      <w:pPr>
        <w:shd w:val="clear" w:color="auto" w:fill="FFFFFF"/>
        <w:spacing w:after="0" w:line="240" w:lineRule="auto"/>
        <w:ind w:firstLine="540"/>
        <w:jc w:val="both"/>
        <w:rPr>
          <w:rFonts w:ascii="Times New Roman" w:eastAsia="Times New Roman" w:hAnsi="Times New Roman" w:cs="Times New Roman"/>
          <w:sz w:val="24"/>
          <w:szCs w:val="24"/>
        </w:rPr>
      </w:pPr>
      <w:r w:rsidRPr="00EC2D91">
        <w:rPr>
          <w:rFonts w:ascii="Times New Roman" w:eastAsia="Times New Roman" w:hAnsi="Times New Roman" w:cs="Times New Roman"/>
          <w:sz w:val="24"/>
          <w:szCs w:val="24"/>
        </w:rPr>
        <w:t>1.7.</w:t>
      </w:r>
      <w:r w:rsidR="00157726" w:rsidRPr="00EC2D91">
        <w:rPr>
          <w:rFonts w:ascii="Times New Roman" w:eastAsia="Times New Roman" w:hAnsi="Times New Roman" w:cs="Times New Roman"/>
          <w:sz w:val="24"/>
          <w:szCs w:val="24"/>
        </w:rPr>
        <w:t xml:space="preserve"> Лица, в отношении которых проводятся плановые (внеплановые) проверки, имеют право:</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6" w:name="dst100076"/>
      <w:bookmarkEnd w:id="6"/>
      <w:r w:rsidRPr="00EC2D91">
        <w:rPr>
          <w:rFonts w:ascii="Times New Roman" w:eastAsia="Times New Roman" w:hAnsi="Times New Roman" w:cs="Times New Roman"/>
          <w:sz w:val="24"/>
          <w:szCs w:val="24"/>
        </w:rPr>
        <w:t>а) получать полную, актуальную и достоверную информацию о порядке проведения плановой (внеплановой) проверки;</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7" w:name="dst100077"/>
      <w:bookmarkEnd w:id="7"/>
      <w:r w:rsidRPr="00EC2D91">
        <w:rPr>
          <w:rFonts w:ascii="Times New Roman" w:eastAsia="Times New Roman" w:hAnsi="Times New Roman" w:cs="Times New Roman"/>
          <w:sz w:val="24"/>
          <w:szCs w:val="24"/>
        </w:rPr>
        <w:t>б) обращаться в суд, арбитражный суд с исками, в том числе с исками о восстановлении нарушенных прав;</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8" w:name="dst100078"/>
      <w:bookmarkEnd w:id="8"/>
      <w:r w:rsidRPr="00EC2D91">
        <w:rPr>
          <w:rFonts w:ascii="Times New Roman" w:eastAsia="Times New Roman" w:hAnsi="Times New Roman" w:cs="Times New Roman"/>
          <w:sz w:val="24"/>
          <w:szCs w:val="24"/>
        </w:rP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9" w:name="dst100079"/>
      <w:bookmarkEnd w:id="9"/>
      <w:r w:rsidRPr="00EC2D91">
        <w:rPr>
          <w:rFonts w:ascii="Times New Roman" w:eastAsia="Times New Roman" w:hAnsi="Times New Roman" w:cs="Times New Roman"/>
          <w:sz w:val="24"/>
          <w:szCs w:val="24"/>
        </w:rPr>
        <w:t>1</w:t>
      </w:r>
      <w:r w:rsidR="005C6BB1" w:rsidRPr="00EC2D91">
        <w:rPr>
          <w:rFonts w:ascii="Times New Roman" w:eastAsia="Times New Roman" w:hAnsi="Times New Roman" w:cs="Times New Roman"/>
          <w:sz w:val="24"/>
          <w:szCs w:val="24"/>
        </w:rPr>
        <w:t>.8</w:t>
      </w:r>
      <w:r w:rsidRPr="00EC2D91">
        <w:rPr>
          <w:rFonts w:ascii="Times New Roman" w:eastAsia="Times New Roman" w:hAnsi="Times New Roman" w:cs="Times New Roman"/>
          <w:sz w:val="24"/>
          <w:szCs w:val="24"/>
        </w:rPr>
        <w:t>. Лица, в отношении которых проводится плановая (внеплановая) проверка, имеют следующие обязанности:</w:t>
      </w:r>
    </w:p>
    <w:p w:rsidR="005C6BB1"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10" w:name="dst100080"/>
      <w:bookmarkEnd w:id="10"/>
      <w:r w:rsidRPr="00EC2D91">
        <w:rPr>
          <w:rFonts w:ascii="Times New Roman" w:eastAsia="Times New Roman" w:hAnsi="Times New Roman" w:cs="Times New Roman"/>
          <w:sz w:val="24"/>
          <w:szCs w:val="24"/>
        </w:rPr>
        <w:t>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w:t>
      </w:r>
      <w:hyperlink r:id="rId10" w:anchor="dst0" w:history="1">
        <w:r w:rsidRPr="00EC2D91">
          <w:rPr>
            <w:rFonts w:ascii="Times New Roman" w:eastAsia="Times New Roman" w:hAnsi="Times New Roman" w:cs="Times New Roman"/>
            <w:sz w:val="24"/>
            <w:szCs w:val="24"/>
          </w:rPr>
          <w:t>законом</w:t>
        </w:r>
      </w:hyperlink>
      <w:r w:rsidRPr="00EC2D91">
        <w:rPr>
          <w:rFonts w:ascii="Times New Roman" w:eastAsia="Times New Roman" w:hAnsi="Times New Roman" w:cs="Times New Roman"/>
          <w:sz w:val="24"/>
          <w:szCs w:val="24"/>
        </w:rPr>
        <w:t> о контрактной системе, аудио-, видеозаписи и иную информацию и документы</w:t>
      </w:r>
      <w:bookmarkStart w:id="11" w:name="dst100081"/>
      <w:bookmarkEnd w:id="11"/>
      <w:r w:rsidR="005C6BB1" w:rsidRPr="00EC2D91">
        <w:rPr>
          <w:rFonts w:ascii="Times New Roman" w:eastAsia="Times New Roman" w:hAnsi="Times New Roman" w:cs="Times New Roman"/>
          <w:sz w:val="24"/>
          <w:szCs w:val="24"/>
        </w:rPr>
        <w:t>.</w:t>
      </w:r>
      <w:r w:rsidR="004D1887" w:rsidRPr="004D1887">
        <w:rPr>
          <w:rFonts w:ascii="Times New Roman" w:eastAsia="Times New Roman" w:hAnsi="Times New Roman" w:cs="Times New Roman"/>
          <w:sz w:val="24"/>
          <w:szCs w:val="24"/>
        </w:rPr>
        <w:t xml:space="preserve"> </w:t>
      </w:r>
      <w:r w:rsidR="004D1887" w:rsidRPr="00EC2D91">
        <w:rPr>
          <w:rFonts w:ascii="Times New Roman" w:eastAsia="Times New Roman" w:hAnsi="Times New Roman" w:cs="Times New Roman"/>
          <w:sz w:val="24"/>
          <w:szCs w:val="24"/>
        </w:rPr>
        <w:t xml:space="preserve">Представление в контрольный орган </w:t>
      </w:r>
      <w:r w:rsidR="001816DC">
        <w:rPr>
          <w:rFonts w:ascii="Times New Roman" w:eastAsia="Times New Roman" w:hAnsi="Times New Roman" w:cs="Times New Roman"/>
          <w:sz w:val="24"/>
          <w:szCs w:val="24"/>
        </w:rPr>
        <w:t xml:space="preserve">такой </w:t>
      </w:r>
      <w:r w:rsidR="004D1887" w:rsidRPr="00EC2D91">
        <w:rPr>
          <w:rFonts w:ascii="Times New Roman" w:eastAsia="Times New Roman" w:hAnsi="Times New Roman" w:cs="Times New Roman"/>
          <w:sz w:val="24"/>
          <w:szCs w:val="24"/>
        </w:rPr>
        <w:t>информации и документов,</w:t>
      </w:r>
      <w:r w:rsidR="004D1887" w:rsidRPr="004D1887">
        <w:rPr>
          <w:rFonts w:ascii="Times New Roman" w:eastAsia="Times New Roman" w:hAnsi="Times New Roman" w:cs="Times New Roman"/>
          <w:sz w:val="24"/>
          <w:szCs w:val="24"/>
        </w:rPr>
        <w:t xml:space="preserve"> </w:t>
      </w:r>
      <w:r w:rsidR="004D1887" w:rsidRPr="00EC2D91">
        <w:rPr>
          <w:rFonts w:ascii="Times New Roman" w:eastAsia="Times New Roman" w:hAnsi="Times New Roman" w:cs="Times New Roman"/>
          <w:sz w:val="24"/>
          <w:szCs w:val="24"/>
        </w:rPr>
        <w:t>не требуется в случае их размещения в соответствии с Федеральным </w:t>
      </w:r>
      <w:hyperlink r:id="rId11" w:anchor="dst0" w:history="1">
        <w:r w:rsidR="004D1887" w:rsidRPr="00EC2D91">
          <w:rPr>
            <w:rFonts w:ascii="Times New Roman" w:eastAsia="Times New Roman" w:hAnsi="Times New Roman" w:cs="Times New Roman"/>
            <w:sz w:val="24"/>
            <w:szCs w:val="24"/>
          </w:rPr>
          <w:t>законом</w:t>
        </w:r>
      </w:hyperlink>
      <w:r w:rsidR="004D1887" w:rsidRPr="00EC2D91">
        <w:rPr>
          <w:rFonts w:ascii="Times New Roman" w:eastAsia="Times New Roman" w:hAnsi="Times New Roman" w:cs="Times New Roman"/>
          <w:sz w:val="24"/>
          <w:szCs w:val="24"/>
        </w:rPr>
        <w:t> о контрактной системе в единой информационной системе, за исключением случая, предусмотренного </w:t>
      </w:r>
      <w:r w:rsidR="001816DC" w:rsidRPr="001816DC">
        <w:rPr>
          <w:rFonts w:ascii="Times New Roman" w:eastAsia="Times New Roman" w:hAnsi="Times New Roman" w:cs="Times New Roman"/>
          <w:sz w:val="24"/>
          <w:szCs w:val="24"/>
        </w:rPr>
        <w:t>1</w:t>
      </w:r>
      <w:hyperlink r:id="rId12" w:anchor="dst100072" w:history="1">
        <w:r w:rsidR="001816DC" w:rsidRPr="001816DC">
          <w:rPr>
            <w:rFonts w:ascii="Times New Roman" w:eastAsia="Times New Roman" w:hAnsi="Times New Roman" w:cs="Times New Roman"/>
            <w:sz w:val="24"/>
            <w:szCs w:val="24"/>
          </w:rPr>
          <w:t>.10</w:t>
        </w:r>
      </w:hyperlink>
      <w:r w:rsidR="001816DC" w:rsidRPr="001816DC">
        <w:rPr>
          <w:rFonts w:ascii="Times New Roman" w:hAnsi="Times New Roman" w:cs="Times New Roman"/>
          <w:sz w:val="24"/>
          <w:szCs w:val="24"/>
        </w:rPr>
        <w:t xml:space="preserve"> </w:t>
      </w:r>
      <w:r w:rsidR="004D1887" w:rsidRPr="001816DC">
        <w:rPr>
          <w:rFonts w:ascii="Times New Roman" w:eastAsia="Times New Roman" w:hAnsi="Times New Roman" w:cs="Times New Roman"/>
          <w:sz w:val="24"/>
          <w:szCs w:val="24"/>
        </w:rPr>
        <w:t> </w:t>
      </w:r>
      <w:r w:rsidR="001816DC" w:rsidRPr="001816DC">
        <w:rPr>
          <w:rFonts w:ascii="Times New Roman" w:eastAsia="Times New Roman" w:hAnsi="Times New Roman" w:cs="Times New Roman"/>
          <w:sz w:val="24"/>
          <w:szCs w:val="24"/>
        </w:rPr>
        <w:t>настоящего Порядка</w:t>
      </w:r>
      <w:r w:rsidR="004D1887" w:rsidRPr="001816DC">
        <w:rPr>
          <w:rFonts w:ascii="Times New Roman" w:eastAsia="Times New Roman" w:hAnsi="Times New Roman" w:cs="Times New Roman"/>
          <w:sz w:val="24"/>
          <w:szCs w:val="24"/>
        </w:rPr>
        <w:t>.</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r w:rsidRPr="00EC2D91">
        <w:rPr>
          <w:rFonts w:ascii="Times New Roman" w:eastAsia="Times New Roman" w:hAnsi="Times New Roman" w:cs="Times New Roman"/>
          <w:sz w:val="24"/>
          <w:szCs w:val="24"/>
        </w:rP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12" w:name="dst100082"/>
      <w:bookmarkEnd w:id="12"/>
      <w:r w:rsidRPr="00EC2D91">
        <w:rPr>
          <w:rFonts w:ascii="Times New Roman" w:eastAsia="Times New Roman" w:hAnsi="Times New Roman" w:cs="Times New Roman"/>
          <w:sz w:val="24"/>
          <w:szCs w:val="24"/>
        </w:rPr>
        <w:t>в) исполнять в установленные сроки предписания;</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13" w:name="dst100083"/>
      <w:bookmarkEnd w:id="13"/>
      <w:r w:rsidRPr="00EC2D91">
        <w:rPr>
          <w:rFonts w:ascii="Times New Roman" w:eastAsia="Times New Roman" w:hAnsi="Times New Roman" w:cs="Times New Roman"/>
          <w:sz w:val="24"/>
          <w:szCs w:val="24"/>
        </w:rPr>
        <w:t xml:space="preserve">г) обеспечить беспрепятственный доступ должностным лицам контрольного органа по предъявлении ими служебных удостоверений и приказа руководителя контрольного органа о проведении плановой (внеплановой) проверки в помещения и на территории, которые занимают заказчики, </w:t>
      </w:r>
      <w:r w:rsidRPr="001816DC">
        <w:rPr>
          <w:rFonts w:ascii="Times New Roman" w:eastAsia="Times New Roman" w:hAnsi="Times New Roman" w:cs="Times New Roman"/>
          <w:sz w:val="24"/>
          <w:szCs w:val="24"/>
        </w:rPr>
        <w:t>специализированные организации, для</w:t>
      </w:r>
      <w:r w:rsidRPr="00EC2D91">
        <w:rPr>
          <w:rFonts w:ascii="Times New Roman" w:eastAsia="Times New Roman" w:hAnsi="Times New Roman" w:cs="Times New Roman"/>
          <w:sz w:val="24"/>
          <w:szCs w:val="24"/>
        </w:rPr>
        <w:t xml:space="preserve"> получения документов и информации о закупках, необходимых контрольному органу;</w:t>
      </w:r>
    </w:p>
    <w:p w:rsidR="00157726" w:rsidRPr="00EC2D91" w:rsidRDefault="00157726" w:rsidP="00952E6A">
      <w:pPr>
        <w:shd w:val="clear" w:color="auto" w:fill="FFFFFF"/>
        <w:spacing w:after="0" w:line="240" w:lineRule="auto"/>
        <w:ind w:firstLine="540"/>
        <w:jc w:val="both"/>
        <w:rPr>
          <w:rFonts w:ascii="Times New Roman" w:eastAsia="Times New Roman" w:hAnsi="Times New Roman" w:cs="Times New Roman"/>
          <w:sz w:val="24"/>
          <w:szCs w:val="24"/>
        </w:rPr>
      </w:pPr>
      <w:bookmarkStart w:id="14" w:name="dst100084"/>
      <w:bookmarkEnd w:id="14"/>
      <w:r w:rsidRPr="00EC2D91">
        <w:rPr>
          <w:rFonts w:ascii="Times New Roman" w:eastAsia="Times New Roman" w:hAnsi="Times New Roman" w:cs="Times New Roman"/>
          <w:sz w:val="24"/>
          <w:szCs w:val="24"/>
        </w:rP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EC2D91" w:rsidRDefault="00EC2D91" w:rsidP="00952E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bookmarkStart w:id="15" w:name="dst100085"/>
      <w:bookmarkEnd w:id="15"/>
      <w:r w:rsidRPr="001816DC">
        <w:rPr>
          <w:rFonts w:ascii="Times New Roman" w:hAnsi="Times New Roman" w:cs="Times New Roman"/>
          <w:sz w:val="24"/>
          <w:szCs w:val="24"/>
        </w:rPr>
        <w:t>1.9</w:t>
      </w:r>
      <w:r w:rsidR="00953C30" w:rsidRPr="001816DC">
        <w:rPr>
          <w:rFonts w:ascii="Times New Roman" w:hAnsi="Times New Roman" w:cs="Times New Roman"/>
          <w:sz w:val="24"/>
          <w:szCs w:val="24"/>
        </w:rPr>
        <w:t>. При осуществлении контроля в сфере закупок  контрольный орган обязан:</w:t>
      </w:r>
    </w:p>
    <w:p w:rsidR="00EC2D91" w:rsidRDefault="00EC2D91" w:rsidP="00952E6A">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1.9.1.</w:t>
      </w:r>
      <w:r w:rsidR="00953C30" w:rsidRPr="00953C30">
        <w:rPr>
          <w:rFonts w:ascii="Times New Roman" w:hAnsi="Times New Roman"/>
          <w:sz w:val="24"/>
          <w:szCs w:val="24"/>
        </w:rPr>
        <w:t>Осуществлять контроль в соответствии с требованиями законодательства Российской Федерации и иных нормативных правовых актов о контрактной системе в сфере закупок, настоящим Порядком.</w:t>
      </w:r>
    </w:p>
    <w:p w:rsidR="00EC2D91" w:rsidRDefault="00EC2D91" w:rsidP="00952E6A">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1.9.2</w:t>
      </w:r>
      <w:r w:rsidR="00953C30" w:rsidRPr="00953C30">
        <w:rPr>
          <w:rFonts w:ascii="Times New Roman" w:hAnsi="Times New Roman"/>
          <w:sz w:val="24"/>
          <w:szCs w:val="24"/>
        </w:rPr>
        <w:t>. Размещать в единой информационной системе в сфере закупок и (или) реестре жалоб, плановых и внеплановых проверок, принятых по ним решений и выданных предписаний информацию о проведении плановых и внеплановых проверок, об их</w:t>
      </w:r>
      <w:r w:rsidR="007D6EAF">
        <w:rPr>
          <w:rFonts w:ascii="Times New Roman" w:hAnsi="Times New Roman"/>
          <w:sz w:val="24"/>
          <w:szCs w:val="24"/>
        </w:rPr>
        <w:t xml:space="preserve"> продлении на определенный срок, </w:t>
      </w:r>
      <w:r w:rsidR="00953C30" w:rsidRPr="00953C30">
        <w:rPr>
          <w:rFonts w:ascii="Times New Roman" w:hAnsi="Times New Roman"/>
          <w:sz w:val="24"/>
          <w:szCs w:val="24"/>
        </w:rPr>
        <w:t xml:space="preserve"> </w:t>
      </w:r>
      <w:r w:rsidR="007D6EAF">
        <w:rPr>
          <w:rFonts w:ascii="Times New Roman" w:hAnsi="Times New Roman"/>
          <w:sz w:val="24"/>
          <w:szCs w:val="24"/>
        </w:rPr>
        <w:t xml:space="preserve">о </w:t>
      </w:r>
      <w:r w:rsidR="00953C30" w:rsidRPr="00953C30">
        <w:rPr>
          <w:rFonts w:ascii="Times New Roman" w:hAnsi="Times New Roman"/>
          <w:sz w:val="24"/>
          <w:szCs w:val="24"/>
        </w:rPr>
        <w:t>результатах и выданных предписаниях, в порядке и в сроки, предусмотренные Федеральным законом № 44-ФЗ, настоящим Порядком.</w:t>
      </w:r>
    </w:p>
    <w:p w:rsidR="000F4C24" w:rsidRPr="00EC2D91" w:rsidRDefault="00EC2D91" w:rsidP="00952E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1.9.3. </w:t>
      </w:r>
      <w:r w:rsidR="000F4C24" w:rsidRPr="00953C30">
        <w:rPr>
          <w:rFonts w:ascii="Times New Roman" w:hAnsi="Times New Roman"/>
          <w:sz w:val="24"/>
          <w:szCs w:val="24"/>
        </w:rPr>
        <w:t>При выявлении в</w:t>
      </w:r>
      <w:r w:rsidR="000F4C24">
        <w:rPr>
          <w:rFonts w:ascii="Times New Roman" w:hAnsi="Times New Roman"/>
          <w:sz w:val="24"/>
          <w:szCs w:val="24"/>
        </w:rPr>
        <w:t xml:space="preserve"> результате </w:t>
      </w:r>
      <w:r w:rsidR="000F4C24" w:rsidRPr="000F5F87">
        <w:rPr>
          <w:rFonts w:ascii="Times New Roman" w:hAnsi="Times New Roman"/>
          <w:sz w:val="24"/>
          <w:szCs w:val="24"/>
        </w:rPr>
        <w:t>проведения проверок факта совершения</w:t>
      </w:r>
      <w:r w:rsidR="000F4C24" w:rsidRPr="00953C30">
        <w:rPr>
          <w:rFonts w:ascii="Times New Roman" w:hAnsi="Times New Roman"/>
          <w:sz w:val="24"/>
          <w:szCs w:val="24"/>
        </w:rPr>
        <w:t xml:space="preserve"> действия (бездействия), содержащего признаки состава преступления передать в правоохранительные органы информацию о таком факте и (или) документы, подтверждающие такой факт, в сроки, предусмотренные Федеральным законом № 44-ФЗ.</w:t>
      </w:r>
    </w:p>
    <w:p w:rsidR="00140C11" w:rsidRDefault="00EC2D91" w:rsidP="00952E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709"/>
        <w:jc w:val="both"/>
        <w:rPr>
          <w:rFonts w:ascii="Times New Roman" w:hAnsi="Times New Roman"/>
          <w:sz w:val="24"/>
          <w:szCs w:val="24"/>
        </w:rPr>
      </w:pPr>
      <w:r w:rsidRPr="001816DC">
        <w:rPr>
          <w:rFonts w:ascii="Times New Roman" w:hAnsi="Times New Roman"/>
          <w:color w:val="000000"/>
          <w:sz w:val="24"/>
          <w:szCs w:val="24"/>
          <w:shd w:val="clear" w:color="auto" w:fill="FFFFFF"/>
        </w:rPr>
        <w:t>1.10.</w:t>
      </w:r>
      <w:r w:rsidR="000F4C24" w:rsidRPr="001816DC">
        <w:rPr>
          <w:rFonts w:ascii="Times New Roman" w:hAnsi="Times New Roman"/>
          <w:color w:val="000000"/>
          <w:sz w:val="24"/>
          <w:szCs w:val="24"/>
          <w:shd w:val="clear" w:color="auto" w:fill="FFFFFF"/>
        </w:rPr>
        <w:t xml:space="preserve">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w:t>
      </w:r>
      <w:r w:rsidR="000F4C24" w:rsidRPr="001816DC">
        <w:rPr>
          <w:rFonts w:ascii="Times New Roman" w:hAnsi="Times New Roman"/>
          <w:color w:val="000000"/>
          <w:sz w:val="24"/>
          <w:szCs w:val="24"/>
          <w:shd w:val="clear" w:color="auto" w:fill="FFFFFF"/>
        </w:rPr>
        <w:lastRenderedPageBreak/>
        <w:t>составленным в ходе определения поставщика (подрядчика, исполнителя), то для контрольного органа приоритет имеют информация и документы, размещенные в единой информационной системе.</w:t>
      </w:r>
    </w:p>
    <w:p w:rsidR="00953C30" w:rsidRDefault="00953C30" w:rsidP="00952E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E620B">
        <w:rPr>
          <w:rFonts w:ascii="Times New Roman" w:hAnsi="Times New Roman" w:cs="Times New Roman"/>
          <w:sz w:val="24"/>
          <w:szCs w:val="24"/>
        </w:rPr>
        <w:t>1.</w:t>
      </w:r>
      <w:r w:rsidR="00EC2D91" w:rsidRPr="00EE620B">
        <w:rPr>
          <w:rFonts w:ascii="Times New Roman" w:hAnsi="Times New Roman" w:cs="Times New Roman"/>
          <w:sz w:val="24"/>
          <w:szCs w:val="24"/>
        </w:rPr>
        <w:t>11.</w:t>
      </w:r>
      <w:r w:rsidRPr="00EE620B">
        <w:rPr>
          <w:rFonts w:ascii="Times New Roman" w:hAnsi="Times New Roman" w:cs="Times New Roman"/>
          <w:sz w:val="24"/>
          <w:szCs w:val="24"/>
        </w:rPr>
        <w:t xml:space="preserve"> Запросы о представлении документов и информации, акты проверок, предписания вручаются руководителям или уполномоченным должностным лицом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w:t>
      </w:r>
      <w:r w:rsidRPr="00614650">
        <w:rPr>
          <w:rFonts w:ascii="Times New Roman" w:hAnsi="Times New Roman" w:cs="Times New Roman"/>
          <w:sz w:val="24"/>
          <w:szCs w:val="24"/>
        </w:rPr>
        <w:t>систем.</w:t>
      </w:r>
    </w:p>
    <w:p w:rsidR="00952E6A" w:rsidRPr="00952E6A" w:rsidRDefault="00952E6A" w:rsidP="00952E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firstLine="709"/>
        <w:jc w:val="both"/>
        <w:rPr>
          <w:rFonts w:ascii="Times New Roman" w:hAnsi="Times New Roman"/>
          <w:sz w:val="24"/>
          <w:szCs w:val="24"/>
          <w:shd w:val="clear" w:color="auto" w:fill="FFFFFF"/>
        </w:rPr>
      </w:pPr>
      <w:r w:rsidRPr="00952E6A">
        <w:rPr>
          <w:rFonts w:ascii="Times New Roman" w:hAnsi="Times New Roman"/>
          <w:sz w:val="24"/>
          <w:szCs w:val="24"/>
        </w:rPr>
        <w:t xml:space="preserve">1.12. </w:t>
      </w:r>
      <w:r w:rsidRPr="00952E6A">
        <w:rPr>
          <w:rFonts w:ascii="Times New Roman" w:hAnsi="Times New Roman"/>
          <w:sz w:val="24"/>
          <w:szCs w:val="24"/>
          <w:shd w:val="clear" w:color="auto" w:fill="FFFFFF"/>
        </w:rPr>
        <w:t>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w:t>
      </w:r>
      <w:r w:rsidRPr="00952E6A">
        <w:rPr>
          <w:rStyle w:val="apple-converted-space"/>
          <w:rFonts w:ascii="Times New Roman" w:hAnsi="Times New Roman"/>
          <w:sz w:val="24"/>
          <w:szCs w:val="24"/>
          <w:shd w:val="clear" w:color="auto" w:fill="FFFFFF"/>
        </w:rPr>
        <w:t> </w:t>
      </w:r>
      <w:hyperlink r:id="rId13" w:anchor="dst100365" w:history="1">
        <w:r w:rsidRPr="00952E6A">
          <w:rPr>
            <w:rStyle w:val="a3"/>
            <w:rFonts w:ascii="Times New Roman" w:hAnsi="Times New Roman"/>
            <w:color w:val="auto"/>
            <w:sz w:val="24"/>
            <w:szCs w:val="24"/>
            <w:u w:val="none"/>
            <w:shd w:val="clear" w:color="auto" w:fill="FFFFFF"/>
          </w:rPr>
          <w:t>пунктами 3</w:t>
        </w:r>
      </w:hyperlink>
      <w:r w:rsidRPr="00952E6A">
        <w:rPr>
          <w:rStyle w:val="apple-converted-space"/>
          <w:rFonts w:ascii="Times New Roman" w:hAnsi="Times New Roman"/>
          <w:sz w:val="24"/>
          <w:szCs w:val="24"/>
          <w:shd w:val="clear" w:color="auto" w:fill="FFFFFF"/>
        </w:rPr>
        <w:t> </w:t>
      </w:r>
      <w:r w:rsidRPr="00952E6A">
        <w:rPr>
          <w:rFonts w:ascii="Times New Roman" w:hAnsi="Times New Roman"/>
          <w:sz w:val="24"/>
          <w:szCs w:val="24"/>
          <w:shd w:val="clear" w:color="auto" w:fill="FFFFFF"/>
        </w:rPr>
        <w:t>и</w:t>
      </w:r>
      <w:r w:rsidRPr="00952E6A">
        <w:rPr>
          <w:rStyle w:val="apple-converted-space"/>
          <w:rFonts w:ascii="Times New Roman" w:hAnsi="Times New Roman"/>
          <w:sz w:val="24"/>
          <w:szCs w:val="24"/>
          <w:shd w:val="clear" w:color="auto" w:fill="FFFFFF"/>
        </w:rPr>
        <w:t> </w:t>
      </w:r>
      <w:hyperlink r:id="rId14" w:anchor="dst100366" w:history="1">
        <w:r w:rsidRPr="00952E6A">
          <w:rPr>
            <w:rStyle w:val="a3"/>
            <w:rFonts w:ascii="Times New Roman" w:hAnsi="Times New Roman"/>
            <w:color w:val="auto"/>
            <w:sz w:val="24"/>
            <w:szCs w:val="24"/>
            <w:u w:val="none"/>
            <w:shd w:val="clear" w:color="auto" w:fill="FFFFFF"/>
          </w:rPr>
          <w:t>4 части 1 статьи 32</w:t>
        </w:r>
      </w:hyperlink>
      <w:r w:rsidRPr="00952E6A">
        <w:rPr>
          <w:rStyle w:val="apple-converted-space"/>
          <w:rFonts w:ascii="Times New Roman" w:hAnsi="Times New Roman"/>
          <w:sz w:val="24"/>
          <w:szCs w:val="24"/>
          <w:shd w:val="clear" w:color="auto" w:fill="FFFFFF"/>
        </w:rPr>
        <w:t> </w:t>
      </w:r>
      <w:r w:rsidRPr="00952E6A">
        <w:rPr>
          <w:rFonts w:ascii="Times New Roman" w:hAnsi="Times New Roman"/>
          <w:sz w:val="24"/>
          <w:szCs w:val="24"/>
          <w:shd w:val="clear" w:color="auto" w:fill="FFFFFF"/>
        </w:rPr>
        <w:t xml:space="preserve"> Федерального закона №44-ФЗ. Такие результаты могут быть обжалованы участниками закупок в судебном порядке.</w:t>
      </w:r>
    </w:p>
    <w:p w:rsidR="00953C30" w:rsidRPr="00EC2D91" w:rsidRDefault="00953C30" w:rsidP="00952E6A">
      <w:pPr>
        <w:widowControl w:val="0"/>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EC2D91">
        <w:rPr>
          <w:rFonts w:ascii="Times New Roman" w:hAnsi="Times New Roman" w:cs="Times New Roman"/>
          <w:sz w:val="24"/>
          <w:szCs w:val="24"/>
        </w:rPr>
        <w:t>1.</w:t>
      </w:r>
      <w:r w:rsidR="00952E6A">
        <w:rPr>
          <w:rFonts w:ascii="Times New Roman" w:hAnsi="Times New Roman" w:cs="Times New Roman"/>
          <w:sz w:val="24"/>
          <w:szCs w:val="24"/>
        </w:rPr>
        <w:t>13</w:t>
      </w:r>
      <w:r w:rsidR="00EC2D91" w:rsidRPr="00EC2D91">
        <w:rPr>
          <w:rFonts w:ascii="Times New Roman" w:hAnsi="Times New Roman" w:cs="Times New Roman"/>
          <w:sz w:val="24"/>
          <w:szCs w:val="24"/>
        </w:rPr>
        <w:t>.</w:t>
      </w:r>
      <w:r w:rsidRPr="00EC2D91">
        <w:rPr>
          <w:rFonts w:ascii="Times New Roman" w:hAnsi="Times New Roman" w:cs="Times New Roman"/>
          <w:sz w:val="24"/>
          <w:szCs w:val="24"/>
        </w:rPr>
        <w:t xml:space="preserve"> </w:t>
      </w:r>
      <w:r w:rsidR="00AA6965" w:rsidRPr="00EC2D91">
        <w:rPr>
          <w:rFonts w:ascii="Times New Roman" w:hAnsi="Times New Roman" w:cs="Times New Roman"/>
          <w:color w:val="000000"/>
          <w:sz w:val="24"/>
          <w:szCs w:val="24"/>
          <w:shd w:val="clear" w:color="auto" w:fill="FFFFFF"/>
        </w:rPr>
        <w:t>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0F5F87" w:rsidRPr="00953C30" w:rsidRDefault="000F5F87" w:rsidP="00952E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53C30" w:rsidRPr="00953C30" w:rsidRDefault="00953C30" w:rsidP="00952E6A">
      <w:pPr>
        <w:widowControl w:val="0"/>
        <w:numPr>
          <w:ilvl w:val="0"/>
          <w:numId w:val="1"/>
        </w:numPr>
        <w:tabs>
          <w:tab w:val="left" w:pos="284"/>
        </w:tabs>
        <w:autoSpaceDE w:val="0"/>
        <w:autoSpaceDN w:val="0"/>
        <w:adjustRightInd w:val="0"/>
        <w:spacing w:after="0" w:line="240" w:lineRule="auto"/>
        <w:ind w:left="0" w:firstLine="0"/>
        <w:jc w:val="center"/>
        <w:outlineLvl w:val="1"/>
        <w:rPr>
          <w:rFonts w:ascii="Times New Roman" w:hAnsi="Times New Roman" w:cs="Times New Roman"/>
          <w:b/>
          <w:sz w:val="24"/>
          <w:szCs w:val="24"/>
        </w:rPr>
      </w:pPr>
      <w:r w:rsidRPr="00953C30">
        <w:rPr>
          <w:rFonts w:ascii="Times New Roman" w:hAnsi="Times New Roman" w:cs="Times New Roman"/>
          <w:b/>
          <w:sz w:val="24"/>
          <w:szCs w:val="24"/>
        </w:rPr>
        <w:t>Плановая проверка соблюдения законодательства в сфере закупок</w:t>
      </w:r>
    </w:p>
    <w:p w:rsidR="00953C30" w:rsidRPr="00953C30" w:rsidRDefault="00953C30" w:rsidP="00952E6A">
      <w:pPr>
        <w:pStyle w:val="HTML"/>
        <w:tabs>
          <w:tab w:val="clear" w:pos="916"/>
          <w:tab w:val="left" w:pos="1134"/>
        </w:tabs>
        <w:jc w:val="both"/>
        <w:rPr>
          <w:rFonts w:ascii="Times New Roman" w:hAnsi="Times New Roman"/>
          <w:sz w:val="24"/>
          <w:szCs w:val="24"/>
        </w:rPr>
      </w:pPr>
    </w:p>
    <w:p w:rsidR="00953C30" w:rsidRPr="00953C30"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953C30">
        <w:rPr>
          <w:rFonts w:ascii="Times New Roman" w:hAnsi="Times New Roman"/>
          <w:sz w:val="24"/>
          <w:szCs w:val="24"/>
        </w:rPr>
        <w:t>Плановая проверка соблюдения  законодательства в  сфере  закупок (далее – плановая проверка) осуществляется контрольным органом в соответствии  с  требованиями,  установленными  Федеральным законом № 44-ФЗ и настоящим Порядком.</w:t>
      </w:r>
    </w:p>
    <w:p w:rsidR="00AA6965" w:rsidRPr="00EC2D91"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EC2D91">
        <w:rPr>
          <w:rFonts w:ascii="Times New Roman" w:hAnsi="Times New Roman"/>
          <w:sz w:val="24"/>
          <w:szCs w:val="24"/>
        </w:rPr>
        <w:t>В отношении каждого заказчика, контрактной службы заказчика, контрактного управляющего, комиссии по осуществлению закупок и ее членов, уполномоченного органа</w:t>
      </w:r>
      <w:r w:rsidR="00AA6965" w:rsidRPr="00EC2D91">
        <w:rPr>
          <w:rFonts w:ascii="Times New Roman" w:hAnsi="Times New Roman"/>
          <w:sz w:val="24"/>
          <w:szCs w:val="24"/>
        </w:rPr>
        <w:t>,</w:t>
      </w:r>
      <w:r w:rsidR="00EC2D91" w:rsidRPr="00EC2D91">
        <w:rPr>
          <w:rFonts w:ascii="Times New Roman" w:hAnsi="Times New Roman"/>
          <w:sz w:val="24"/>
          <w:szCs w:val="24"/>
        </w:rPr>
        <w:t xml:space="preserve"> </w:t>
      </w:r>
      <w:r w:rsidR="00AA6965" w:rsidRPr="00EC2D91">
        <w:rPr>
          <w:rFonts w:ascii="Times New Roman" w:hAnsi="Times New Roman"/>
          <w:color w:val="000000"/>
          <w:sz w:val="24"/>
          <w:szCs w:val="24"/>
          <w:shd w:val="clear" w:color="auto" w:fill="FFFFFF"/>
        </w:rPr>
        <w:t>уполномоченного учреждения</w:t>
      </w:r>
      <w:r w:rsidR="00EC2D91" w:rsidRPr="00EC2D91">
        <w:rPr>
          <w:rFonts w:ascii="Times New Roman" w:hAnsi="Times New Roman"/>
          <w:color w:val="000000"/>
          <w:sz w:val="24"/>
          <w:szCs w:val="24"/>
          <w:shd w:val="clear" w:color="auto" w:fill="FFFFFF"/>
        </w:rPr>
        <w:t xml:space="preserve"> </w:t>
      </w:r>
      <w:r w:rsidRPr="00EC2D91">
        <w:rPr>
          <w:rFonts w:ascii="Times New Roman" w:hAnsi="Times New Roman"/>
          <w:sz w:val="24"/>
          <w:szCs w:val="24"/>
        </w:rPr>
        <w:t xml:space="preserve">плановая проверка проводится контрольным органом </w:t>
      </w:r>
      <w:r w:rsidR="00EC2D91" w:rsidRPr="00EC2D91">
        <w:rPr>
          <w:rFonts w:ascii="Times New Roman" w:hAnsi="Times New Roman"/>
          <w:color w:val="000000"/>
          <w:sz w:val="24"/>
          <w:szCs w:val="24"/>
          <w:shd w:val="clear" w:color="auto" w:fill="FFFFFF"/>
        </w:rPr>
        <w:t>В</w:t>
      </w:r>
      <w:r w:rsidR="00AA6965" w:rsidRPr="00EC2D91">
        <w:rPr>
          <w:rFonts w:ascii="Times New Roman" w:hAnsi="Times New Roman"/>
          <w:color w:val="000000"/>
          <w:sz w:val="24"/>
          <w:szCs w:val="24"/>
          <w:shd w:val="clear" w:color="auto" w:fill="FFFFFF"/>
        </w:rPr>
        <w:t xml:space="preserve"> сфере закупок не чаще чем один раз в шесть месяцев.</w:t>
      </w:r>
    </w:p>
    <w:p w:rsidR="00953C30" w:rsidRPr="00EF6A04"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DC2CBF">
        <w:rPr>
          <w:rFonts w:ascii="Times New Roman" w:hAnsi="Times New Roman"/>
          <w:sz w:val="24"/>
          <w:szCs w:val="24"/>
        </w:rPr>
        <w:t xml:space="preserve">Предметом проведения плановой проверки является соблюдение объектом контроля </w:t>
      </w:r>
      <w:r w:rsidRPr="00EF6A04">
        <w:rPr>
          <w:rFonts w:ascii="Times New Roman" w:hAnsi="Times New Roman"/>
          <w:sz w:val="24"/>
          <w:szCs w:val="24"/>
        </w:rPr>
        <w:t>при осуществлении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w:t>
      </w:r>
      <w:r w:rsidR="00AA6965" w:rsidRPr="00EF6A04">
        <w:rPr>
          <w:rFonts w:ascii="Times New Roman" w:hAnsi="Times New Roman"/>
          <w:sz w:val="24"/>
          <w:szCs w:val="24"/>
        </w:rPr>
        <w:t>.</w:t>
      </w:r>
      <w:r w:rsidRPr="00EF6A04">
        <w:rPr>
          <w:rFonts w:ascii="Times New Roman" w:hAnsi="Times New Roman"/>
          <w:sz w:val="24"/>
          <w:szCs w:val="24"/>
        </w:rPr>
        <w:t xml:space="preserve"> При этом в случае, если субъектом контроля является заказчик и (или) уполномоченный орган, проверке подлежит также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теми субъектами контроля, которые осуществляли функции по определению поставщиков (подрядчиков, исполнителей) проверяемых закупок для указанного заказчика и (или) уполномоченного органа.</w:t>
      </w:r>
    </w:p>
    <w:p w:rsidR="00953C30" w:rsidRPr="00953C30"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EF6A04">
        <w:rPr>
          <w:rFonts w:ascii="Times New Roman" w:hAnsi="Times New Roman"/>
          <w:sz w:val="24"/>
          <w:szCs w:val="24"/>
        </w:rPr>
        <w:t>Проведение плановой проверки осуществляются должностными</w:t>
      </w:r>
      <w:r w:rsidRPr="00953C30">
        <w:rPr>
          <w:rFonts w:ascii="Times New Roman" w:hAnsi="Times New Roman"/>
          <w:sz w:val="24"/>
          <w:szCs w:val="24"/>
        </w:rPr>
        <w:t xml:space="preserve"> лицами контрольного органа. </w:t>
      </w:r>
    </w:p>
    <w:p w:rsidR="00953C30" w:rsidRPr="00953C30"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953C30">
        <w:rPr>
          <w:rFonts w:ascii="Times New Roman" w:hAnsi="Times New Roman"/>
          <w:sz w:val="24"/>
          <w:szCs w:val="24"/>
        </w:rPr>
        <w:t>Проведение плановой проверки состоит из:</w:t>
      </w:r>
    </w:p>
    <w:p w:rsidR="00953C30" w:rsidRPr="00953C30" w:rsidRDefault="00953C30" w:rsidP="00952E6A">
      <w:pPr>
        <w:numPr>
          <w:ilvl w:val="2"/>
          <w:numId w:val="1"/>
        </w:numPr>
        <w:shd w:val="clear" w:color="auto" w:fill="FFFFFF"/>
        <w:tabs>
          <w:tab w:val="left" w:pos="1134"/>
          <w:tab w:val="left" w:pos="1276"/>
        </w:tabs>
        <w:spacing w:after="0" w:line="240" w:lineRule="auto"/>
        <w:ind w:left="0" w:firstLine="567"/>
        <w:jc w:val="both"/>
        <w:rPr>
          <w:rFonts w:ascii="Times New Roman" w:hAnsi="Times New Roman" w:cs="Times New Roman"/>
          <w:sz w:val="24"/>
          <w:szCs w:val="24"/>
        </w:rPr>
      </w:pPr>
      <w:r w:rsidRPr="00953C30">
        <w:rPr>
          <w:rFonts w:ascii="Times New Roman" w:hAnsi="Times New Roman" w:cs="Times New Roman"/>
          <w:sz w:val="24"/>
          <w:szCs w:val="24"/>
        </w:rPr>
        <w:t>Подготовки к проведению плановой проверки.</w:t>
      </w:r>
    </w:p>
    <w:p w:rsidR="00953C30" w:rsidRPr="00953C30" w:rsidRDefault="00953C30" w:rsidP="00952E6A">
      <w:pPr>
        <w:numPr>
          <w:ilvl w:val="2"/>
          <w:numId w:val="1"/>
        </w:numPr>
        <w:shd w:val="clear" w:color="auto" w:fill="FFFFFF"/>
        <w:tabs>
          <w:tab w:val="left" w:pos="1134"/>
          <w:tab w:val="left" w:pos="1276"/>
        </w:tabs>
        <w:spacing w:after="0" w:line="240" w:lineRule="auto"/>
        <w:ind w:left="0" w:firstLine="567"/>
        <w:jc w:val="both"/>
        <w:rPr>
          <w:rFonts w:ascii="Times New Roman" w:hAnsi="Times New Roman" w:cs="Times New Roman"/>
          <w:sz w:val="24"/>
          <w:szCs w:val="24"/>
        </w:rPr>
      </w:pPr>
      <w:r w:rsidRPr="00953C30">
        <w:rPr>
          <w:rFonts w:ascii="Times New Roman" w:hAnsi="Times New Roman" w:cs="Times New Roman"/>
          <w:sz w:val="24"/>
          <w:szCs w:val="24"/>
        </w:rPr>
        <w:t>Проведения плановой проверки в два этапа:</w:t>
      </w:r>
    </w:p>
    <w:p w:rsidR="00953C30" w:rsidRPr="00953C30" w:rsidRDefault="00953C30" w:rsidP="00952E6A">
      <w:pPr>
        <w:shd w:val="clear" w:color="auto" w:fill="FFFFFF"/>
        <w:tabs>
          <w:tab w:val="left" w:pos="1134"/>
        </w:tabs>
        <w:spacing w:after="0" w:line="240" w:lineRule="auto"/>
        <w:ind w:firstLine="567"/>
        <w:jc w:val="both"/>
        <w:rPr>
          <w:rFonts w:ascii="Times New Roman" w:hAnsi="Times New Roman" w:cs="Times New Roman"/>
          <w:sz w:val="24"/>
          <w:szCs w:val="24"/>
        </w:rPr>
      </w:pPr>
      <w:r w:rsidRPr="00953C30">
        <w:rPr>
          <w:rFonts w:ascii="Times New Roman" w:hAnsi="Times New Roman" w:cs="Times New Roman"/>
          <w:sz w:val="24"/>
          <w:szCs w:val="24"/>
        </w:rPr>
        <w:t xml:space="preserve">первый этап проверки предусматривает рассмотрение закупок товаров, работ, услуг, находящихся на стадии определения поставщиков (подрядчиков, исполнителей) до заключения контракта, на предмет их соответствия требованиям </w:t>
      </w:r>
      <w:hyperlink r:id="rId15" w:anchor="block_2" w:history="1">
        <w:r w:rsidRPr="00953C30">
          <w:rPr>
            <w:rFonts w:ascii="Times New Roman" w:hAnsi="Times New Roman" w:cs="Times New Roman"/>
            <w:sz w:val="24"/>
            <w:szCs w:val="24"/>
          </w:rPr>
          <w:t>законодательства</w:t>
        </w:r>
      </w:hyperlink>
      <w:r w:rsidRPr="00953C30">
        <w:rPr>
          <w:rFonts w:ascii="Times New Roman" w:hAnsi="Times New Roman" w:cs="Times New Roman"/>
          <w:sz w:val="24"/>
          <w:szCs w:val="24"/>
        </w:rPr>
        <w:t xml:space="preserve"> о контрактной системе в сфере закупок;</w:t>
      </w:r>
    </w:p>
    <w:p w:rsidR="00953C30" w:rsidRPr="00953C30" w:rsidRDefault="00953C30" w:rsidP="00952E6A">
      <w:pPr>
        <w:shd w:val="clear" w:color="auto" w:fill="FFFFFF"/>
        <w:tabs>
          <w:tab w:val="left" w:pos="1134"/>
        </w:tabs>
        <w:spacing w:after="0" w:line="240" w:lineRule="auto"/>
        <w:ind w:firstLine="567"/>
        <w:jc w:val="both"/>
        <w:rPr>
          <w:rFonts w:ascii="Times New Roman" w:hAnsi="Times New Roman" w:cs="Times New Roman"/>
          <w:sz w:val="24"/>
          <w:szCs w:val="24"/>
        </w:rPr>
      </w:pPr>
      <w:r w:rsidRPr="00953C30">
        <w:rPr>
          <w:rFonts w:ascii="Times New Roman" w:hAnsi="Times New Roman" w:cs="Times New Roman"/>
          <w:sz w:val="24"/>
          <w:szCs w:val="24"/>
        </w:rPr>
        <w:t xml:space="preserve"> второй этап проверки предусматривает рассмотрение закупок товаров, работ, услуг, контракты по которым уже заключены, на предмет их соответствия требованиям </w:t>
      </w:r>
      <w:hyperlink r:id="rId16" w:anchor="block_2" w:history="1">
        <w:r w:rsidRPr="00953C30">
          <w:rPr>
            <w:rFonts w:ascii="Times New Roman" w:hAnsi="Times New Roman" w:cs="Times New Roman"/>
            <w:sz w:val="24"/>
            <w:szCs w:val="24"/>
          </w:rPr>
          <w:t>законодательства</w:t>
        </w:r>
      </w:hyperlink>
      <w:r w:rsidRPr="00953C30">
        <w:rPr>
          <w:rFonts w:ascii="Times New Roman" w:hAnsi="Times New Roman" w:cs="Times New Roman"/>
          <w:sz w:val="24"/>
          <w:szCs w:val="24"/>
        </w:rPr>
        <w:t xml:space="preserve"> о контрактной системе в сфере закупок.</w:t>
      </w:r>
    </w:p>
    <w:p w:rsidR="00953C30" w:rsidRPr="00953C30" w:rsidRDefault="00953C30" w:rsidP="00952E6A">
      <w:pPr>
        <w:numPr>
          <w:ilvl w:val="2"/>
          <w:numId w:val="1"/>
        </w:numPr>
        <w:shd w:val="clear" w:color="auto" w:fill="FFFFFF"/>
        <w:tabs>
          <w:tab w:val="left" w:pos="1134"/>
          <w:tab w:val="left" w:pos="1276"/>
        </w:tabs>
        <w:spacing w:after="0" w:line="240" w:lineRule="auto"/>
        <w:ind w:left="0" w:firstLine="567"/>
        <w:jc w:val="both"/>
        <w:rPr>
          <w:rFonts w:ascii="Times New Roman" w:hAnsi="Times New Roman" w:cs="Times New Roman"/>
          <w:sz w:val="24"/>
          <w:szCs w:val="24"/>
        </w:rPr>
      </w:pPr>
      <w:r w:rsidRPr="00953C30">
        <w:rPr>
          <w:rFonts w:ascii="Times New Roman" w:hAnsi="Times New Roman" w:cs="Times New Roman"/>
          <w:sz w:val="24"/>
          <w:szCs w:val="24"/>
        </w:rPr>
        <w:t>Оформления результатов плановой проверки.</w:t>
      </w:r>
    </w:p>
    <w:p w:rsidR="00953C30" w:rsidRPr="00953C30"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953C30">
        <w:rPr>
          <w:rFonts w:ascii="Times New Roman" w:hAnsi="Times New Roman"/>
          <w:sz w:val="24"/>
          <w:szCs w:val="24"/>
        </w:rPr>
        <w:t>Подготовка к проведению плановой проверки.</w:t>
      </w:r>
    </w:p>
    <w:p w:rsidR="00E9421D" w:rsidRPr="00E9421D" w:rsidRDefault="00953C30" w:rsidP="00952E6A">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left="0" w:firstLine="567"/>
        <w:jc w:val="both"/>
        <w:rPr>
          <w:rFonts w:ascii="Times New Roman" w:hAnsi="Times New Roman"/>
          <w:sz w:val="24"/>
          <w:szCs w:val="24"/>
          <w:lang w:eastAsia="en-US"/>
        </w:rPr>
      </w:pPr>
      <w:r w:rsidRPr="00953C30">
        <w:rPr>
          <w:rFonts w:ascii="Times New Roman" w:hAnsi="Times New Roman"/>
          <w:sz w:val="24"/>
          <w:szCs w:val="24"/>
        </w:rPr>
        <w:lastRenderedPageBreak/>
        <w:t xml:space="preserve">Плановые проверки осуществляются на основании плана </w:t>
      </w:r>
      <w:r w:rsidR="00AA6965">
        <w:rPr>
          <w:rFonts w:ascii="Times New Roman" w:hAnsi="Times New Roman"/>
          <w:sz w:val="24"/>
          <w:szCs w:val="24"/>
        </w:rPr>
        <w:t xml:space="preserve">проведения плановых </w:t>
      </w:r>
      <w:r w:rsidRPr="00953C30">
        <w:rPr>
          <w:rFonts w:ascii="Times New Roman" w:hAnsi="Times New Roman"/>
          <w:sz w:val="24"/>
          <w:szCs w:val="24"/>
        </w:rPr>
        <w:t>проверок, утверждаемого начальником Финансового управления, после согласования с главой Базарно-</w:t>
      </w:r>
      <w:proofErr w:type="spellStart"/>
      <w:r w:rsidRPr="00953C30">
        <w:rPr>
          <w:rFonts w:ascii="Times New Roman" w:hAnsi="Times New Roman"/>
          <w:sz w:val="24"/>
          <w:szCs w:val="24"/>
        </w:rPr>
        <w:t>Карабулакского</w:t>
      </w:r>
      <w:proofErr w:type="spellEnd"/>
      <w:r w:rsidRPr="00953C30">
        <w:rPr>
          <w:rFonts w:ascii="Times New Roman" w:hAnsi="Times New Roman"/>
          <w:sz w:val="24"/>
          <w:szCs w:val="24"/>
        </w:rPr>
        <w:t xml:space="preserve"> муниципального района</w:t>
      </w:r>
      <w:r w:rsidR="00AA6965">
        <w:rPr>
          <w:rFonts w:ascii="Times New Roman" w:hAnsi="Times New Roman"/>
          <w:sz w:val="24"/>
          <w:szCs w:val="24"/>
        </w:rPr>
        <w:t xml:space="preserve"> на один год</w:t>
      </w:r>
      <w:r w:rsidRPr="00953C30">
        <w:rPr>
          <w:rFonts w:ascii="Times New Roman" w:hAnsi="Times New Roman"/>
          <w:sz w:val="24"/>
          <w:szCs w:val="24"/>
        </w:rPr>
        <w:t xml:space="preserve">. </w:t>
      </w:r>
    </w:p>
    <w:p w:rsidR="00E9421D" w:rsidRPr="007942ED" w:rsidRDefault="007942ED" w:rsidP="00952E6A">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left="0" w:firstLine="567"/>
        <w:jc w:val="both"/>
        <w:rPr>
          <w:rFonts w:ascii="Times New Roman" w:hAnsi="Times New Roman"/>
          <w:sz w:val="24"/>
          <w:szCs w:val="24"/>
          <w:lang w:eastAsia="en-US"/>
        </w:rPr>
      </w:pPr>
      <w:r w:rsidRPr="007942ED">
        <w:rPr>
          <w:rFonts w:ascii="Times New Roman" w:hAnsi="Times New Roman"/>
          <w:color w:val="000000"/>
          <w:sz w:val="24"/>
          <w:szCs w:val="24"/>
          <w:shd w:val="clear" w:color="auto" w:fill="FFFFFF"/>
        </w:rPr>
        <w:t xml:space="preserve"> </w:t>
      </w:r>
      <w:r w:rsidR="00E9421D" w:rsidRPr="007942ED">
        <w:rPr>
          <w:rFonts w:ascii="Times New Roman" w:hAnsi="Times New Roman"/>
          <w:color w:val="000000"/>
          <w:sz w:val="24"/>
          <w:szCs w:val="24"/>
          <w:shd w:val="clear" w:color="auto" w:fill="FFFFFF"/>
        </w:rPr>
        <w:t>План проведения плановых проверок утверждается контрольным органом в IV квартале года, предшествующего году проведения плановых проверок.</w:t>
      </w:r>
    </w:p>
    <w:p w:rsidR="007D6EAF" w:rsidRPr="007D6EAF" w:rsidRDefault="00E9421D" w:rsidP="007D6EAF">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left="0" w:firstLine="567"/>
        <w:jc w:val="both"/>
        <w:rPr>
          <w:rFonts w:ascii="Times New Roman" w:hAnsi="Times New Roman"/>
          <w:sz w:val="24"/>
          <w:szCs w:val="24"/>
          <w:lang w:eastAsia="en-US"/>
        </w:rPr>
      </w:pPr>
      <w:r w:rsidRPr="007942ED">
        <w:rPr>
          <w:rFonts w:ascii="Times New Roman" w:hAnsi="Times New Roman"/>
          <w:color w:val="000000"/>
          <w:sz w:val="24"/>
          <w:szCs w:val="24"/>
          <w:shd w:val="clear" w:color="auto" w:fill="FFFFFF"/>
        </w:rPr>
        <w:t>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7D6EAF" w:rsidRPr="007D6EAF" w:rsidRDefault="007D6EAF" w:rsidP="007D6EAF">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left="0" w:firstLine="567"/>
        <w:jc w:val="both"/>
        <w:rPr>
          <w:rFonts w:ascii="Times New Roman" w:hAnsi="Times New Roman"/>
          <w:sz w:val="24"/>
          <w:szCs w:val="24"/>
          <w:lang w:eastAsia="en-US"/>
        </w:rPr>
      </w:pPr>
      <w:r w:rsidRPr="007D6EAF">
        <w:rPr>
          <w:rFonts w:ascii="Times New Roman" w:hAnsi="Times New Roman"/>
          <w:color w:val="000000"/>
          <w:sz w:val="24"/>
          <w:szCs w:val="24"/>
        </w:rPr>
        <w:t>Срок проведения плановой проверки составляет не более 20 рабочих дней со дня начала ее проведения.</w:t>
      </w:r>
      <w:bookmarkStart w:id="16" w:name="dst100043"/>
      <w:bookmarkEnd w:id="16"/>
      <w:r w:rsidRPr="007D6EAF">
        <w:rPr>
          <w:rFonts w:ascii="Times New Roman" w:hAnsi="Times New Roman"/>
          <w:color w:val="000000"/>
          <w:sz w:val="24"/>
          <w:szCs w:val="24"/>
        </w:rPr>
        <w:t xml:space="preserve"> 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r w:rsidRPr="007D6EAF">
        <w:rPr>
          <w:rFonts w:ascii="Times New Roman" w:hAnsi="Times New Roman"/>
          <w:color w:val="000000"/>
          <w:sz w:val="24"/>
          <w:szCs w:val="24"/>
          <w:shd w:val="clear" w:color="auto" w:fill="FFFFFF"/>
        </w:rPr>
        <w:t xml:space="preserve"> 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953C30" w:rsidRPr="00EE586C" w:rsidRDefault="00953C30" w:rsidP="00952E6A">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left="0" w:firstLine="567"/>
        <w:jc w:val="both"/>
        <w:rPr>
          <w:rFonts w:ascii="Times New Roman" w:hAnsi="Times New Roman"/>
          <w:sz w:val="24"/>
          <w:szCs w:val="24"/>
          <w:lang w:eastAsia="en-US"/>
        </w:rPr>
      </w:pPr>
      <w:r w:rsidRPr="00EE586C">
        <w:rPr>
          <w:rFonts w:ascii="Times New Roman" w:hAnsi="Times New Roman"/>
          <w:sz w:val="24"/>
          <w:szCs w:val="24"/>
          <w:lang w:eastAsia="en-US"/>
        </w:rPr>
        <w:t>Основаниями для включения в план проверок субъекта контроля является следующие обстоятельства:</w:t>
      </w:r>
    </w:p>
    <w:p w:rsidR="00953C30" w:rsidRPr="00EE586C" w:rsidRDefault="00953C30" w:rsidP="00952E6A">
      <w:pPr>
        <w:tabs>
          <w:tab w:val="left" w:pos="1134"/>
        </w:tabs>
        <w:spacing w:after="0" w:line="240" w:lineRule="auto"/>
        <w:ind w:firstLine="567"/>
        <w:jc w:val="both"/>
        <w:rPr>
          <w:rFonts w:ascii="Times New Roman" w:hAnsi="Times New Roman" w:cs="Times New Roman"/>
          <w:sz w:val="24"/>
          <w:szCs w:val="24"/>
          <w:lang w:eastAsia="en-US"/>
        </w:rPr>
      </w:pPr>
      <w:r w:rsidRPr="00EE586C">
        <w:rPr>
          <w:rFonts w:ascii="Times New Roman" w:hAnsi="Times New Roman" w:cs="Times New Roman"/>
          <w:sz w:val="24"/>
          <w:szCs w:val="24"/>
          <w:lang w:eastAsia="en-US"/>
        </w:rPr>
        <w:t>- проверка ранее не проводилась;</w:t>
      </w:r>
    </w:p>
    <w:p w:rsidR="00953C30" w:rsidRPr="00EE586C" w:rsidRDefault="00953C30" w:rsidP="00952E6A">
      <w:pPr>
        <w:tabs>
          <w:tab w:val="left" w:pos="1134"/>
        </w:tabs>
        <w:spacing w:after="0" w:line="240" w:lineRule="auto"/>
        <w:ind w:firstLine="567"/>
        <w:jc w:val="both"/>
        <w:rPr>
          <w:rFonts w:ascii="Times New Roman" w:hAnsi="Times New Roman" w:cs="Times New Roman"/>
          <w:sz w:val="24"/>
          <w:szCs w:val="24"/>
          <w:lang w:eastAsia="en-US"/>
        </w:rPr>
      </w:pPr>
      <w:r w:rsidRPr="00EE586C">
        <w:rPr>
          <w:rFonts w:ascii="Times New Roman" w:hAnsi="Times New Roman" w:cs="Times New Roman"/>
          <w:sz w:val="24"/>
          <w:szCs w:val="24"/>
          <w:lang w:eastAsia="en-US"/>
        </w:rPr>
        <w:t>- поступление жалоб от участников закупки на действия (бездействие) субъекта контроля;</w:t>
      </w:r>
    </w:p>
    <w:p w:rsidR="007942ED" w:rsidRPr="00EE586C" w:rsidRDefault="00953C30" w:rsidP="00952E6A">
      <w:pPr>
        <w:tabs>
          <w:tab w:val="left" w:pos="1134"/>
        </w:tabs>
        <w:spacing w:after="0" w:line="240" w:lineRule="auto"/>
        <w:ind w:firstLine="567"/>
        <w:jc w:val="both"/>
        <w:rPr>
          <w:rFonts w:ascii="Times New Roman" w:hAnsi="Times New Roman" w:cs="Times New Roman"/>
          <w:sz w:val="24"/>
          <w:szCs w:val="24"/>
        </w:rPr>
      </w:pPr>
      <w:r w:rsidRPr="00EE586C">
        <w:rPr>
          <w:rFonts w:ascii="Times New Roman" w:hAnsi="Times New Roman" w:cs="Times New Roman"/>
          <w:sz w:val="24"/>
          <w:szCs w:val="24"/>
          <w:lang w:eastAsia="en-US"/>
        </w:rPr>
        <w:t>- поступление информации о нарушении законодательства о контрактной системе в сфере закупок.</w:t>
      </w:r>
    </w:p>
    <w:p w:rsidR="00953C30" w:rsidRPr="007942ED" w:rsidRDefault="007D6EAF" w:rsidP="00952E6A">
      <w:pPr>
        <w:tabs>
          <w:tab w:val="left" w:pos="1134"/>
        </w:tabs>
        <w:spacing w:after="0" w:line="240" w:lineRule="auto"/>
        <w:ind w:firstLine="567"/>
        <w:jc w:val="both"/>
        <w:rPr>
          <w:rFonts w:ascii="Times New Roman" w:hAnsi="Times New Roman" w:cs="Times New Roman"/>
          <w:sz w:val="24"/>
          <w:szCs w:val="24"/>
        </w:rPr>
      </w:pPr>
      <w:r w:rsidRPr="00EE586C">
        <w:rPr>
          <w:rFonts w:ascii="Times New Roman" w:hAnsi="Times New Roman" w:cs="Times New Roman"/>
          <w:sz w:val="24"/>
          <w:szCs w:val="24"/>
        </w:rPr>
        <w:t>2.6.6</w:t>
      </w:r>
      <w:r w:rsidR="007942ED" w:rsidRPr="00EE586C">
        <w:rPr>
          <w:rFonts w:ascii="Times New Roman" w:hAnsi="Times New Roman" w:cs="Times New Roman"/>
          <w:sz w:val="24"/>
          <w:szCs w:val="24"/>
        </w:rPr>
        <w:t xml:space="preserve">. </w:t>
      </w:r>
      <w:r w:rsidR="00953C30" w:rsidRPr="00EE586C">
        <w:rPr>
          <w:rFonts w:ascii="Times New Roman" w:hAnsi="Times New Roman" w:cs="Times New Roman"/>
          <w:sz w:val="24"/>
          <w:szCs w:val="24"/>
        </w:rPr>
        <w:t xml:space="preserve">План </w:t>
      </w:r>
      <w:r w:rsidR="00E9421D" w:rsidRPr="00EE586C">
        <w:rPr>
          <w:rFonts w:ascii="Times New Roman" w:hAnsi="Times New Roman" w:cs="Times New Roman"/>
          <w:sz w:val="24"/>
          <w:szCs w:val="24"/>
        </w:rPr>
        <w:t xml:space="preserve">проведения плановых </w:t>
      </w:r>
      <w:r w:rsidR="00953C30" w:rsidRPr="00EE586C">
        <w:rPr>
          <w:rFonts w:ascii="Times New Roman" w:hAnsi="Times New Roman" w:cs="Times New Roman"/>
          <w:sz w:val="24"/>
          <w:szCs w:val="24"/>
        </w:rPr>
        <w:t>проверок должен содержать следующие сведения</w:t>
      </w:r>
      <w:r w:rsidR="00953C30" w:rsidRPr="007942ED">
        <w:rPr>
          <w:rFonts w:ascii="Times New Roman" w:hAnsi="Times New Roman" w:cs="Times New Roman"/>
          <w:sz w:val="24"/>
          <w:szCs w:val="24"/>
        </w:rPr>
        <w:t>:</w:t>
      </w:r>
    </w:p>
    <w:p w:rsidR="00E9421D" w:rsidRPr="007942ED" w:rsidRDefault="00E9421D" w:rsidP="00952E6A">
      <w:pPr>
        <w:shd w:val="clear" w:color="auto" w:fill="FFFFFF"/>
        <w:spacing w:after="0" w:line="240" w:lineRule="auto"/>
        <w:ind w:firstLine="540"/>
        <w:jc w:val="both"/>
        <w:rPr>
          <w:rFonts w:ascii="Times New Roman" w:hAnsi="Times New Roman" w:cs="Times New Roman"/>
          <w:color w:val="000000"/>
          <w:sz w:val="24"/>
          <w:szCs w:val="24"/>
        </w:rPr>
      </w:pPr>
      <w:r w:rsidRPr="007942ED">
        <w:rPr>
          <w:rStyle w:val="blk"/>
          <w:rFonts w:ascii="Times New Roman" w:hAnsi="Times New Roman" w:cs="Times New Roman"/>
          <w:color w:val="000000"/>
          <w:sz w:val="24"/>
          <w:szCs w:val="24"/>
        </w:rPr>
        <w:t>а) наименование контрольного органа;</w:t>
      </w:r>
    </w:p>
    <w:p w:rsidR="00E9421D" w:rsidRPr="007942ED" w:rsidRDefault="00E9421D" w:rsidP="00952E6A">
      <w:pPr>
        <w:shd w:val="clear" w:color="auto" w:fill="FFFFFF"/>
        <w:spacing w:after="0" w:line="240" w:lineRule="auto"/>
        <w:ind w:firstLine="540"/>
        <w:jc w:val="both"/>
        <w:rPr>
          <w:rFonts w:ascii="Times New Roman" w:hAnsi="Times New Roman" w:cs="Times New Roman"/>
          <w:color w:val="000000"/>
          <w:sz w:val="24"/>
          <w:szCs w:val="24"/>
        </w:rPr>
      </w:pPr>
      <w:bookmarkStart w:id="17" w:name="dst100171"/>
      <w:bookmarkEnd w:id="17"/>
      <w:r w:rsidRPr="007942ED">
        <w:rPr>
          <w:rStyle w:val="blk"/>
          <w:rFonts w:ascii="Times New Roman" w:hAnsi="Times New Roman" w:cs="Times New Roman"/>
          <w:color w:val="000000"/>
          <w:sz w:val="24"/>
          <w:szCs w:val="24"/>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E9421D" w:rsidRPr="007942ED" w:rsidRDefault="00E9421D" w:rsidP="00952E6A">
      <w:pPr>
        <w:shd w:val="clear" w:color="auto" w:fill="FFFFFF"/>
        <w:spacing w:after="0" w:line="240" w:lineRule="auto"/>
        <w:ind w:firstLine="540"/>
        <w:jc w:val="both"/>
        <w:rPr>
          <w:rFonts w:ascii="Times New Roman" w:hAnsi="Times New Roman" w:cs="Times New Roman"/>
          <w:color w:val="000000"/>
          <w:sz w:val="24"/>
          <w:szCs w:val="24"/>
        </w:rPr>
      </w:pPr>
      <w:bookmarkStart w:id="18" w:name="dst100172"/>
      <w:bookmarkEnd w:id="18"/>
      <w:r w:rsidRPr="007942ED">
        <w:rPr>
          <w:rStyle w:val="blk"/>
          <w:rFonts w:ascii="Times New Roman" w:hAnsi="Times New Roman" w:cs="Times New Roman"/>
          <w:color w:val="000000"/>
          <w:sz w:val="24"/>
          <w:szCs w:val="24"/>
        </w:rPr>
        <w:t>в) цель и основания проведения плановой проверки;</w:t>
      </w:r>
    </w:p>
    <w:p w:rsidR="00E9421D" w:rsidRPr="007942ED" w:rsidRDefault="00E9421D" w:rsidP="00952E6A">
      <w:pPr>
        <w:shd w:val="clear" w:color="auto" w:fill="FFFFFF"/>
        <w:spacing w:after="0" w:line="240" w:lineRule="auto"/>
        <w:ind w:firstLine="540"/>
        <w:jc w:val="both"/>
        <w:rPr>
          <w:rFonts w:ascii="Times New Roman" w:hAnsi="Times New Roman" w:cs="Times New Roman"/>
          <w:color w:val="000000"/>
          <w:sz w:val="24"/>
          <w:szCs w:val="24"/>
        </w:rPr>
      </w:pPr>
      <w:bookmarkStart w:id="19" w:name="dst100173"/>
      <w:bookmarkEnd w:id="19"/>
      <w:r w:rsidRPr="007942ED">
        <w:rPr>
          <w:rStyle w:val="blk"/>
          <w:rFonts w:ascii="Times New Roman" w:hAnsi="Times New Roman" w:cs="Times New Roman"/>
          <w:color w:val="000000"/>
          <w:sz w:val="24"/>
          <w:szCs w:val="24"/>
        </w:rPr>
        <w:t>г) месяц начала проведения плановой проверки.</w:t>
      </w:r>
    </w:p>
    <w:p w:rsidR="00E9421D" w:rsidRPr="007942ED" w:rsidRDefault="00E9421D" w:rsidP="00952E6A">
      <w:pPr>
        <w:shd w:val="clear" w:color="auto" w:fill="FFFFFF"/>
        <w:tabs>
          <w:tab w:val="left" w:pos="1134"/>
        </w:tabs>
        <w:spacing w:after="0" w:line="240" w:lineRule="auto"/>
        <w:ind w:firstLine="567"/>
        <w:jc w:val="both"/>
        <w:rPr>
          <w:rFonts w:ascii="Times New Roman" w:hAnsi="Times New Roman" w:cs="Times New Roman"/>
          <w:sz w:val="24"/>
          <w:szCs w:val="24"/>
        </w:rPr>
      </w:pPr>
      <w:r w:rsidRPr="007942ED">
        <w:rPr>
          <w:rFonts w:ascii="Times New Roman" w:hAnsi="Times New Roman" w:cs="Times New Roman"/>
          <w:color w:val="000000"/>
          <w:sz w:val="24"/>
          <w:szCs w:val="24"/>
          <w:shd w:val="clear" w:color="auto" w:fill="FFFFFF"/>
        </w:rPr>
        <w:t>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E9421D" w:rsidRPr="007942ED" w:rsidRDefault="00953C30" w:rsidP="00952E6A">
      <w:pPr>
        <w:shd w:val="clear" w:color="auto" w:fill="FFFFFF"/>
        <w:tabs>
          <w:tab w:val="left" w:pos="1134"/>
        </w:tabs>
        <w:spacing w:after="0" w:line="240" w:lineRule="auto"/>
        <w:ind w:firstLine="567"/>
        <w:jc w:val="both"/>
        <w:rPr>
          <w:rFonts w:ascii="Times New Roman" w:hAnsi="Times New Roman" w:cs="Times New Roman"/>
          <w:color w:val="000000"/>
          <w:sz w:val="24"/>
          <w:szCs w:val="24"/>
          <w:shd w:val="clear" w:color="auto" w:fill="FFFFFF"/>
        </w:rPr>
      </w:pPr>
      <w:r w:rsidRPr="007942ED">
        <w:rPr>
          <w:rFonts w:ascii="Times New Roman" w:hAnsi="Times New Roman" w:cs="Times New Roman"/>
          <w:sz w:val="24"/>
          <w:szCs w:val="24"/>
        </w:rPr>
        <w:t xml:space="preserve">План проверок, а также вносимые в него изменения размещаются не позднее </w:t>
      </w:r>
      <w:r w:rsidR="00E9421D" w:rsidRPr="007942ED">
        <w:rPr>
          <w:rFonts w:ascii="Times New Roman" w:hAnsi="Times New Roman" w:cs="Times New Roman"/>
          <w:sz w:val="24"/>
          <w:szCs w:val="24"/>
        </w:rPr>
        <w:t xml:space="preserve">двух </w:t>
      </w:r>
      <w:r w:rsidRPr="007942ED">
        <w:rPr>
          <w:rFonts w:ascii="Times New Roman" w:hAnsi="Times New Roman" w:cs="Times New Roman"/>
          <w:sz w:val="24"/>
          <w:szCs w:val="24"/>
        </w:rPr>
        <w:t xml:space="preserve">рабочих дней со дня их утверждения </w:t>
      </w:r>
      <w:r w:rsidR="00E9421D" w:rsidRPr="007942ED">
        <w:rPr>
          <w:rFonts w:ascii="Times New Roman" w:hAnsi="Times New Roman" w:cs="Times New Roman"/>
          <w:sz w:val="24"/>
          <w:szCs w:val="24"/>
        </w:rPr>
        <w:t>должны</w:t>
      </w:r>
      <w:r w:rsidR="00EF7A76" w:rsidRPr="007942ED">
        <w:rPr>
          <w:rFonts w:ascii="Times New Roman" w:hAnsi="Times New Roman" w:cs="Times New Roman"/>
          <w:sz w:val="24"/>
          <w:szCs w:val="24"/>
        </w:rPr>
        <w:t xml:space="preserve"> </w:t>
      </w:r>
      <w:r w:rsidR="00E9421D" w:rsidRPr="007942ED">
        <w:rPr>
          <w:rFonts w:ascii="Times New Roman" w:hAnsi="Times New Roman" w:cs="Times New Roman"/>
          <w:color w:val="000000"/>
          <w:sz w:val="24"/>
          <w:szCs w:val="24"/>
          <w:shd w:val="clear" w:color="auto" w:fill="FFFFFF"/>
        </w:rPr>
        <w:t xml:space="preserve">быть размещены контрольным </w:t>
      </w:r>
      <w:r w:rsidR="00E9421D" w:rsidRPr="001816DC">
        <w:rPr>
          <w:rFonts w:ascii="Times New Roman" w:hAnsi="Times New Roman" w:cs="Times New Roman"/>
          <w:sz w:val="24"/>
          <w:szCs w:val="24"/>
          <w:shd w:val="clear" w:color="auto" w:fill="FFFFFF"/>
        </w:rPr>
        <w:t>органом в</w:t>
      </w:r>
      <w:r w:rsidR="00E9421D" w:rsidRPr="001816DC">
        <w:rPr>
          <w:rStyle w:val="apple-converted-space"/>
          <w:rFonts w:ascii="Times New Roman" w:hAnsi="Times New Roman" w:cs="Times New Roman"/>
          <w:sz w:val="24"/>
          <w:szCs w:val="24"/>
          <w:shd w:val="clear" w:color="auto" w:fill="FFFFFF"/>
        </w:rPr>
        <w:t> </w:t>
      </w:r>
      <w:hyperlink r:id="rId17" w:anchor="dst100209" w:history="1">
        <w:r w:rsidR="00E9421D" w:rsidRPr="001816DC">
          <w:rPr>
            <w:rStyle w:val="a3"/>
            <w:rFonts w:ascii="Times New Roman" w:hAnsi="Times New Roman" w:cs="Times New Roman"/>
            <w:color w:val="auto"/>
            <w:sz w:val="24"/>
            <w:szCs w:val="24"/>
            <w:u w:val="none"/>
            <w:shd w:val="clear" w:color="auto" w:fill="FFFFFF"/>
          </w:rPr>
          <w:t>порядке</w:t>
        </w:r>
      </w:hyperlink>
      <w:r w:rsidR="00E9421D" w:rsidRPr="001816DC">
        <w:rPr>
          <w:rFonts w:ascii="Times New Roman" w:hAnsi="Times New Roman" w:cs="Times New Roman"/>
          <w:sz w:val="24"/>
          <w:szCs w:val="24"/>
          <w:shd w:val="clear" w:color="auto" w:fill="FFFFFF"/>
        </w:rPr>
        <w:t>, утвержденном Правительством Российской Федерации в соответствии с</w:t>
      </w:r>
      <w:r w:rsidR="00E9421D" w:rsidRPr="001816DC">
        <w:rPr>
          <w:rStyle w:val="apple-converted-space"/>
          <w:rFonts w:ascii="Times New Roman" w:hAnsi="Times New Roman" w:cs="Times New Roman"/>
          <w:sz w:val="24"/>
          <w:szCs w:val="24"/>
          <w:shd w:val="clear" w:color="auto" w:fill="FFFFFF"/>
        </w:rPr>
        <w:t> </w:t>
      </w:r>
      <w:hyperlink r:id="rId18" w:anchor="dst1455" w:history="1">
        <w:r w:rsidR="00E9421D" w:rsidRPr="001816DC">
          <w:rPr>
            <w:rStyle w:val="a3"/>
            <w:rFonts w:ascii="Times New Roman" w:hAnsi="Times New Roman" w:cs="Times New Roman"/>
            <w:color w:val="auto"/>
            <w:sz w:val="24"/>
            <w:szCs w:val="24"/>
            <w:u w:val="none"/>
            <w:shd w:val="clear" w:color="auto" w:fill="FFFFFF"/>
          </w:rPr>
          <w:t>частью 21 статьи 99</w:t>
        </w:r>
      </w:hyperlink>
      <w:r w:rsidR="00E9421D" w:rsidRPr="007942ED">
        <w:rPr>
          <w:rStyle w:val="apple-converted-space"/>
          <w:rFonts w:ascii="Times New Roman" w:hAnsi="Times New Roman" w:cs="Times New Roman"/>
          <w:color w:val="000000"/>
          <w:sz w:val="24"/>
          <w:szCs w:val="24"/>
          <w:shd w:val="clear" w:color="auto" w:fill="FFFFFF"/>
        </w:rPr>
        <w:t> </w:t>
      </w:r>
      <w:r w:rsidR="00E9421D" w:rsidRPr="007942ED">
        <w:rPr>
          <w:rFonts w:ascii="Times New Roman" w:hAnsi="Times New Roman" w:cs="Times New Roman"/>
          <w:color w:val="000000"/>
          <w:sz w:val="24"/>
          <w:szCs w:val="24"/>
          <w:shd w:val="clear" w:color="auto" w:fill="FFFFFF"/>
        </w:rPr>
        <w:t>Федерального закона о контрактной системе, в единой информационной системе.</w:t>
      </w:r>
    </w:p>
    <w:p w:rsidR="00EF7A76" w:rsidRPr="00953C30" w:rsidRDefault="007D6EAF" w:rsidP="00952E6A">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2.6.7</w:t>
      </w:r>
      <w:r w:rsidR="007942ED">
        <w:rPr>
          <w:rFonts w:ascii="Times New Roman" w:hAnsi="Times New Roman" w:cs="Times New Roman"/>
          <w:sz w:val="24"/>
          <w:szCs w:val="24"/>
        </w:rPr>
        <w:t xml:space="preserve">. </w:t>
      </w:r>
      <w:r w:rsidR="00953C30" w:rsidRPr="00953C30">
        <w:rPr>
          <w:rFonts w:ascii="Times New Roman" w:hAnsi="Times New Roman" w:cs="Times New Roman"/>
          <w:sz w:val="24"/>
          <w:szCs w:val="24"/>
        </w:rPr>
        <w:t>Основанием для проведения плановой проверки является  приказ начальника Финансового управления о проведении плановой проверки и уведомление о проведении плановой проверки</w:t>
      </w:r>
      <w:r w:rsidR="00953C30" w:rsidRPr="001816DC">
        <w:rPr>
          <w:rFonts w:ascii="Times New Roman" w:hAnsi="Times New Roman" w:cs="Times New Roman"/>
          <w:sz w:val="24"/>
          <w:szCs w:val="24"/>
        </w:rPr>
        <w:t>.</w:t>
      </w:r>
      <w:r w:rsidR="00EF7A76" w:rsidRPr="001816DC">
        <w:rPr>
          <w:rFonts w:ascii="Times New Roman" w:hAnsi="Times New Roman" w:cs="Times New Roman"/>
          <w:sz w:val="24"/>
          <w:szCs w:val="24"/>
        </w:rPr>
        <w:t xml:space="preserve"> Замена должностного лица контрольного органа, ответственного за проведение плановой проверки, а также изменение сроков осуществления плановой проверки оформляется приказом  начальника Финансового управления.</w:t>
      </w:r>
    </w:p>
    <w:p w:rsidR="00953C30" w:rsidRPr="007942ED" w:rsidRDefault="007D6EAF" w:rsidP="00952E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left="568"/>
        <w:jc w:val="both"/>
        <w:rPr>
          <w:rFonts w:ascii="Times New Roman" w:hAnsi="Times New Roman"/>
          <w:sz w:val="24"/>
          <w:szCs w:val="24"/>
        </w:rPr>
      </w:pPr>
      <w:r>
        <w:rPr>
          <w:rFonts w:ascii="Times New Roman" w:hAnsi="Times New Roman"/>
          <w:sz w:val="24"/>
          <w:szCs w:val="24"/>
        </w:rPr>
        <w:t>2.6.8</w:t>
      </w:r>
      <w:r w:rsidR="007942ED" w:rsidRPr="007942ED">
        <w:rPr>
          <w:rFonts w:ascii="Times New Roman" w:hAnsi="Times New Roman"/>
          <w:sz w:val="24"/>
          <w:szCs w:val="24"/>
        </w:rPr>
        <w:t>.</w:t>
      </w:r>
      <w:r w:rsidR="00953C30" w:rsidRPr="007942ED">
        <w:rPr>
          <w:rFonts w:ascii="Times New Roman" w:hAnsi="Times New Roman"/>
          <w:sz w:val="24"/>
          <w:szCs w:val="24"/>
        </w:rPr>
        <w:t xml:space="preserve"> Приказ о проведении плановой проверки должен содержать следующие сведения: </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r w:rsidRPr="007942ED">
        <w:rPr>
          <w:rFonts w:ascii="Times New Roman" w:eastAsia="Times New Roman" w:hAnsi="Times New Roman" w:cs="Times New Roman"/>
          <w:color w:val="000000"/>
          <w:sz w:val="24"/>
          <w:szCs w:val="24"/>
        </w:rPr>
        <w:t>а) наименование контрольного органа;</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bookmarkStart w:id="20" w:name="dst100181"/>
      <w:bookmarkEnd w:id="20"/>
      <w:r w:rsidRPr="007942ED">
        <w:rPr>
          <w:rFonts w:ascii="Times New Roman" w:eastAsia="Times New Roman" w:hAnsi="Times New Roman" w:cs="Times New Roman"/>
          <w:color w:val="000000"/>
          <w:sz w:val="24"/>
          <w:szCs w:val="24"/>
        </w:rP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bookmarkStart w:id="21" w:name="dst100182"/>
      <w:bookmarkEnd w:id="21"/>
      <w:r w:rsidRPr="007942ED">
        <w:rPr>
          <w:rFonts w:ascii="Times New Roman" w:eastAsia="Times New Roman" w:hAnsi="Times New Roman" w:cs="Times New Roman"/>
          <w:color w:val="000000"/>
          <w:sz w:val="24"/>
          <w:szCs w:val="24"/>
        </w:rPr>
        <w:t>в) предмет проведения плановой проверки;</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bookmarkStart w:id="22" w:name="dst100183"/>
      <w:bookmarkEnd w:id="22"/>
      <w:r w:rsidRPr="007942ED">
        <w:rPr>
          <w:rFonts w:ascii="Times New Roman" w:eastAsia="Times New Roman" w:hAnsi="Times New Roman" w:cs="Times New Roman"/>
          <w:color w:val="000000"/>
          <w:sz w:val="24"/>
          <w:szCs w:val="24"/>
        </w:rPr>
        <w:t>г) цель и основания проведения плановой проверки;</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bookmarkStart w:id="23" w:name="dst100184"/>
      <w:bookmarkEnd w:id="23"/>
      <w:r w:rsidRPr="007942ED">
        <w:rPr>
          <w:rFonts w:ascii="Times New Roman" w:eastAsia="Times New Roman" w:hAnsi="Times New Roman" w:cs="Times New Roman"/>
          <w:color w:val="000000"/>
          <w:sz w:val="24"/>
          <w:szCs w:val="24"/>
        </w:rPr>
        <w:t>д) дата начала и дата окончания проведения плановой проверки;</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bookmarkStart w:id="24" w:name="dst100185"/>
      <w:bookmarkEnd w:id="24"/>
      <w:r w:rsidRPr="007942ED">
        <w:rPr>
          <w:rFonts w:ascii="Times New Roman" w:eastAsia="Times New Roman" w:hAnsi="Times New Roman" w:cs="Times New Roman"/>
          <w:color w:val="000000"/>
          <w:sz w:val="24"/>
          <w:szCs w:val="24"/>
        </w:rPr>
        <w:t>е) проверяемый период;</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bookmarkStart w:id="25" w:name="dst100186"/>
      <w:bookmarkEnd w:id="25"/>
      <w:r w:rsidRPr="007942ED">
        <w:rPr>
          <w:rFonts w:ascii="Times New Roman" w:eastAsia="Times New Roman" w:hAnsi="Times New Roman" w:cs="Times New Roman"/>
          <w:color w:val="000000"/>
          <w:sz w:val="24"/>
          <w:szCs w:val="24"/>
        </w:rPr>
        <w:t>ж) сроки, в течение которых составляется акт по результатам проведения плановой проверки;</w:t>
      </w:r>
    </w:p>
    <w:p w:rsidR="00A6207B" w:rsidRPr="007942ED" w:rsidRDefault="00A6207B" w:rsidP="00952E6A">
      <w:pPr>
        <w:shd w:val="clear" w:color="auto" w:fill="FFFFFF"/>
        <w:spacing w:after="0" w:line="240" w:lineRule="auto"/>
        <w:ind w:left="284" w:firstLine="283"/>
        <w:jc w:val="both"/>
        <w:rPr>
          <w:rFonts w:ascii="Times New Roman" w:eastAsia="Times New Roman" w:hAnsi="Times New Roman" w:cs="Times New Roman"/>
          <w:color w:val="000000"/>
          <w:sz w:val="24"/>
          <w:szCs w:val="24"/>
        </w:rPr>
      </w:pPr>
      <w:bookmarkStart w:id="26" w:name="dst100187"/>
      <w:bookmarkEnd w:id="26"/>
      <w:r w:rsidRPr="007942ED">
        <w:rPr>
          <w:rFonts w:ascii="Times New Roman" w:eastAsia="Times New Roman" w:hAnsi="Times New Roman" w:cs="Times New Roman"/>
          <w:color w:val="000000"/>
          <w:sz w:val="24"/>
          <w:szCs w:val="24"/>
        </w:rPr>
        <w:t>з) наименование субъектов контроля.</w:t>
      </w:r>
    </w:p>
    <w:p w:rsidR="00953C30" w:rsidRPr="00A6207B" w:rsidRDefault="007D6EAF" w:rsidP="00952E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both"/>
        <w:rPr>
          <w:rFonts w:ascii="Times New Roman" w:hAnsi="Times New Roman"/>
          <w:sz w:val="24"/>
          <w:szCs w:val="24"/>
        </w:rPr>
      </w:pPr>
      <w:r>
        <w:rPr>
          <w:rFonts w:ascii="Times New Roman" w:hAnsi="Times New Roman"/>
          <w:sz w:val="24"/>
          <w:szCs w:val="24"/>
        </w:rPr>
        <w:lastRenderedPageBreak/>
        <w:t xml:space="preserve">          2.6.9</w:t>
      </w:r>
      <w:r w:rsidR="007942ED">
        <w:rPr>
          <w:rFonts w:ascii="Times New Roman" w:hAnsi="Times New Roman"/>
          <w:sz w:val="24"/>
          <w:szCs w:val="24"/>
        </w:rPr>
        <w:t>.</w:t>
      </w:r>
      <w:r w:rsidR="00953C30" w:rsidRPr="00953C30">
        <w:rPr>
          <w:rFonts w:ascii="Times New Roman" w:hAnsi="Times New Roman"/>
          <w:sz w:val="24"/>
          <w:szCs w:val="24"/>
        </w:rPr>
        <w:t>Уведомление о проведении плановой пров</w:t>
      </w:r>
      <w:r w:rsidR="007942ED">
        <w:rPr>
          <w:rFonts w:ascii="Times New Roman" w:hAnsi="Times New Roman"/>
          <w:sz w:val="24"/>
          <w:szCs w:val="24"/>
        </w:rPr>
        <w:t xml:space="preserve">ерки должно содержать следующие </w:t>
      </w:r>
      <w:r w:rsidR="00953C30" w:rsidRPr="00953C30">
        <w:rPr>
          <w:rFonts w:ascii="Times New Roman" w:hAnsi="Times New Roman"/>
          <w:sz w:val="24"/>
          <w:szCs w:val="24"/>
        </w:rPr>
        <w:t xml:space="preserve">сведения: </w:t>
      </w:r>
    </w:p>
    <w:p w:rsidR="00A6207B" w:rsidRPr="007942ED" w:rsidRDefault="00A6207B" w:rsidP="00952E6A">
      <w:pPr>
        <w:shd w:val="clear" w:color="auto" w:fill="FFFFFF"/>
        <w:spacing w:after="0" w:line="240" w:lineRule="auto"/>
        <w:ind w:left="567"/>
        <w:jc w:val="both"/>
        <w:rPr>
          <w:rFonts w:ascii="Times New Roman" w:eastAsia="Times New Roman" w:hAnsi="Times New Roman" w:cs="Times New Roman"/>
          <w:color w:val="000000"/>
          <w:sz w:val="24"/>
          <w:szCs w:val="24"/>
        </w:rPr>
      </w:pPr>
      <w:r w:rsidRPr="007942ED">
        <w:rPr>
          <w:rFonts w:ascii="Times New Roman" w:eastAsia="Times New Roman" w:hAnsi="Times New Roman" w:cs="Times New Roman"/>
          <w:color w:val="000000"/>
          <w:sz w:val="24"/>
          <w:szCs w:val="24"/>
        </w:rPr>
        <w:t>а) предмет проведения плановой проверки;</w:t>
      </w:r>
    </w:p>
    <w:p w:rsidR="00A6207B" w:rsidRPr="007942ED" w:rsidRDefault="00A6207B" w:rsidP="00952E6A">
      <w:pPr>
        <w:shd w:val="clear" w:color="auto" w:fill="FFFFFF"/>
        <w:spacing w:after="0" w:line="240" w:lineRule="auto"/>
        <w:ind w:left="567"/>
        <w:jc w:val="both"/>
        <w:rPr>
          <w:rFonts w:ascii="Times New Roman" w:eastAsia="Times New Roman" w:hAnsi="Times New Roman" w:cs="Times New Roman"/>
          <w:color w:val="000000"/>
          <w:sz w:val="24"/>
          <w:szCs w:val="24"/>
        </w:rPr>
      </w:pPr>
      <w:bookmarkStart w:id="27" w:name="dst100190"/>
      <w:bookmarkEnd w:id="27"/>
      <w:r w:rsidRPr="007942ED">
        <w:rPr>
          <w:rFonts w:ascii="Times New Roman" w:eastAsia="Times New Roman" w:hAnsi="Times New Roman" w:cs="Times New Roman"/>
          <w:color w:val="000000"/>
          <w:sz w:val="24"/>
          <w:szCs w:val="24"/>
        </w:rPr>
        <w:t>б) цель и основания проведения плановой проверки;</w:t>
      </w:r>
    </w:p>
    <w:p w:rsidR="00A6207B" w:rsidRPr="007942ED" w:rsidRDefault="00A6207B" w:rsidP="00952E6A">
      <w:pPr>
        <w:shd w:val="clear" w:color="auto" w:fill="FFFFFF"/>
        <w:spacing w:after="0" w:line="240" w:lineRule="auto"/>
        <w:ind w:left="567"/>
        <w:jc w:val="both"/>
        <w:rPr>
          <w:rFonts w:ascii="Times New Roman" w:eastAsia="Times New Roman" w:hAnsi="Times New Roman" w:cs="Times New Roman"/>
          <w:color w:val="000000"/>
          <w:sz w:val="24"/>
          <w:szCs w:val="24"/>
        </w:rPr>
      </w:pPr>
      <w:bookmarkStart w:id="28" w:name="dst100191"/>
      <w:bookmarkEnd w:id="28"/>
      <w:r w:rsidRPr="007942ED">
        <w:rPr>
          <w:rFonts w:ascii="Times New Roman" w:eastAsia="Times New Roman" w:hAnsi="Times New Roman" w:cs="Times New Roman"/>
          <w:color w:val="000000"/>
          <w:sz w:val="24"/>
          <w:szCs w:val="24"/>
        </w:rPr>
        <w:t>в) дата начала и дата окончания проведения плановой проверки;</w:t>
      </w:r>
    </w:p>
    <w:p w:rsidR="00A6207B" w:rsidRPr="007942ED" w:rsidRDefault="00A6207B" w:rsidP="00952E6A">
      <w:pPr>
        <w:shd w:val="clear" w:color="auto" w:fill="FFFFFF"/>
        <w:spacing w:after="0" w:line="240" w:lineRule="auto"/>
        <w:ind w:left="567"/>
        <w:jc w:val="both"/>
        <w:rPr>
          <w:rFonts w:ascii="Times New Roman" w:eastAsia="Times New Roman" w:hAnsi="Times New Roman" w:cs="Times New Roman"/>
          <w:color w:val="000000"/>
          <w:sz w:val="24"/>
          <w:szCs w:val="24"/>
        </w:rPr>
      </w:pPr>
      <w:bookmarkStart w:id="29" w:name="dst100192"/>
      <w:bookmarkEnd w:id="29"/>
      <w:r w:rsidRPr="007942ED">
        <w:rPr>
          <w:rFonts w:ascii="Times New Roman" w:eastAsia="Times New Roman" w:hAnsi="Times New Roman" w:cs="Times New Roman"/>
          <w:color w:val="000000"/>
          <w:sz w:val="24"/>
          <w:szCs w:val="24"/>
        </w:rPr>
        <w:t>г) проверяемый период;</w:t>
      </w:r>
    </w:p>
    <w:p w:rsidR="00A6207B" w:rsidRPr="007942ED" w:rsidRDefault="00A6207B" w:rsidP="00952E6A">
      <w:pPr>
        <w:shd w:val="clear" w:color="auto" w:fill="FFFFFF"/>
        <w:spacing w:after="0" w:line="240" w:lineRule="auto"/>
        <w:ind w:left="567"/>
        <w:jc w:val="both"/>
        <w:rPr>
          <w:rFonts w:ascii="Times New Roman" w:eastAsia="Times New Roman" w:hAnsi="Times New Roman" w:cs="Times New Roman"/>
          <w:color w:val="000000"/>
          <w:sz w:val="24"/>
          <w:szCs w:val="24"/>
        </w:rPr>
      </w:pPr>
      <w:bookmarkStart w:id="30" w:name="dst100193"/>
      <w:bookmarkEnd w:id="30"/>
      <w:r w:rsidRPr="007942ED">
        <w:rPr>
          <w:rFonts w:ascii="Times New Roman" w:eastAsia="Times New Roman" w:hAnsi="Times New Roman" w:cs="Times New Roman"/>
          <w:color w:val="000000"/>
          <w:sz w:val="24"/>
          <w:szCs w:val="24"/>
        </w:rPr>
        <w:t>д) документы и информация, необходимые для проведения плановой проверки, с указанием срока их представления субъектами контроля;</w:t>
      </w:r>
    </w:p>
    <w:p w:rsidR="00A6207B" w:rsidRPr="007942ED" w:rsidRDefault="00A6207B" w:rsidP="00952E6A">
      <w:pPr>
        <w:shd w:val="clear" w:color="auto" w:fill="FFFFFF"/>
        <w:spacing w:after="0" w:line="240" w:lineRule="auto"/>
        <w:ind w:left="567"/>
        <w:jc w:val="both"/>
        <w:rPr>
          <w:rFonts w:ascii="Times New Roman" w:eastAsia="Times New Roman" w:hAnsi="Times New Roman" w:cs="Times New Roman"/>
          <w:color w:val="000000"/>
          <w:sz w:val="24"/>
          <w:szCs w:val="24"/>
        </w:rPr>
      </w:pPr>
      <w:bookmarkStart w:id="31" w:name="dst100194"/>
      <w:bookmarkEnd w:id="31"/>
      <w:r w:rsidRPr="007942ED">
        <w:rPr>
          <w:rFonts w:ascii="Times New Roman" w:eastAsia="Times New Roman" w:hAnsi="Times New Roman" w:cs="Times New Roman"/>
          <w:color w:val="000000"/>
          <w:sz w:val="24"/>
          <w:szCs w:val="24"/>
        </w:rP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7942ED" w:rsidRPr="007942ED" w:rsidRDefault="007D6EAF" w:rsidP="00952E6A">
      <w:pPr>
        <w:shd w:val="clear" w:color="auto" w:fill="FFFFFF"/>
        <w:spacing w:after="0" w:line="240" w:lineRule="auto"/>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2.6.10</w:t>
      </w:r>
      <w:r w:rsidR="007942ED" w:rsidRPr="007942ED">
        <w:rPr>
          <w:rStyle w:val="blk"/>
          <w:rFonts w:ascii="Times New Roman" w:hAnsi="Times New Roman" w:cs="Times New Roman"/>
          <w:color w:val="000000"/>
          <w:sz w:val="24"/>
          <w:szCs w:val="24"/>
        </w:rPr>
        <w:t xml:space="preserve">. </w:t>
      </w:r>
      <w:r w:rsidR="00A6207B" w:rsidRPr="007942ED">
        <w:rPr>
          <w:rStyle w:val="blk"/>
          <w:rFonts w:ascii="Times New Roman" w:hAnsi="Times New Roman" w:cs="Times New Roman"/>
          <w:color w:val="000000"/>
          <w:sz w:val="24"/>
          <w:szCs w:val="24"/>
        </w:rPr>
        <w:t xml:space="preserve">Контрольный орган в течение 2 рабочих дней со дня принятия приказа о проведении плановой проверки размещает </w:t>
      </w:r>
      <w:r w:rsidR="00A6207B" w:rsidRPr="007942ED">
        <w:rPr>
          <w:rStyle w:val="blk"/>
          <w:rFonts w:ascii="Times New Roman" w:hAnsi="Times New Roman" w:cs="Times New Roman"/>
          <w:sz w:val="24"/>
          <w:szCs w:val="24"/>
        </w:rPr>
        <w:t>в</w:t>
      </w:r>
      <w:r w:rsidR="00A6207B" w:rsidRPr="007942ED">
        <w:rPr>
          <w:rStyle w:val="apple-converted-space"/>
          <w:rFonts w:ascii="Times New Roman" w:hAnsi="Times New Roman" w:cs="Times New Roman"/>
          <w:sz w:val="24"/>
          <w:szCs w:val="24"/>
        </w:rPr>
        <w:t> </w:t>
      </w:r>
      <w:hyperlink r:id="rId19" w:anchor="dst100209" w:history="1">
        <w:r w:rsidR="00A6207B" w:rsidRPr="007942ED">
          <w:rPr>
            <w:rStyle w:val="a3"/>
            <w:rFonts w:ascii="Times New Roman" w:hAnsi="Times New Roman" w:cs="Times New Roman"/>
            <w:color w:val="auto"/>
            <w:sz w:val="24"/>
            <w:szCs w:val="24"/>
            <w:u w:val="none"/>
          </w:rPr>
          <w:t>порядке</w:t>
        </w:r>
      </w:hyperlink>
      <w:r w:rsidR="00A6207B" w:rsidRPr="007942ED">
        <w:rPr>
          <w:rStyle w:val="blk"/>
          <w:rFonts w:ascii="Times New Roman" w:hAnsi="Times New Roman" w:cs="Times New Roman"/>
          <w:sz w:val="24"/>
          <w:szCs w:val="24"/>
        </w:rPr>
        <w:t>, утвержденном Правительством Российской Федерации в соответствии с</w:t>
      </w:r>
      <w:r w:rsidR="00A6207B" w:rsidRPr="007942ED">
        <w:rPr>
          <w:rStyle w:val="apple-converted-space"/>
          <w:rFonts w:ascii="Times New Roman" w:hAnsi="Times New Roman" w:cs="Times New Roman"/>
          <w:sz w:val="24"/>
          <w:szCs w:val="24"/>
        </w:rPr>
        <w:t> </w:t>
      </w:r>
      <w:hyperlink r:id="rId20" w:anchor="dst1455" w:history="1">
        <w:r w:rsidR="00A6207B" w:rsidRPr="007942ED">
          <w:rPr>
            <w:rStyle w:val="a3"/>
            <w:rFonts w:ascii="Times New Roman" w:hAnsi="Times New Roman" w:cs="Times New Roman"/>
            <w:color w:val="auto"/>
            <w:sz w:val="24"/>
            <w:szCs w:val="24"/>
            <w:u w:val="none"/>
          </w:rPr>
          <w:t>частью 21 статьи 99</w:t>
        </w:r>
      </w:hyperlink>
      <w:r w:rsidR="007942ED">
        <w:rPr>
          <w:rFonts w:ascii="Times New Roman" w:hAnsi="Times New Roman" w:cs="Times New Roman"/>
          <w:sz w:val="24"/>
          <w:szCs w:val="24"/>
        </w:rPr>
        <w:t xml:space="preserve"> </w:t>
      </w:r>
      <w:r w:rsidR="00A6207B" w:rsidRPr="007942ED">
        <w:rPr>
          <w:rStyle w:val="blk"/>
          <w:rFonts w:ascii="Times New Roman" w:hAnsi="Times New Roman" w:cs="Times New Roman"/>
          <w:sz w:val="24"/>
          <w:szCs w:val="24"/>
        </w:rPr>
        <w:t>Федерального закона о контрактной системе, в реестре проверок и (или) единой информационной</w:t>
      </w:r>
      <w:r w:rsidR="00A6207B" w:rsidRPr="007942ED">
        <w:rPr>
          <w:rStyle w:val="blk"/>
          <w:rFonts w:ascii="Times New Roman" w:hAnsi="Times New Roman" w:cs="Times New Roman"/>
          <w:color w:val="000000"/>
          <w:sz w:val="24"/>
          <w:szCs w:val="24"/>
        </w:rPr>
        <w:t xml:space="preserve"> системе информацию о проведении плановой проверки.</w:t>
      </w:r>
      <w:bookmarkStart w:id="32" w:name="dst100196"/>
      <w:bookmarkEnd w:id="32"/>
    </w:p>
    <w:p w:rsidR="00A6207B" w:rsidRPr="00813AF6" w:rsidRDefault="00A6207B" w:rsidP="00952E6A">
      <w:pPr>
        <w:shd w:val="clear" w:color="auto" w:fill="FFFFFF"/>
        <w:spacing w:after="0" w:line="240" w:lineRule="auto"/>
        <w:ind w:firstLine="540"/>
        <w:jc w:val="both"/>
        <w:rPr>
          <w:rFonts w:ascii="Times New Roman" w:hAnsi="Times New Roman" w:cs="Times New Roman"/>
          <w:color w:val="000000"/>
          <w:sz w:val="24"/>
          <w:szCs w:val="24"/>
        </w:rPr>
      </w:pPr>
      <w:r w:rsidRPr="007942ED">
        <w:rPr>
          <w:rStyle w:val="blk"/>
          <w:rFonts w:ascii="Times New Roman" w:hAnsi="Times New Roman" w:cs="Times New Roman"/>
          <w:color w:val="000000"/>
          <w:sz w:val="24"/>
          <w:szCs w:val="24"/>
        </w:rPr>
        <w:t xml:space="preserve">Уведомление о проведении плановой проверки направляется </w:t>
      </w:r>
      <w:r w:rsidRPr="007942ED">
        <w:rPr>
          <w:rFonts w:ascii="Times New Roman" w:hAnsi="Times New Roman" w:cs="Times New Roman"/>
          <w:color w:val="000000"/>
          <w:sz w:val="24"/>
          <w:szCs w:val="24"/>
          <w:shd w:val="clear" w:color="auto" w:fill="FFFFFF"/>
        </w:rPr>
        <w:t xml:space="preserve">посредством почтовой или факсимильной связи либо электронной почты, </w:t>
      </w:r>
      <w:r w:rsidRPr="007942ED">
        <w:rPr>
          <w:rStyle w:val="blk"/>
          <w:rFonts w:ascii="Times New Roman" w:hAnsi="Times New Roman" w:cs="Times New Roman"/>
          <w:color w:val="000000"/>
          <w:sz w:val="24"/>
          <w:szCs w:val="24"/>
        </w:rPr>
        <w:t>не позднее чем за 5 рабочих дней до дня начала проведения такой проверки.</w:t>
      </w:r>
    </w:p>
    <w:p w:rsidR="00953C30" w:rsidRPr="001F32BC" w:rsidRDefault="007D6EAF" w:rsidP="00952E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firstLine="567"/>
        <w:jc w:val="both"/>
        <w:rPr>
          <w:rFonts w:ascii="Times New Roman" w:hAnsi="Times New Roman"/>
          <w:sz w:val="24"/>
          <w:szCs w:val="24"/>
        </w:rPr>
      </w:pPr>
      <w:r w:rsidRPr="001F32BC">
        <w:rPr>
          <w:rFonts w:ascii="Times New Roman" w:hAnsi="Times New Roman"/>
          <w:sz w:val="24"/>
          <w:szCs w:val="24"/>
        </w:rPr>
        <w:t>2.6.11</w:t>
      </w:r>
      <w:r w:rsidR="00813AF6" w:rsidRPr="001F32BC">
        <w:rPr>
          <w:rFonts w:ascii="Times New Roman" w:hAnsi="Times New Roman"/>
          <w:sz w:val="24"/>
          <w:szCs w:val="24"/>
        </w:rPr>
        <w:t xml:space="preserve">. </w:t>
      </w:r>
      <w:r w:rsidR="00953C30" w:rsidRPr="001F32BC">
        <w:rPr>
          <w:rFonts w:ascii="Times New Roman" w:hAnsi="Times New Roman"/>
          <w:sz w:val="24"/>
          <w:szCs w:val="24"/>
        </w:rPr>
        <w:t>В случае если субъект контроля не имеет возможности представить должностному лицу контрольного органа, ответственному за проведение плановой проверки, необходимые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комиссии, но не более чем на пять рабочих дней.</w:t>
      </w:r>
    </w:p>
    <w:p w:rsidR="00A6207B" w:rsidRPr="001F32BC" w:rsidRDefault="00953C30" w:rsidP="00952E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1276"/>
        </w:tabs>
        <w:ind w:firstLine="567"/>
        <w:jc w:val="both"/>
        <w:rPr>
          <w:rFonts w:ascii="Times New Roman" w:hAnsi="Times New Roman"/>
          <w:sz w:val="24"/>
          <w:szCs w:val="24"/>
        </w:rPr>
      </w:pPr>
      <w:r w:rsidRPr="001F32BC">
        <w:rPr>
          <w:rFonts w:ascii="Times New Roman" w:hAnsi="Times New Roman"/>
          <w:sz w:val="24"/>
          <w:szCs w:val="24"/>
        </w:rPr>
        <w:t>При невозможности представить необходимые документы субъект контроля обязан представить должностному лицу контрольного органа, ответственному за проведение плановой проверки, письменное объяснение с обоснованием причин невозможности их предоставления.</w:t>
      </w:r>
    </w:p>
    <w:p w:rsidR="00953C30" w:rsidRPr="00506FDC" w:rsidRDefault="007D6EAF" w:rsidP="001816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firstLine="567"/>
        <w:jc w:val="both"/>
        <w:rPr>
          <w:rFonts w:ascii="Times New Roman" w:hAnsi="Times New Roman"/>
          <w:sz w:val="24"/>
          <w:szCs w:val="24"/>
        </w:rPr>
      </w:pPr>
      <w:r w:rsidRPr="001F32BC">
        <w:rPr>
          <w:rFonts w:ascii="Times New Roman" w:hAnsi="Times New Roman"/>
          <w:sz w:val="24"/>
          <w:szCs w:val="24"/>
        </w:rPr>
        <w:t>2.7</w:t>
      </w:r>
      <w:r w:rsidR="001816DC" w:rsidRPr="001F32BC">
        <w:rPr>
          <w:rFonts w:ascii="Times New Roman" w:hAnsi="Times New Roman"/>
          <w:sz w:val="24"/>
          <w:szCs w:val="24"/>
        </w:rPr>
        <w:t>.</w:t>
      </w:r>
      <w:r w:rsidR="00953C30" w:rsidRPr="001F32BC">
        <w:rPr>
          <w:rFonts w:ascii="Times New Roman" w:hAnsi="Times New Roman"/>
          <w:sz w:val="24"/>
          <w:szCs w:val="24"/>
        </w:rPr>
        <w:t>Проведение плановой проверки.</w:t>
      </w:r>
    </w:p>
    <w:p w:rsidR="00A6207B" w:rsidRPr="00506FDC" w:rsidRDefault="007D6EAF" w:rsidP="001816D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2.7</w:t>
      </w:r>
      <w:r w:rsidR="001816DC">
        <w:rPr>
          <w:rFonts w:ascii="Times New Roman" w:hAnsi="Times New Roman" w:cs="Times New Roman"/>
          <w:color w:val="000000"/>
          <w:sz w:val="24"/>
          <w:szCs w:val="24"/>
          <w:shd w:val="clear" w:color="auto" w:fill="FFFFFF"/>
        </w:rPr>
        <w:t>.1.</w:t>
      </w:r>
      <w:r w:rsidR="00813AF6" w:rsidRPr="00506FDC">
        <w:rPr>
          <w:rFonts w:ascii="Times New Roman" w:hAnsi="Times New Roman" w:cs="Times New Roman"/>
          <w:color w:val="000000"/>
          <w:sz w:val="24"/>
          <w:szCs w:val="24"/>
          <w:shd w:val="clear" w:color="auto" w:fill="FFFFFF"/>
        </w:rPr>
        <w:t xml:space="preserve"> </w:t>
      </w:r>
      <w:r w:rsidR="00A6207B" w:rsidRPr="00506FDC">
        <w:rPr>
          <w:rFonts w:ascii="Times New Roman" w:hAnsi="Times New Roman" w:cs="Times New Roman"/>
          <w:color w:val="000000"/>
          <w:sz w:val="24"/>
          <w:szCs w:val="24"/>
          <w:shd w:val="clear" w:color="auto" w:fill="FFFFFF"/>
        </w:rPr>
        <w:t xml:space="preserve">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w:t>
      </w:r>
      <w:r w:rsidR="00A6207B" w:rsidRPr="00506FDC">
        <w:rPr>
          <w:rFonts w:ascii="Times New Roman" w:hAnsi="Times New Roman" w:cs="Times New Roman"/>
          <w:sz w:val="24"/>
          <w:szCs w:val="24"/>
        </w:rPr>
        <w:t xml:space="preserve">Финансового управления администрации муниципального района </w:t>
      </w:r>
      <w:r w:rsidR="00A6207B" w:rsidRPr="00506FDC">
        <w:rPr>
          <w:rFonts w:ascii="Times New Roman" w:hAnsi="Times New Roman" w:cs="Times New Roman"/>
          <w:color w:val="000000"/>
          <w:sz w:val="24"/>
          <w:szCs w:val="24"/>
          <w:shd w:val="clear" w:color="auto" w:fill="FFFFFF"/>
        </w:rPr>
        <w:t>о проведении плановой проверки или его заверенную копию.</w:t>
      </w:r>
    </w:p>
    <w:p w:rsidR="00912388" w:rsidRPr="00506FDC" w:rsidRDefault="007D6EAF" w:rsidP="001816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firstLine="567"/>
        <w:jc w:val="both"/>
        <w:rPr>
          <w:rFonts w:ascii="Times New Roman" w:hAnsi="Times New Roman"/>
          <w:sz w:val="24"/>
          <w:szCs w:val="24"/>
        </w:rPr>
      </w:pPr>
      <w:r>
        <w:rPr>
          <w:rFonts w:ascii="Times New Roman" w:hAnsi="Times New Roman"/>
          <w:color w:val="000000"/>
          <w:sz w:val="24"/>
          <w:szCs w:val="24"/>
          <w:shd w:val="clear" w:color="auto" w:fill="FFFFFF"/>
        </w:rPr>
        <w:t>2.7</w:t>
      </w:r>
      <w:r w:rsidR="001816DC">
        <w:rPr>
          <w:rFonts w:ascii="Times New Roman" w:hAnsi="Times New Roman"/>
          <w:color w:val="000000"/>
          <w:sz w:val="24"/>
          <w:szCs w:val="24"/>
          <w:shd w:val="clear" w:color="auto" w:fill="FFFFFF"/>
        </w:rPr>
        <w:t>.2.</w:t>
      </w:r>
      <w:r w:rsidR="00912388" w:rsidRPr="00506FDC">
        <w:rPr>
          <w:rFonts w:ascii="Times New Roman" w:hAnsi="Times New Roman"/>
          <w:color w:val="000000"/>
          <w:sz w:val="24"/>
          <w:szCs w:val="24"/>
          <w:shd w:val="clear" w:color="auto" w:fill="FFFFFF"/>
        </w:rPr>
        <w:t>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953C30" w:rsidRPr="00506FDC" w:rsidRDefault="007D6EAF" w:rsidP="001816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firstLine="567"/>
        <w:jc w:val="both"/>
        <w:rPr>
          <w:rFonts w:ascii="Times New Roman" w:hAnsi="Times New Roman"/>
          <w:sz w:val="24"/>
          <w:szCs w:val="24"/>
        </w:rPr>
      </w:pPr>
      <w:r>
        <w:rPr>
          <w:rFonts w:ascii="Times New Roman" w:hAnsi="Times New Roman"/>
          <w:bCs/>
          <w:sz w:val="24"/>
          <w:szCs w:val="24"/>
        </w:rPr>
        <w:t>2.8</w:t>
      </w:r>
      <w:r w:rsidR="001816DC">
        <w:rPr>
          <w:rFonts w:ascii="Times New Roman" w:hAnsi="Times New Roman"/>
          <w:bCs/>
          <w:sz w:val="24"/>
          <w:szCs w:val="24"/>
        </w:rPr>
        <w:t>.</w:t>
      </w:r>
      <w:r w:rsidR="00953C30" w:rsidRPr="00506FDC">
        <w:rPr>
          <w:rFonts w:ascii="Times New Roman" w:hAnsi="Times New Roman"/>
          <w:bCs/>
          <w:sz w:val="24"/>
          <w:szCs w:val="24"/>
        </w:rPr>
        <w:t>Порядок осуществления первого этапа плановой проверки.</w:t>
      </w:r>
    </w:p>
    <w:p w:rsidR="00953C30" w:rsidRPr="00506FDC" w:rsidRDefault="007D6EAF" w:rsidP="001816D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1816DC">
        <w:rPr>
          <w:rFonts w:ascii="Times New Roman" w:hAnsi="Times New Roman" w:cs="Times New Roman"/>
          <w:sz w:val="24"/>
          <w:szCs w:val="24"/>
        </w:rPr>
        <w:t>.1.</w:t>
      </w:r>
      <w:r w:rsidR="00953C30" w:rsidRPr="00506FDC">
        <w:rPr>
          <w:rFonts w:ascii="Times New Roman" w:hAnsi="Times New Roman" w:cs="Times New Roman"/>
          <w:sz w:val="24"/>
          <w:szCs w:val="24"/>
        </w:rPr>
        <w:t>Первый этап плановой проверки предусматривает рассмотрение закупок, находящихся н</w:t>
      </w:r>
      <w:r w:rsidR="00912388" w:rsidRPr="00506FDC">
        <w:rPr>
          <w:rFonts w:ascii="Times New Roman" w:hAnsi="Times New Roman" w:cs="Times New Roman"/>
          <w:sz w:val="24"/>
          <w:szCs w:val="24"/>
        </w:rPr>
        <w:t>а стадии определения поставщика (подрядчика, исполнителя</w:t>
      </w:r>
      <w:r w:rsidR="00953C30" w:rsidRPr="00506FDC">
        <w:rPr>
          <w:rFonts w:ascii="Times New Roman" w:hAnsi="Times New Roman" w:cs="Times New Roman"/>
          <w:sz w:val="24"/>
          <w:szCs w:val="24"/>
        </w:rPr>
        <w:t xml:space="preserve">) до заключения контракта, на предмет их соответствия требованиям </w:t>
      </w:r>
      <w:hyperlink r:id="rId21" w:anchor="block_2" w:history="1">
        <w:r w:rsidR="00953C30" w:rsidRPr="00506FDC">
          <w:rPr>
            <w:rFonts w:ascii="Times New Roman" w:hAnsi="Times New Roman" w:cs="Times New Roman"/>
            <w:sz w:val="24"/>
            <w:szCs w:val="24"/>
          </w:rPr>
          <w:t>законодательства</w:t>
        </w:r>
      </w:hyperlink>
      <w:r w:rsidR="00953C30" w:rsidRPr="00506FDC">
        <w:rPr>
          <w:rFonts w:ascii="Times New Roman" w:hAnsi="Times New Roman" w:cs="Times New Roman"/>
          <w:sz w:val="24"/>
          <w:szCs w:val="24"/>
        </w:rPr>
        <w:t xml:space="preserve"> о </w:t>
      </w:r>
      <w:r w:rsidR="00912388" w:rsidRPr="00506FDC">
        <w:rPr>
          <w:rFonts w:ascii="Times New Roman" w:hAnsi="Times New Roman" w:cs="Times New Roman"/>
          <w:sz w:val="24"/>
          <w:szCs w:val="24"/>
        </w:rPr>
        <w:t>контрактной системе.</w:t>
      </w:r>
    </w:p>
    <w:p w:rsidR="00912388" w:rsidRPr="00506FDC" w:rsidRDefault="007D6EAF" w:rsidP="0089743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701B0">
        <w:rPr>
          <w:rFonts w:ascii="Times New Roman" w:hAnsi="Times New Roman" w:cs="Times New Roman"/>
          <w:color w:val="000000"/>
          <w:sz w:val="24"/>
          <w:szCs w:val="24"/>
          <w:shd w:val="clear" w:color="auto" w:fill="FFFFFF"/>
        </w:rPr>
        <w:t>2.8</w:t>
      </w:r>
      <w:r w:rsidR="001816DC" w:rsidRPr="001701B0">
        <w:rPr>
          <w:rFonts w:ascii="Times New Roman" w:hAnsi="Times New Roman" w:cs="Times New Roman"/>
          <w:color w:val="000000"/>
          <w:sz w:val="24"/>
          <w:szCs w:val="24"/>
          <w:shd w:val="clear" w:color="auto" w:fill="FFFFFF"/>
        </w:rPr>
        <w:t>.2.</w:t>
      </w:r>
      <w:r w:rsidR="00912388" w:rsidRPr="001701B0">
        <w:rPr>
          <w:rFonts w:ascii="Times New Roman" w:hAnsi="Times New Roman" w:cs="Times New Roman"/>
          <w:color w:val="000000"/>
          <w:sz w:val="24"/>
          <w:szCs w:val="24"/>
          <w:shd w:val="clear" w:color="auto" w:fill="FFFFFF"/>
        </w:rPr>
        <w:t xml:space="preserve">При выявлении закупок, находящихся в стадии </w:t>
      </w:r>
      <w:r w:rsidR="00912388" w:rsidRPr="001701B0">
        <w:rPr>
          <w:rFonts w:ascii="Times New Roman" w:hAnsi="Times New Roman" w:cs="Times New Roman"/>
          <w:sz w:val="24"/>
          <w:szCs w:val="24"/>
          <w:shd w:val="clear" w:color="auto" w:fill="FFFFFF"/>
        </w:rPr>
        <w:t>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w:t>
      </w:r>
      <w:r w:rsidR="00506FDC" w:rsidRPr="001701B0">
        <w:rPr>
          <w:rFonts w:ascii="Times New Roman" w:hAnsi="Times New Roman" w:cs="Times New Roman"/>
          <w:sz w:val="24"/>
          <w:szCs w:val="24"/>
          <w:shd w:val="clear" w:color="auto" w:fill="FFFFFF"/>
        </w:rPr>
        <w:t xml:space="preserve"> </w:t>
      </w:r>
      <w:hyperlink r:id="rId22" w:anchor="dst100101" w:history="1">
        <w:r w:rsidR="00912388" w:rsidRPr="001701B0">
          <w:rPr>
            <w:rStyle w:val="a3"/>
            <w:rFonts w:ascii="Times New Roman" w:hAnsi="Times New Roman" w:cs="Times New Roman"/>
            <w:color w:val="auto"/>
            <w:sz w:val="24"/>
            <w:szCs w:val="24"/>
            <w:shd w:val="clear" w:color="auto" w:fill="FFFFFF"/>
          </w:rPr>
          <w:t xml:space="preserve">пунктами </w:t>
        </w:r>
        <w:r w:rsidR="001701B0" w:rsidRPr="001701B0">
          <w:rPr>
            <w:rStyle w:val="a3"/>
            <w:rFonts w:ascii="Times New Roman" w:hAnsi="Times New Roman" w:cs="Times New Roman"/>
            <w:color w:val="auto"/>
            <w:sz w:val="24"/>
            <w:szCs w:val="24"/>
            <w:shd w:val="clear" w:color="auto" w:fill="FFFFFF"/>
          </w:rPr>
          <w:t>3.4.</w:t>
        </w:r>
        <w:r w:rsidR="0089743A" w:rsidRPr="001701B0">
          <w:rPr>
            <w:rStyle w:val="a3"/>
            <w:rFonts w:ascii="Times New Roman" w:hAnsi="Times New Roman" w:cs="Times New Roman"/>
            <w:color w:val="auto"/>
            <w:sz w:val="24"/>
            <w:szCs w:val="24"/>
            <w:shd w:val="clear" w:color="auto" w:fill="FFFFFF"/>
          </w:rPr>
          <w:t>.</w:t>
        </w:r>
      </w:hyperlink>
      <w:r w:rsidR="00912388" w:rsidRPr="001701B0">
        <w:rPr>
          <w:rStyle w:val="apple-converted-space"/>
          <w:rFonts w:ascii="Times New Roman" w:hAnsi="Times New Roman" w:cs="Times New Roman"/>
          <w:sz w:val="24"/>
          <w:szCs w:val="24"/>
          <w:shd w:val="clear" w:color="auto" w:fill="FFFFFF"/>
        </w:rPr>
        <w:t> </w:t>
      </w:r>
      <w:r w:rsidR="00912388" w:rsidRPr="001701B0">
        <w:rPr>
          <w:rFonts w:ascii="Times New Roman" w:hAnsi="Times New Roman" w:cs="Times New Roman"/>
          <w:sz w:val="24"/>
          <w:szCs w:val="24"/>
          <w:shd w:val="clear" w:color="auto" w:fill="FFFFFF"/>
        </w:rPr>
        <w:t>-</w:t>
      </w:r>
      <w:r w:rsidR="001701B0" w:rsidRPr="001701B0">
        <w:rPr>
          <w:rFonts w:ascii="Times New Roman" w:hAnsi="Times New Roman" w:cs="Times New Roman"/>
          <w:sz w:val="24"/>
          <w:szCs w:val="24"/>
        </w:rPr>
        <w:t>3.</w:t>
      </w:r>
      <w:r w:rsidR="0089743A" w:rsidRPr="001701B0">
        <w:rPr>
          <w:rFonts w:ascii="Times New Roman" w:hAnsi="Times New Roman" w:cs="Times New Roman"/>
          <w:sz w:val="24"/>
          <w:szCs w:val="24"/>
        </w:rPr>
        <w:t>15.</w:t>
      </w:r>
      <w:r w:rsidR="00912388" w:rsidRPr="001701B0">
        <w:rPr>
          <w:rStyle w:val="apple-converted-space"/>
          <w:rFonts w:ascii="Times New Roman" w:hAnsi="Times New Roman" w:cs="Times New Roman"/>
          <w:sz w:val="24"/>
          <w:szCs w:val="24"/>
          <w:shd w:val="clear" w:color="auto" w:fill="FFFFFF"/>
        </w:rPr>
        <w:t> </w:t>
      </w:r>
      <w:r w:rsidR="00912388" w:rsidRPr="001701B0">
        <w:rPr>
          <w:rFonts w:ascii="Times New Roman" w:hAnsi="Times New Roman" w:cs="Times New Roman"/>
          <w:sz w:val="24"/>
          <w:szCs w:val="24"/>
          <w:shd w:val="clear" w:color="auto" w:fill="FFFFFF"/>
        </w:rPr>
        <w:t>и</w:t>
      </w:r>
      <w:r w:rsidR="00912388" w:rsidRPr="001701B0">
        <w:rPr>
          <w:rStyle w:val="apple-converted-space"/>
          <w:rFonts w:ascii="Times New Roman" w:hAnsi="Times New Roman" w:cs="Times New Roman"/>
          <w:sz w:val="24"/>
          <w:szCs w:val="24"/>
          <w:shd w:val="clear" w:color="auto" w:fill="FFFFFF"/>
        </w:rPr>
        <w:t> </w:t>
      </w:r>
      <w:r w:rsidR="001701B0" w:rsidRPr="001701B0">
        <w:rPr>
          <w:rFonts w:ascii="Times New Roman" w:hAnsi="Times New Roman" w:cs="Times New Roman"/>
          <w:sz w:val="24"/>
          <w:szCs w:val="24"/>
          <w:shd w:val="clear" w:color="auto" w:fill="FFFFFF"/>
        </w:rPr>
        <w:t>3.</w:t>
      </w:r>
      <w:r w:rsidR="0089743A" w:rsidRPr="001701B0">
        <w:rPr>
          <w:rFonts w:ascii="Times New Roman" w:hAnsi="Times New Roman" w:cs="Times New Roman"/>
          <w:sz w:val="24"/>
          <w:szCs w:val="24"/>
          <w:shd w:val="clear" w:color="auto" w:fill="FFFFFF"/>
        </w:rPr>
        <w:t xml:space="preserve">20. </w:t>
      </w:r>
      <w:r w:rsidR="00912388" w:rsidRPr="001701B0">
        <w:rPr>
          <w:rStyle w:val="apple-converted-space"/>
          <w:rFonts w:ascii="Times New Roman" w:hAnsi="Times New Roman" w:cs="Times New Roman"/>
          <w:sz w:val="24"/>
          <w:szCs w:val="24"/>
          <w:shd w:val="clear" w:color="auto" w:fill="FFFFFF"/>
        </w:rPr>
        <w:t> </w:t>
      </w:r>
      <w:r w:rsidR="0089743A" w:rsidRPr="001701B0">
        <w:rPr>
          <w:rFonts w:ascii="Times New Roman" w:hAnsi="Times New Roman" w:cs="Times New Roman"/>
          <w:sz w:val="24"/>
          <w:szCs w:val="24"/>
          <w:shd w:val="clear" w:color="auto" w:fill="FFFFFF"/>
        </w:rPr>
        <w:t>настоящего</w:t>
      </w:r>
      <w:r w:rsidR="00912388" w:rsidRPr="001701B0">
        <w:rPr>
          <w:rFonts w:ascii="Times New Roman" w:hAnsi="Times New Roman" w:cs="Times New Roman"/>
          <w:sz w:val="24"/>
          <w:szCs w:val="24"/>
          <w:shd w:val="clear" w:color="auto" w:fill="FFFFFF"/>
        </w:rPr>
        <w:t xml:space="preserve"> П</w:t>
      </w:r>
      <w:r w:rsidR="0089743A" w:rsidRPr="001701B0">
        <w:rPr>
          <w:rFonts w:ascii="Times New Roman" w:hAnsi="Times New Roman" w:cs="Times New Roman"/>
          <w:sz w:val="24"/>
          <w:szCs w:val="24"/>
          <w:shd w:val="clear" w:color="auto" w:fill="FFFFFF"/>
        </w:rPr>
        <w:t>орядка</w:t>
      </w:r>
      <w:r w:rsidR="00912388" w:rsidRPr="001701B0">
        <w:rPr>
          <w:rFonts w:ascii="Times New Roman" w:hAnsi="Times New Roman" w:cs="Times New Roman"/>
          <w:sz w:val="24"/>
          <w:szCs w:val="24"/>
          <w:shd w:val="clear" w:color="auto" w:fill="FFFFFF"/>
        </w:rPr>
        <w:t xml:space="preserve">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w:t>
      </w:r>
      <w:r w:rsidR="0089743A" w:rsidRPr="001701B0">
        <w:rPr>
          <w:rFonts w:ascii="Times New Roman" w:hAnsi="Times New Roman" w:cs="Times New Roman"/>
          <w:color w:val="000000"/>
          <w:sz w:val="24"/>
          <w:szCs w:val="24"/>
          <w:shd w:val="clear" w:color="auto" w:fill="FFFFFF"/>
        </w:rPr>
        <w:t>посредством почтовой или факсимильной связи либо электронной</w:t>
      </w:r>
      <w:r w:rsidR="0089743A" w:rsidRPr="0089743A">
        <w:rPr>
          <w:rFonts w:ascii="Times New Roman" w:hAnsi="Times New Roman" w:cs="Times New Roman"/>
          <w:color w:val="000000"/>
          <w:sz w:val="24"/>
          <w:szCs w:val="24"/>
          <w:shd w:val="clear" w:color="auto" w:fill="FFFFFF"/>
        </w:rPr>
        <w:t xml:space="preserve"> почты</w:t>
      </w:r>
      <w:r w:rsidR="0089743A">
        <w:rPr>
          <w:rFonts w:ascii="Arial" w:hAnsi="Arial" w:cs="Arial"/>
          <w:color w:val="000000"/>
          <w:sz w:val="32"/>
          <w:szCs w:val="32"/>
          <w:shd w:val="clear" w:color="auto" w:fill="FFFFFF"/>
        </w:rPr>
        <w:t>,</w:t>
      </w:r>
      <w:r w:rsidR="00912388" w:rsidRPr="00506FDC">
        <w:rPr>
          <w:rFonts w:ascii="Times New Roman" w:hAnsi="Times New Roman" w:cs="Times New Roman"/>
          <w:sz w:val="24"/>
          <w:szCs w:val="24"/>
          <w:shd w:val="clear" w:color="auto" w:fill="FFFFFF"/>
        </w:rPr>
        <w:t xml:space="preserve"> за 3 рабочих дня до дня заседания такой комиссии (инспекции).</w:t>
      </w:r>
    </w:p>
    <w:p w:rsidR="00953C30" w:rsidRPr="00B206B1" w:rsidRDefault="007D6EAF" w:rsidP="007D6EA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206B1">
        <w:rPr>
          <w:rFonts w:ascii="Times New Roman" w:hAnsi="Times New Roman" w:cs="Times New Roman"/>
          <w:sz w:val="24"/>
          <w:szCs w:val="24"/>
        </w:rPr>
        <w:t>2.8.3</w:t>
      </w:r>
      <w:r w:rsidR="00953C30" w:rsidRPr="00B206B1">
        <w:rPr>
          <w:rFonts w:ascii="Times New Roman" w:hAnsi="Times New Roman" w:cs="Times New Roman"/>
          <w:sz w:val="24"/>
          <w:szCs w:val="24"/>
        </w:rPr>
        <w:t>Должностное лицо контрольного органа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w:t>
      </w:r>
      <w:r w:rsidR="00CA3F89" w:rsidRPr="00B206B1">
        <w:rPr>
          <w:rFonts w:ascii="Times New Roman" w:hAnsi="Times New Roman" w:cs="Times New Roman"/>
          <w:sz w:val="24"/>
          <w:szCs w:val="24"/>
        </w:rPr>
        <w:t xml:space="preserve"> </w:t>
      </w:r>
      <w:r w:rsidR="00953C30" w:rsidRPr="00B206B1">
        <w:rPr>
          <w:rFonts w:ascii="Times New Roman" w:hAnsi="Times New Roman" w:cs="Times New Roman"/>
          <w:sz w:val="24"/>
          <w:szCs w:val="24"/>
        </w:rPr>
        <w:t xml:space="preserve">спрашивает необходимые документы для </w:t>
      </w:r>
      <w:r w:rsidR="00953C30" w:rsidRPr="00B206B1">
        <w:rPr>
          <w:rFonts w:ascii="Times New Roman" w:hAnsi="Times New Roman" w:cs="Times New Roman"/>
          <w:sz w:val="24"/>
          <w:szCs w:val="24"/>
        </w:rPr>
        <w:lastRenderedPageBreak/>
        <w:t>ознакомления, совершает иные действия, направленные на всестороннее рассмотрение предмета проверки.</w:t>
      </w:r>
    </w:p>
    <w:p w:rsidR="00953C30" w:rsidRPr="00B206B1" w:rsidRDefault="007D6EAF" w:rsidP="007D6EA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206B1">
        <w:rPr>
          <w:rFonts w:ascii="Times New Roman" w:hAnsi="Times New Roman" w:cs="Times New Roman"/>
          <w:sz w:val="24"/>
          <w:szCs w:val="24"/>
        </w:rPr>
        <w:t>2.8.4.</w:t>
      </w:r>
      <w:r w:rsidR="00953C30" w:rsidRPr="00B206B1">
        <w:rPr>
          <w:rFonts w:ascii="Times New Roman" w:hAnsi="Times New Roman" w:cs="Times New Roman"/>
          <w:sz w:val="24"/>
          <w:szCs w:val="24"/>
        </w:rPr>
        <w:t>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953C30" w:rsidRPr="00953C30" w:rsidRDefault="007D6EAF" w:rsidP="007D6E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firstLine="567"/>
        <w:jc w:val="both"/>
        <w:rPr>
          <w:rFonts w:ascii="Times New Roman" w:hAnsi="Times New Roman"/>
          <w:sz w:val="24"/>
          <w:szCs w:val="24"/>
        </w:rPr>
      </w:pPr>
      <w:r>
        <w:rPr>
          <w:rFonts w:ascii="Times New Roman" w:hAnsi="Times New Roman"/>
          <w:bCs/>
          <w:sz w:val="24"/>
          <w:szCs w:val="24"/>
        </w:rPr>
        <w:t>2.8.5</w:t>
      </w:r>
      <w:r w:rsidR="00953C30" w:rsidRPr="00953C30">
        <w:rPr>
          <w:rFonts w:ascii="Times New Roman" w:hAnsi="Times New Roman"/>
          <w:bCs/>
          <w:sz w:val="24"/>
          <w:szCs w:val="24"/>
        </w:rPr>
        <w:t>Порядок осуществления второго этапа плановой проверки.</w:t>
      </w:r>
    </w:p>
    <w:p w:rsidR="00953C30" w:rsidRPr="00506FDC" w:rsidRDefault="007D6EAF" w:rsidP="007D6EA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2.8.6. </w:t>
      </w:r>
      <w:r w:rsidR="00953C30" w:rsidRPr="00506FDC">
        <w:rPr>
          <w:rFonts w:ascii="Times New Roman" w:hAnsi="Times New Roman" w:cs="Times New Roman"/>
          <w:sz w:val="24"/>
          <w:szCs w:val="24"/>
        </w:rPr>
        <w:t>При осуществлении второго этапа проводится проверка в отношении закупок, контракты по которым заключены.</w:t>
      </w:r>
      <w:r w:rsidR="00813AF6" w:rsidRPr="00506FDC">
        <w:rPr>
          <w:rFonts w:ascii="Times New Roman" w:hAnsi="Times New Roman" w:cs="Times New Roman"/>
          <w:sz w:val="24"/>
          <w:szCs w:val="24"/>
        </w:rPr>
        <w:t xml:space="preserve"> </w:t>
      </w:r>
      <w:r w:rsidR="00912388" w:rsidRPr="00506FDC">
        <w:rPr>
          <w:rFonts w:ascii="Times New Roman" w:hAnsi="Times New Roman" w:cs="Times New Roman"/>
          <w:color w:val="000000"/>
          <w:sz w:val="24"/>
          <w:szCs w:val="24"/>
          <w:shd w:val="clear" w:color="auto" w:fill="FFFFFF"/>
        </w:rPr>
        <w:t>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912388" w:rsidRPr="00506FDC" w:rsidRDefault="007D6EAF" w:rsidP="007D6EA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2.8.7.</w:t>
      </w:r>
      <w:r w:rsidR="00912388" w:rsidRPr="00506FDC">
        <w:rPr>
          <w:rFonts w:ascii="Times New Roman" w:hAnsi="Times New Roman" w:cs="Times New Roman"/>
          <w:color w:val="000000"/>
          <w:sz w:val="24"/>
          <w:szCs w:val="24"/>
          <w:shd w:val="clear" w:color="auto" w:fill="FFFFFF"/>
        </w:rPr>
        <w:t>Результаты плановой проверки оформляются актом о результатах проведения плановой проверки в сроки, установленные приказом</w:t>
      </w:r>
      <w:r w:rsidR="00912388" w:rsidRPr="00506FDC">
        <w:rPr>
          <w:rFonts w:ascii="Times New Roman" w:hAnsi="Times New Roman" w:cs="Times New Roman"/>
          <w:sz w:val="24"/>
          <w:szCs w:val="24"/>
        </w:rPr>
        <w:t xml:space="preserve"> Финансового управления</w:t>
      </w:r>
      <w:r w:rsidR="00912388" w:rsidRPr="00506FDC">
        <w:rPr>
          <w:rFonts w:ascii="Times New Roman" w:hAnsi="Times New Roman" w:cs="Times New Roman"/>
          <w:color w:val="000000"/>
          <w:sz w:val="24"/>
          <w:szCs w:val="24"/>
          <w:shd w:val="clear" w:color="auto" w:fill="FFFFFF"/>
        </w:rPr>
        <w:t xml:space="preserve">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953C30" w:rsidRPr="00506FDC" w:rsidRDefault="007D6EAF" w:rsidP="007D6EA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2.8.8. </w:t>
      </w:r>
      <w:r w:rsidR="00912388" w:rsidRPr="00506FDC">
        <w:rPr>
          <w:rFonts w:ascii="Times New Roman" w:hAnsi="Times New Roman" w:cs="Times New Roman"/>
          <w:color w:val="000000"/>
          <w:sz w:val="24"/>
          <w:szCs w:val="24"/>
          <w:shd w:val="clear" w:color="auto" w:fill="FFFFFF"/>
        </w:rPr>
        <w:t>Акт о результатах проведения плановой проверки состоит из вводной, мотивировочной и резолютивной частей.</w:t>
      </w:r>
    </w:p>
    <w:p w:rsidR="00912388" w:rsidRPr="00506FDC" w:rsidRDefault="00912388"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06FDC">
        <w:rPr>
          <w:rFonts w:ascii="Times New Roman" w:eastAsia="Times New Roman" w:hAnsi="Times New Roman" w:cs="Times New Roman"/>
          <w:color w:val="000000"/>
          <w:sz w:val="24"/>
          <w:szCs w:val="24"/>
        </w:rPr>
        <w:t>Вводная часть акта о результатах проведения плановой проверки должна содержать следующие сведения:</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3" w:name="dst100205"/>
      <w:bookmarkEnd w:id="33"/>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наименование контрольного органа;</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4" w:name="dst100206"/>
      <w:bookmarkEnd w:id="34"/>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номер, дата и место составления акта о результатах проведения плановой проверки;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5" w:name="dst100207"/>
      <w:bookmarkEnd w:id="35"/>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дата и номер приказа (распоряжения) о проведении плановой проверки;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6" w:name="dst100208"/>
      <w:bookmarkEnd w:id="36"/>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основания, цели и сроки проведения плановой проверки;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7" w:name="dst100209"/>
      <w:bookmarkEnd w:id="37"/>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период проведения плановой проверки;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8" w:name="dst100210"/>
      <w:bookmarkEnd w:id="38"/>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предмет проведения плановой проверки;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9" w:name="dst100211"/>
      <w:bookmarkEnd w:id="39"/>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0" w:name="dst100212"/>
      <w:bookmarkEnd w:id="40"/>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наименование, адрес местонахождения субъекта контроля, в отношении закупок которого принято решение о проведении плановой проверки.</w:t>
      </w:r>
    </w:p>
    <w:p w:rsidR="00912388" w:rsidRPr="00506FDC" w:rsidRDefault="00912388" w:rsidP="00952E6A">
      <w:pPr>
        <w:shd w:val="clear" w:color="auto" w:fill="FFFFFF"/>
        <w:tabs>
          <w:tab w:val="left" w:pos="1134"/>
        </w:tabs>
        <w:spacing w:after="0" w:line="240" w:lineRule="auto"/>
        <w:ind w:firstLine="567"/>
        <w:jc w:val="both"/>
        <w:rPr>
          <w:rFonts w:ascii="Times New Roman" w:hAnsi="Times New Roman" w:cs="Times New Roman"/>
          <w:sz w:val="24"/>
          <w:szCs w:val="24"/>
        </w:rPr>
      </w:pPr>
      <w:r w:rsidRPr="00506FDC">
        <w:rPr>
          <w:rFonts w:ascii="Times New Roman" w:hAnsi="Times New Roman" w:cs="Times New Roman"/>
          <w:color w:val="000000"/>
          <w:sz w:val="24"/>
          <w:szCs w:val="24"/>
          <w:shd w:val="clear" w:color="auto" w:fill="FFFFFF"/>
        </w:rPr>
        <w:t>В мотивировочной части акта о результатах проведения плановой проверки должны быть указаны следующие сведения:</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1" w:name="dst100215"/>
      <w:bookmarkEnd w:id="41"/>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2" w:name="dst100216"/>
      <w:bookmarkEnd w:id="42"/>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3" w:name="dst100217"/>
      <w:bookmarkEnd w:id="43"/>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иные сведения.</w:t>
      </w:r>
    </w:p>
    <w:p w:rsidR="00912388" w:rsidRPr="00506FDC" w:rsidRDefault="00912388"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06FDC">
        <w:rPr>
          <w:rFonts w:ascii="Times New Roman" w:eastAsia="Times New Roman" w:hAnsi="Times New Roman" w:cs="Times New Roman"/>
          <w:color w:val="000000"/>
          <w:sz w:val="24"/>
          <w:szCs w:val="24"/>
        </w:rPr>
        <w:t>Резолютивная часть акта о результатах проведения плановой проверки должна содержать следующие сведения:</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4" w:name="dst100219"/>
      <w:bookmarkEnd w:id="44"/>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 xml:space="preserve">выводы комиссии (инспекции) по проведению плановой (внеплановой) проверки о наличии нарушений законодательства о контрактной системе либо о </w:t>
      </w:r>
      <w:proofErr w:type="spellStart"/>
      <w:r w:rsidR="00912388" w:rsidRPr="00506FDC">
        <w:rPr>
          <w:rFonts w:ascii="Times New Roman" w:eastAsia="Times New Roman" w:hAnsi="Times New Roman" w:cs="Times New Roman"/>
          <w:color w:val="000000"/>
          <w:sz w:val="24"/>
          <w:szCs w:val="24"/>
        </w:rPr>
        <w:t>неподтверждении</w:t>
      </w:r>
      <w:proofErr w:type="spellEnd"/>
      <w:r w:rsidR="00912388" w:rsidRPr="00506FDC">
        <w:rPr>
          <w:rFonts w:ascii="Times New Roman" w:eastAsia="Times New Roman" w:hAnsi="Times New Roman" w:cs="Times New Roman"/>
          <w:color w:val="000000"/>
          <w:sz w:val="24"/>
          <w:szCs w:val="24"/>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5" w:name="dst100220"/>
      <w:bookmarkEnd w:id="45"/>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сведения о выдаче предписания (в случае его наличия);</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6" w:name="dst100221"/>
      <w:bookmarkEnd w:id="46"/>
      <w:r>
        <w:rPr>
          <w:rFonts w:ascii="Times New Roman" w:eastAsia="Times New Roman" w:hAnsi="Times New Roman" w:cs="Times New Roman"/>
          <w:color w:val="000000"/>
          <w:sz w:val="24"/>
          <w:szCs w:val="24"/>
        </w:rPr>
        <w:lastRenderedPageBreak/>
        <w:t>-</w:t>
      </w:r>
      <w:r w:rsidR="00912388" w:rsidRPr="00506FDC">
        <w:rPr>
          <w:rFonts w:ascii="Times New Roman" w:eastAsia="Times New Roman" w:hAnsi="Times New Roman" w:cs="Times New Roman"/>
          <w:color w:val="000000"/>
          <w:sz w:val="24"/>
          <w:szCs w:val="24"/>
        </w:rP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912388" w:rsidRPr="00506FDC" w:rsidRDefault="00506FDC" w:rsidP="00952E6A">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7" w:name="dst100222"/>
      <w:bookmarkEnd w:id="47"/>
      <w:r>
        <w:rPr>
          <w:rFonts w:ascii="Times New Roman" w:eastAsia="Times New Roman" w:hAnsi="Times New Roman" w:cs="Times New Roman"/>
          <w:color w:val="000000"/>
          <w:sz w:val="24"/>
          <w:szCs w:val="24"/>
        </w:rPr>
        <w:t>-</w:t>
      </w:r>
      <w:r w:rsidR="00912388" w:rsidRPr="00506FDC">
        <w:rPr>
          <w:rFonts w:ascii="Times New Roman" w:eastAsia="Times New Roman" w:hAnsi="Times New Roman" w:cs="Times New Roman"/>
          <w:color w:val="000000"/>
          <w:sz w:val="24"/>
          <w:szCs w:val="24"/>
        </w:rP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912388" w:rsidRPr="00506FDC" w:rsidRDefault="007D6EAF" w:rsidP="00952E6A">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color w:val="000000"/>
          <w:sz w:val="24"/>
          <w:szCs w:val="24"/>
        </w:rPr>
        <w:t xml:space="preserve">2.8.9. </w:t>
      </w:r>
      <w:r w:rsidR="00912388" w:rsidRPr="00506FDC">
        <w:rPr>
          <w:rStyle w:val="blk"/>
          <w:rFonts w:ascii="Times New Roman" w:hAnsi="Times New Roman" w:cs="Times New Roman"/>
          <w:color w:val="000000"/>
          <w:sz w:val="24"/>
          <w:szCs w:val="24"/>
        </w:rPr>
        <w:t xml:space="preserve">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w:t>
      </w:r>
      <w:r w:rsidR="00912388" w:rsidRPr="00506FDC">
        <w:rPr>
          <w:rStyle w:val="blk"/>
          <w:rFonts w:ascii="Times New Roman" w:hAnsi="Times New Roman" w:cs="Times New Roman"/>
          <w:sz w:val="24"/>
          <w:szCs w:val="24"/>
        </w:rPr>
        <w:t>проведения плановой проверки и не подлежит направлению с актом о результатах проведения плановой проверки субъектам контроля.</w:t>
      </w:r>
    </w:p>
    <w:p w:rsidR="0089743A" w:rsidRDefault="007D6EAF" w:rsidP="00952E6A">
      <w:pPr>
        <w:shd w:val="clear" w:color="auto" w:fill="FFFFFF"/>
        <w:spacing w:after="0" w:line="240" w:lineRule="auto"/>
        <w:ind w:firstLine="540"/>
        <w:jc w:val="both"/>
        <w:rPr>
          <w:rFonts w:ascii="Arial" w:hAnsi="Arial" w:cs="Arial"/>
          <w:color w:val="000000"/>
          <w:sz w:val="32"/>
          <w:szCs w:val="32"/>
          <w:shd w:val="clear" w:color="auto" w:fill="FFFFFF"/>
        </w:rPr>
      </w:pPr>
      <w:bookmarkStart w:id="48" w:name="dst100224"/>
      <w:bookmarkEnd w:id="48"/>
      <w:r>
        <w:rPr>
          <w:rStyle w:val="blk"/>
          <w:rFonts w:ascii="Times New Roman" w:hAnsi="Times New Roman" w:cs="Times New Roman"/>
          <w:sz w:val="24"/>
          <w:szCs w:val="24"/>
        </w:rPr>
        <w:t>2.8.10</w:t>
      </w:r>
      <w:r w:rsidR="00506FDC" w:rsidRPr="00506FDC">
        <w:rPr>
          <w:rStyle w:val="blk"/>
          <w:rFonts w:ascii="Times New Roman" w:hAnsi="Times New Roman" w:cs="Times New Roman"/>
          <w:sz w:val="24"/>
          <w:szCs w:val="24"/>
        </w:rPr>
        <w:t>.</w:t>
      </w:r>
      <w:r w:rsidR="00912388" w:rsidRPr="00506FDC">
        <w:rPr>
          <w:rStyle w:val="blk"/>
          <w:rFonts w:ascii="Times New Roman" w:hAnsi="Times New Roman" w:cs="Times New Roman"/>
          <w:sz w:val="24"/>
          <w:szCs w:val="24"/>
        </w:rPr>
        <w:t>Копия акта о результатах проведения плановой проверки не позднее 3 рабочих дней со дня его подписания размещается в</w:t>
      </w:r>
      <w:r w:rsidR="00506FDC" w:rsidRPr="00506FDC">
        <w:rPr>
          <w:rStyle w:val="blk"/>
          <w:rFonts w:ascii="Times New Roman" w:hAnsi="Times New Roman" w:cs="Times New Roman"/>
          <w:sz w:val="24"/>
          <w:szCs w:val="24"/>
        </w:rPr>
        <w:t xml:space="preserve"> </w:t>
      </w:r>
      <w:hyperlink r:id="rId23" w:anchor="dst100209" w:history="1">
        <w:r w:rsidR="00912388" w:rsidRPr="00506FDC">
          <w:rPr>
            <w:rStyle w:val="a3"/>
            <w:rFonts w:ascii="Times New Roman" w:hAnsi="Times New Roman" w:cs="Times New Roman"/>
            <w:color w:val="auto"/>
            <w:sz w:val="24"/>
            <w:szCs w:val="24"/>
            <w:u w:val="none"/>
          </w:rPr>
          <w:t>порядке</w:t>
        </w:r>
      </w:hyperlink>
      <w:r w:rsidR="00912388" w:rsidRPr="00506FDC">
        <w:rPr>
          <w:rStyle w:val="blk"/>
          <w:rFonts w:ascii="Times New Roman" w:hAnsi="Times New Roman" w:cs="Times New Roman"/>
          <w:sz w:val="24"/>
          <w:szCs w:val="24"/>
        </w:rPr>
        <w:t>, утвержденном Правительством Российской Федерации в соответствии с</w:t>
      </w:r>
      <w:r w:rsidR="00912388" w:rsidRPr="00506FDC">
        <w:rPr>
          <w:rStyle w:val="apple-converted-space"/>
          <w:rFonts w:ascii="Times New Roman" w:hAnsi="Times New Roman" w:cs="Times New Roman"/>
          <w:sz w:val="24"/>
          <w:szCs w:val="24"/>
        </w:rPr>
        <w:t> </w:t>
      </w:r>
      <w:hyperlink r:id="rId24" w:anchor="dst1455" w:history="1">
        <w:r w:rsidR="00912388" w:rsidRPr="00506FDC">
          <w:rPr>
            <w:rStyle w:val="a3"/>
            <w:rFonts w:ascii="Times New Roman" w:hAnsi="Times New Roman" w:cs="Times New Roman"/>
            <w:color w:val="auto"/>
            <w:sz w:val="24"/>
            <w:szCs w:val="24"/>
            <w:u w:val="none"/>
          </w:rPr>
          <w:t>частью 21 статьи 99</w:t>
        </w:r>
      </w:hyperlink>
      <w:r w:rsidR="00912388" w:rsidRPr="00506FDC">
        <w:rPr>
          <w:rStyle w:val="apple-converted-space"/>
          <w:rFonts w:ascii="Times New Roman" w:hAnsi="Times New Roman" w:cs="Times New Roman"/>
          <w:sz w:val="24"/>
          <w:szCs w:val="24"/>
        </w:rPr>
        <w:t> </w:t>
      </w:r>
      <w:r w:rsidR="00912388" w:rsidRPr="00506FDC">
        <w:rPr>
          <w:rStyle w:val="blk"/>
          <w:rFonts w:ascii="Times New Roman" w:hAnsi="Times New Roman" w:cs="Times New Roman"/>
          <w:sz w:val="24"/>
          <w:szCs w:val="24"/>
        </w:rPr>
        <w:t xml:space="preserve">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w:t>
      </w:r>
      <w:r w:rsidR="0089743A" w:rsidRPr="0089743A">
        <w:rPr>
          <w:rFonts w:ascii="Times New Roman" w:hAnsi="Times New Roman" w:cs="Times New Roman"/>
          <w:color w:val="000000"/>
          <w:sz w:val="24"/>
          <w:szCs w:val="24"/>
          <w:shd w:val="clear" w:color="auto" w:fill="FFFFFF"/>
        </w:rPr>
        <w:t>посредством почтовой или факсимильной связи либо электронной почты</w:t>
      </w:r>
      <w:bookmarkStart w:id="49" w:name="dst100225"/>
      <w:bookmarkEnd w:id="49"/>
      <w:r w:rsidR="0089743A" w:rsidRPr="0089743A">
        <w:rPr>
          <w:rFonts w:ascii="Times New Roman" w:hAnsi="Times New Roman" w:cs="Times New Roman"/>
          <w:color w:val="000000"/>
          <w:sz w:val="24"/>
          <w:szCs w:val="24"/>
          <w:shd w:val="clear" w:color="auto" w:fill="FFFFFF"/>
        </w:rPr>
        <w:t>.</w:t>
      </w:r>
    </w:p>
    <w:p w:rsidR="00953C30" w:rsidRPr="00506FDC" w:rsidRDefault="00912388" w:rsidP="00952E6A">
      <w:pPr>
        <w:shd w:val="clear" w:color="auto" w:fill="FFFFFF"/>
        <w:spacing w:after="0" w:line="240" w:lineRule="auto"/>
        <w:ind w:firstLine="540"/>
        <w:jc w:val="both"/>
        <w:rPr>
          <w:rFonts w:ascii="Times New Roman" w:hAnsi="Times New Roman" w:cs="Times New Roman"/>
          <w:color w:val="000000"/>
          <w:sz w:val="24"/>
          <w:szCs w:val="24"/>
        </w:rPr>
      </w:pPr>
      <w:r w:rsidRPr="00506FDC">
        <w:rPr>
          <w:rStyle w:val="blk"/>
          <w:rFonts w:ascii="Times New Roman" w:hAnsi="Times New Roman" w:cs="Times New Roman"/>
          <w:sz w:val="24"/>
          <w:szCs w:val="24"/>
        </w:rP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w:t>
      </w:r>
      <w:r w:rsidRPr="001701B0">
        <w:rPr>
          <w:rStyle w:val="blk"/>
          <w:rFonts w:ascii="Times New Roman" w:hAnsi="Times New Roman" w:cs="Times New Roman"/>
          <w:sz w:val="24"/>
          <w:szCs w:val="24"/>
        </w:rPr>
        <w:t>и арифметические ошибки в соответствии с порядком, установленным</w:t>
      </w:r>
      <w:r w:rsidRPr="001701B0">
        <w:rPr>
          <w:rStyle w:val="apple-converted-space"/>
          <w:rFonts w:ascii="Times New Roman" w:hAnsi="Times New Roman" w:cs="Times New Roman"/>
          <w:sz w:val="24"/>
          <w:szCs w:val="24"/>
        </w:rPr>
        <w:t> </w:t>
      </w:r>
      <w:r w:rsidR="001701B0" w:rsidRPr="001701B0">
        <w:rPr>
          <w:rFonts w:ascii="Times New Roman" w:hAnsi="Times New Roman" w:cs="Times New Roman"/>
          <w:sz w:val="24"/>
          <w:szCs w:val="24"/>
        </w:rPr>
        <w:t>3.</w:t>
      </w:r>
      <w:r w:rsidR="0089743A" w:rsidRPr="001701B0">
        <w:rPr>
          <w:rFonts w:ascii="Times New Roman" w:hAnsi="Times New Roman" w:cs="Times New Roman"/>
          <w:sz w:val="24"/>
          <w:szCs w:val="24"/>
        </w:rPr>
        <w:t xml:space="preserve">20. </w:t>
      </w:r>
      <w:r w:rsidRPr="001701B0">
        <w:rPr>
          <w:rStyle w:val="apple-converted-space"/>
          <w:rFonts w:ascii="Times New Roman" w:hAnsi="Times New Roman" w:cs="Times New Roman"/>
          <w:color w:val="000000"/>
          <w:sz w:val="24"/>
          <w:szCs w:val="24"/>
        </w:rPr>
        <w:t> </w:t>
      </w:r>
      <w:r w:rsidR="0089743A" w:rsidRPr="001701B0">
        <w:rPr>
          <w:rStyle w:val="blk"/>
          <w:rFonts w:ascii="Times New Roman" w:hAnsi="Times New Roman" w:cs="Times New Roman"/>
          <w:color w:val="000000"/>
          <w:sz w:val="24"/>
          <w:szCs w:val="24"/>
        </w:rPr>
        <w:t>настоящего</w:t>
      </w:r>
      <w:r w:rsidR="0089743A">
        <w:rPr>
          <w:rStyle w:val="blk"/>
          <w:rFonts w:ascii="Times New Roman" w:hAnsi="Times New Roman" w:cs="Times New Roman"/>
          <w:color w:val="000000"/>
          <w:sz w:val="24"/>
          <w:szCs w:val="24"/>
        </w:rPr>
        <w:t xml:space="preserve">  Порядка</w:t>
      </w:r>
      <w:r w:rsidRPr="00506FDC">
        <w:rPr>
          <w:rStyle w:val="blk"/>
          <w:rFonts w:ascii="Times New Roman" w:hAnsi="Times New Roman" w:cs="Times New Roman"/>
          <w:color w:val="000000"/>
          <w:sz w:val="24"/>
          <w:szCs w:val="24"/>
        </w:rPr>
        <w:t>.</w:t>
      </w:r>
    </w:p>
    <w:p w:rsidR="00A90378" w:rsidRPr="009D31E0" w:rsidRDefault="007D6EAF"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31E0">
        <w:rPr>
          <w:rFonts w:ascii="Times New Roman" w:hAnsi="Times New Roman" w:cs="Times New Roman"/>
          <w:sz w:val="24"/>
          <w:szCs w:val="24"/>
        </w:rPr>
        <w:t>2.8.11</w:t>
      </w:r>
      <w:r w:rsidR="001125C1" w:rsidRPr="009D31E0">
        <w:rPr>
          <w:rFonts w:ascii="Times New Roman" w:hAnsi="Times New Roman" w:cs="Times New Roman"/>
          <w:sz w:val="24"/>
          <w:szCs w:val="24"/>
        </w:rPr>
        <w:t>.</w:t>
      </w:r>
      <w:r w:rsidR="00953C30" w:rsidRPr="009D31E0">
        <w:rPr>
          <w:rFonts w:ascii="Times New Roman" w:hAnsi="Times New Roman" w:cs="Times New Roman"/>
          <w:sz w:val="24"/>
          <w:szCs w:val="24"/>
        </w:rPr>
        <w:t>Лица, в отношении которых проведена проверка, в течение десяти рабочих дней со дня получения копии акта проверки вправе представить в орган, осуществляющий проверку письменные возражения по фактам, изложенным в акте проверки, которые приобщаются к материалам проверки.</w:t>
      </w:r>
    </w:p>
    <w:p w:rsidR="00A90378" w:rsidRPr="009D31E0" w:rsidRDefault="007D6EAF"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31E0">
        <w:rPr>
          <w:rFonts w:ascii="Times New Roman" w:hAnsi="Times New Roman" w:cs="Times New Roman"/>
          <w:sz w:val="24"/>
          <w:szCs w:val="24"/>
        </w:rPr>
        <w:t>2.8.12</w:t>
      </w:r>
      <w:r w:rsidR="00A90378" w:rsidRPr="009D31E0">
        <w:rPr>
          <w:rFonts w:ascii="Times New Roman" w:hAnsi="Times New Roman" w:cs="Times New Roman"/>
          <w:sz w:val="24"/>
          <w:szCs w:val="24"/>
        </w:rPr>
        <w:t>.</w:t>
      </w:r>
      <w:r w:rsidR="00953C30" w:rsidRPr="009D31E0">
        <w:rPr>
          <w:rFonts w:ascii="Times New Roman" w:hAnsi="Times New Roman" w:cs="Times New Roman"/>
          <w:sz w:val="24"/>
          <w:szCs w:val="24"/>
        </w:rPr>
        <w:t>В случаях если по результатам проведения плановой проверки выявлены нарушения законодательства о контрактной системе, образующие состав административного правонарушения, контрольным органом применяются меры в соответствии с законодательством Российской Федерации об административных правонарушениях.</w:t>
      </w:r>
    </w:p>
    <w:p w:rsidR="00A90378" w:rsidRPr="009D31E0" w:rsidRDefault="007D6EAF"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31E0">
        <w:rPr>
          <w:rFonts w:ascii="Times New Roman" w:hAnsi="Times New Roman" w:cs="Times New Roman"/>
          <w:sz w:val="24"/>
          <w:szCs w:val="24"/>
        </w:rPr>
        <w:t>2.8.13</w:t>
      </w:r>
      <w:r w:rsidR="00A90378" w:rsidRPr="009D31E0">
        <w:rPr>
          <w:rFonts w:ascii="Times New Roman" w:hAnsi="Times New Roman" w:cs="Times New Roman"/>
          <w:sz w:val="24"/>
          <w:szCs w:val="24"/>
        </w:rPr>
        <w:t>.</w:t>
      </w:r>
      <w:r w:rsidR="00953C30" w:rsidRPr="009D31E0">
        <w:rPr>
          <w:rFonts w:ascii="Times New Roman" w:hAnsi="Times New Roman" w:cs="Times New Roman"/>
          <w:sz w:val="24"/>
          <w:szCs w:val="24"/>
        </w:rPr>
        <w:t>В случаях если в ходе проведения плановой проверки выявлены факты совершения действия (бездействия), содержащего признаки состава преступления, контрольный орган в течение двух рабочих дней с даты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
    <w:p w:rsidR="00953C30" w:rsidRDefault="007D6EAF"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31E0">
        <w:rPr>
          <w:rFonts w:ascii="Times New Roman" w:hAnsi="Times New Roman" w:cs="Times New Roman"/>
          <w:sz w:val="24"/>
          <w:szCs w:val="24"/>
        </w:rPr>
        <w:t>2.8.14</w:t>
      </w:r>
      <w:r w:rsidR="00A90378" w:rsidRPr="009D31E0">
        <w:rPr>
          <w:rFonts w:ascii="Times New Roman" w:hAnsi="Times New Roman" w:cs="Times New Roman"/>
          <w:sz w:val="24"/>
          <w:szCs w:val="24"/>
        </w:rPr>
        <w:t xml:space="preserve">. </w:t>
      </w:r>
      <w:proofErr w:type="gramStart"/>
      <w:r w:rsidR="00AD2399" w:rsidRPr="009D31E0">
        <w:rPr>
          <w:rFonts w:ascii="Times New Roman" w:hAnsi="Times New Roman" w:cs="Times New Roman"/>
          <w:sz w:val="24"/>
          <w:szCs w:val="24"/>
          <w:shd w:val="clear" w:color="auto" w:fill="FFFFFF"/>
        </w:rPr>
        <w:t>В соответствии с приказом руководителя контрольного органа плановая проверка</w:t>
      </w:r>
      <w:r w:rsidR="00AD2399" w:rsidRPr="00A90378">
        <w:rPr>
          <w:rFonts w:ascii="Times New Roman" w:hAnsi="Times New Roman" w:cs="Times New Roman"/>
          <w:sz w:val="24"/>
          <w:szCs w:val="24"/>
          <w:shd w:val="clear" w:color="auto" w:fill="FFFFFF"/>
        </w:rPr>
        <w:t xml:space="preserve">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 4 </w:t>
      </w:r>
      <w:r w:rsidR="00AD2399" w:rsidRPr="00A90378">
        <w:rPr>
          <w:rFonts w:ascii="Times New Roman" w:hAnsi="Times New Roman" w:cs="Times New Roman"/>
          <w:sz w:val="24"/>
          <w:szCs w:val="24"/>
        </w:rPr>
        <w:t>Постановление Правительства РФ от 01.10.2020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w:t>
      </w:r>
      <w:proofErr w:type="gramEnd"/>
      <w:r w:rsidR="00AD2399" w:rsidRPr="00A90378">
        <w:rPr>
          <w:rFonts w:ascii="Times New Roman" w:hAnsi="Times New Roman" w:cs="Times New Roman"/>
          <w:sz w:val="24"/>
          <w:szCs w:val="24"/>
        </w:rPr>
        <w:t>,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47124E" w:rsidRDefault="0047124E"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7124E" w:rsidRDefault="0047124E"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7124E" w:rsidRDefault="0047124E"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90378" w:rsidRPr="00A90378" w:rsidRDefault="00A90378" w:rsidP="00952E6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953C30" w:rsidRPr="00953C30" w:rsidRDefault="00953C30" w:rsidP="00952E6A">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center"/>
        <w:rPr>
          <w:rFonts w:ascii="Times New Roman" w:hAnsi="Times New Roman"/>
          <w:b/>
          <w:sz w:val="24"/>
          <w:szCs w:val="24"/>
        </w:rPr>
      </w:pPr>
      <w:r w:rsidRPr="00953C30">
        <w:rPr>
          <w:rFonts w:ascii="Times New Roman" w:hAnsi="Times New Roman"/>
          <w:b/>
          <w:sz w:val="24"/>
          <w:szCs w:val="24"/>
        </w:rPr>
        <w:lastRenderedPageBreak/>
        <w:t>Внеплановая проверка соблюдения законодательства в сфере закупок</w:t>
      </w:r>
    </w:p>
    <w:p w:rsidR="00953C30" w:rsidRPr="00953C30" w:rsidRDefault="00953C30" w:rsidP="00952E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rPr>
          <w:rFonts w:ascii="Times New Roman" w:hAnsi="Times New Roman"/>
          <w:b/>
          <w:sz w:val="24"/>
          <w:szCs w:val="24"/>
        </w:rPr>
      </w:pPr>
    </w:p>
    <w:p w:rsidR="00953C30" w:rsidRPr="00631BDA"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631BDA">
        <w:rPr>
          <w:rFonts w:ascii="Times New Roman" w:hAnsi="Times New Roman"/>
          <w:sz w:val="24"/>
          <w:szCs w:val="24"/>
        </w:rPr>
        <w:t>Внеплановая проверка соблюдения  законодательства в  сфере  закупок (далее – внеплановая проверка) осуществляется контрольным органом в соответствии  с  требованиями,  установленными  Федеральным законом № 44-ФЗ и настоящим Порядком.</w:t>
      </w:r>
    </w:p>
    <w:p w:rsidR="00953C30" w:rsidRPr="00631BDA"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631BDA">
        <w:rPr>
          <w:rFonts w:ascii="Times New Roman" w:hAnsi="Times New Roman"/>
          <w:sz w:val="24"/>
          <w:szCs w:val="24"/>
        </w:rPr>
        <w:t xml:space="preserve">Предметом проведения внеплановой проверки является соблюдение субъектом контроля при осуществлении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w:t>
      </w:r>
    </w:p>
    <w:p w:rsidR="00953C30" w:rsidRPr="00953C30" w:rsidRDefault="00953C30" w:rsidP="00952E6A">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953C30">
        <w:rPr>
          <w:rFonts w:ascii="Times New Roman" w:hAnsi="Times New Roman"/>
          <w:sz w:val="24"/>
          <w:szCs w:val="24"/>
        </w:rPr>
        <w:t>Внеплановая проверка проводится по следующим основаниям:</w:t>
      </w:r>
    </w:p>
    <w:p w:rsidR="00953C30" w:rsidRPr="007D6EAF" w:rsidRDefault="00953C30" w:rsidP="00952E6A">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7D6EAF">
        <w:rPr>
          <w:rFonts w:ascii="Times New Roman" w:hAnsi="Times New Roman"/>
          <w:color w:val="000000"/>
          <w:sz w:val="24"/>
          <w:szCs w:val="24"/>
          <w:shd w:val="clear" w:color="auto" w:fill="FFFFFF"/>
        </w:rPr>
        <w:t xml:space="preserve"> Получение обращения участника закупки с жалобой на действия (бездействие) заказчика, уполномоченного органа, уполномоченного учреждения, или </w:t>
      </w:r>
      <w:r w:rsidRPr="007D6EAF">
        <w:rPr>
          <w:rFonts w:ascii="Times New Roman" w:hAnsi="Times New Roman"/>
          <w:sz w:val="24"/>
          <w:szCs w:val="24"/>
          <w:shd w:val="clear" w:color="auto" w:fill="FFFFFF"/>
        </w:rPr>
        <w:t>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w:t>
      </w:r>
      <w:r w:rsidRPr="007D6EAF">
        <w:rPr>
          <w:rStyle w:val="apple-converted-space"/>
          <w:rFonts w:ascii="Times New Roman" w:hAnsi="Times New Roman"/>
          <w:sz w:val="24"/>
          <w:szCs w:val="24"/>
          <w:shd w:val="clear" w:color="auto" w:fill="FFFFFF"/>
        </w:rPr>
        <w:t> </w:t>
      </w:r>
      <w:hyperlink r:id="rId25" w:anchor="dst1022" w:history="1">
        <w:r w:rsidRPr="007D6EAF">
          <w:rPr>
            <w:rStyle w:val="a3"/>
            <w:rFonts w:ascii="Times New Roman" w:hAnsi="Times New Roman"/>
            <w:color w:val="auto"/>
            <w:sz w:val="24"/>
            <w:szCs w:val="24"/>
            <w:u w:val="none"/>
            <w:shd w:val="clear" w:color="auto" w:fill="FFFFFF"/>
          </w:rPr>
          <w:t>главой 6</w:t>
        </w:r>
      </w:hyperlink>
      <w:r w:rsidRPr="007D6EAF">
        <w:rPr>
          <w:rStyle w:val="apple-converted-space"/>
          <w:rFonts w:ascii="Times New Roman" w:hAnsi="Times New Roman"/>
          <w:sz w:val="24"/>
          <w:szCs w:val="24"/>
          <w:shd w:val="clear" w:color="auto" w:fill="FFFFFF"/>
        </w:rPr>
        <w:t> </w:t>
      </w:r>
      <w:r w:rsidRPr="007D6EAF">
        <w:rPr>
          <w:rFonts w:ascii="Times New Roman" w:hAnsi="Times New Roman"/>
          <w:sz w:val="24"/>
          <w:szCs w:val="24"/>
          <w:shd w:val="clear" w:color="auto" w:fill="FFFFFF"/>
        </w:rPr>
        <w:t xml:space="preserve"> Федерального закона №44-ФЗ, за исключением случая обжалования действий (бездействия), предусмотренного</w:t>
      </w:r>
      <w:r w:rsidRPr="007D6EAF">
        <w:rPr>
          <w:rStyle w:val="apple-converted-space"/>
          <w:rFonts w:ascii="Times New Roman" w:hAnsi="Times New Roman"/>
          <w:sz w:val="24"/>
          <w:szCs w:val="24"/>
          <w:shd w:val="clear" w:color="auto" w:fill="FFFFFF"/>
        </w:rPr>
        <w:t> </w:t>
      </w:r>
      <w:hyperlink r:id="rId26" w:anchor="dst101430" w:history="1">
        <w:r w:rsidRPr="007D6EAF">
          <w:rPr>
            <w:rStyle w:val="a3"/>
            <w:rFonts w:ascii="Times New Roman" w:hAnsi="Times New Roman"/>
            <w:color w:val="auto"/>
            <w:sz w:val="24"/>
            <w:szCs w:val="24"/>
            <w:u w:val="none"/>
            <w:shd w:val="clear" w:color="auto" w:fill="FFFFFF"/>
          </w:rPr>
          <w:t>частью 15.1</w:t>
        </w:r>
      </w:hyperlink>
      <w:r w:rsidRPr="007D6EAF">
        <w:rPr>
          <w:rStyle w:val="apple-converted-space"/>
          <w:rFonts w:ascii="Times New Roman" w:hAnsi="Times New Roman"/>
          <w:sz w:val="24"/>
          <w:szCs w:val="24"/>
          <w:shd w:val="clear" w:color="auto" w:fill="FFFFFF"/>
        </w:rPr>
        <w:t> </w:t>
      </w:r>
      <w:r w:rsidRPr="007D6EAF">
        <w:rPr>
          <w:rFonts w:ascii="Times New Roman" w:hAnsi="Times New Roman"/>
          <w:sz w:val="24"/>
          <w:szCs w:val="24"/>
          <w:shd w:val="clear" w:color="auto" w:fill="FFFFFF"/>
        </w:rPr>
        <w:t xml:space="preserve"> статьи 99 Федерального закона №44-ФЗ. В случае, если внеплановая проверка проводится на основании жалобы участника закупки, по результатам проведения указанной проверки и рассмотрения</w:t>
      </w:r>
      <w:r w:rsidRPr="007D6EAF">
        <w:rPr>
          <w:rFonts w:ascii="Times New Roman" w:hAnsi="Times New Roman"/>
          <w:color w:val="000000"/>
          <w:sz w:val="24"/>
          <w:szCs w:val="24"/>
          <w:shd w:val="clear" w:color="auto" w:fill="FFFFFF"/>
        </w:rPr>
        <w:t xml:space="preserve"> такой жалобы принимается единое решение;</w:t>
      </w:r>
    </w:p>
    <w:p w:rsidR="00953C30" w:rsidRPr="007D6EAF" w:rsidRDefault="00953C30" w:rsidP="00952E6A">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7D6EAF">
        <w:rPr>
          <w:rStyle w:val="blk"/>
          <w:rFonts w:ascii="Times New Roman" w:hAnsi="Times New Roman"/>
          <w:color w:val="000000"/>
          <w:sz w:val="24"/>
          <w:szCs w:val="24"/>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953C30" w:rsidRPr="007D6EAF" w:rsidRDefault="00953C30" w:rsidP="00952E6A">
      <w:pPr>
        <w:shd w:val="clear" w:color="auto" w:fill="FFFFFF"/>
        <w:spacing w:after="0" w:line="240" w:lineRule="auto"/>
        <w:ind w:firstLine="567"/>
        <w:jc w:val="both"/>
        <w:rPr>
          <w:rFonts w:ascii="Times New Roman" w:hAnsi="Times New Roman" w:cs="Times New Roman"/>
          <w:color w:val="000000"/>
          <w:sz w:val="24"/>
          <w:szCs w:val="24"/>
        </w:rPr>
      </w:pPr>
      <w:bookmarkStart w:id="50" w:name="dst1131"/>
      <w:bookmarkEnd w:id="50"/>
      <w:r w:rsidRPr="007D6EAF">
        <w:rPr>
          <w:rStyle w:val="blk"/>
          <w:rFonts w:ascii="Times New Roman" w:hAnsi="Times New Roman" w:cs="Times New Roman"/>
          <w:color w:val="000000"/>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53C30" w:rsidRPr="007D6EAF" w:rsidRDefault="00953C30" w:rsidP="00952E6A">
      <w:pPr>
        <w:shd w:val="clear" w:color="auto" w:fill="FFFFFF"/>
        <w:spacing w:after="0" w:line="240" w:lineRule="auto"/>
        <w:ind w:firstLine="567"/>
        <w:jc w:val="both"/>
        <w:rPr>
          <w:rFonts w:ascii="Times New Roman" w:hAnsi="Times New Roman" w:cs="Times New Roman"/>
          <w:color w:val="000000"/>
          <w:sz w:val="24"/>
          <w:szCs w:val="24"/>
        </w:rPr>
      </w:pPr>
      <w:bookmarkStart w:id="51" w:name="dst1132"/>
      <w:bookmarkEnd w:id="51"/>
      <w:r w:rsidRPr="007D6EAF">
        <w:rPr>
          <w:rStyle w:val="blk"/>
          <w:rFonts w:ascii="Times New Roman" w:hAnsi="Times New Roman" w:cs="Times New Roman"/>
          <w:color w:val="000000"/>
          <w:sz w:val="24"/>
          <w:szCs w:val="24"/>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953C30" w:rsidRPr="007D6EAF" w:rsidRDefault="00953C30" w:rsidP="00952E6A">
      <w:pPr>
        <w:shd w:val="clear" w:color="auto" w:fill="FFFFFF"/>
        <w:spacing w:after="0" w:line="240" w:lineRule="auto"/>
        <w:ind w:firstLine="567"/>
        <w:jc w:val="both"/>
        <w:rPr>
          <w:rFonts w:ascii="Times New Roman" w:hAnsi="Times New Roman" w:cs="Times New Roman"/>
          <w:sz w:val="24"/>
          <w:szCs w:val="24"/>
        </w:rPr>
      </w:pPr>
      <w:bookmarkStart w:id="52" w:name="dst1133"/>
      <w:bookmarkEnd w:id="52"/>
      <w:r w:rsidRPr="007D6EAF">
        <w:rPr>
          <w:rStyle w:val="blk"/>
          <w:rFonts w:ascii="Times New Roman" w:hAnsi="Times New Roman" w:cs="Times New Roman"/>
          <w:color w:val="000000"/>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53C30" w:rsidRPr="007D6EAF" w:rsidRDefault="00953C30" w:rsidP="00952E6A">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7D6EAF">
        <w:rPr>
          <w:rFonts w:ascii="Times New Roman" w:hAnsi="Times New Roman"/>
          <w:sz w:val="24"/>
          <w:szCs w:val="24"/>
          <w:shd w:val="clear" w:color="auto" w:fill="FFFFFF"/>
        </w:rPr>
        <w:t>Истечение срока исполнения ранее выданного в соответствии с</w:t>
      </w:r>
      <w:r w:rsidRPr="007D6EAF">
        <w:rPr>
          <w:rStyle w:val="apple-converted-space"/>
          <w:rFonts w:ascii="Times New Roman" w:hAnsi="Times New Roman"/>
          <w:sz w:val="24"/>
          <w:szCs w:val="24"/>
          <w:shd w:val="clear" w:color="auto" w:fill="FFFFFF"/>
        </w:rPr>
        <w:t xml:space="preserve">  </w:t>
      </w:r>
      <w:hyperlink r:id="rId27" w:anchor="dst101442" w:history="1">
        <w:r w:rsidRPr="007D6EAF">
          <w:rPr>
            <w:rStyle w:val="a3"/>
            <w:rFonts w:ascii="Times New Roman" w:hAnsi="Times New Roman"/>
            <w:color w:val="auto"/>
            <w:sz w:val="24"/>
            <w:szCs w:val="24"/>
            <w:u w:val="none"/>
            <w:shd w:val="clear" w:color="auto" w:fill="FFFFFF"/>
          </w:rPr>
          <w:t>пунктом 2 части 22</w:t>
        </w:r>
      </w:hyperlink>
      <w:r w:rsidRPr="007D6EAF">
        <w:rPr>
          <w:rStyle w:val="apple-converted-space"/>
          <w:rFonts w:ascii="Times New Roman" w:hAnsi="Times New Roman"/>
          <w:sz w:val="24"/>
          <w:szCs w:val="24"/>
          <w:shd w:val="clear" w:color="auto" w:fill="FFFFFF"/>
        </w:rPr>
        <w:t xml:space="preserve">  </w:t>
      </w:r>
      <w:r w:rsidRPr="007D6EAF">
        <w:rPr>
          <w:rFonts w:ascii="Times New Roman" w:hAnsi="Times New Roman"/>
          <w:sz w:val="24"/>
          <w:szCs w:val="24"/>
          <w:shd w:val="clear" w:color="auto" w:fill="FFFFFF"/>
        </w:rPr>
        <w:t>статьи 99 Федерального закона №44-ФЗ предписания;</w:t>
      </w:r>
    </w:p>
    <w:p w:rsidR="00953C30" w:rsidRPr="007D6EAF" w:rsidRDefault="00953C30" w:rsidP="00952E6A">
      <w:pPr>
        <w:pStyle w:val="HTML"/>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567"/>
        <w:jc w:val="both"/>
        <w:rPr>
          <w:rFonts w:ascii="Times New Roman" w:hAnsi="Times New Roman"/>
          <w:sz w:val="24"/>
          <w:szCs w:val="24"/>
        </w:rPr>
      </w:pPr>
      <w:r w:rsidRPr="007D6EAF">
        <w:rPr>
          <w:rFonts w:ascii="Times New Roman" w:hAnsi="Times New Roman"/>
          <w:sz w:val="24"/>
          <w:szCs w:val="24"/>
          <w:shd w:val="clear" w:color="auto" w:fill="FFFFFF"/>
        </w:rPr>
        <w:t>Получение обращения о согласовании заключения контракта с единственным</w:t>
      </w:r>
      <w:r w:rsidRPr="007D6EAF">
        <w:rPr>
          <w:rFonts w:ascii="Times New Roman" w:hAnsi="Times New Roman"/>
          <w:color w:val="000000"/>
          <w:sz w:val="24"/>
          <w:szCs w:val="24"/>
          <w:shd w:val="clear" w:color="auto" w:fill="FFFFFF"/>
        </w:rPr>
        <w:t xml:space="preserve"> поставщиком (подрядчиком, исполнителем).</w:t>
      </w:r>
    </w:p>
    <w:p w:rsidR="008F6257" w:rsidRPr="008F6257" w:rsidRDefault="001816DC" w:rsidP="00952E6A">
      <w:pPr>
        <w:shd w:val="clear" w:color="auto" w:fill="FFFFFF"/>
        <w:spacing w:after="0" w:line="240" w:lineRule="auto"/>
        <w:ind w:firstLine="540"/>
        <w:jc w:val="both"/>
        <w:rPr>
          <w:rStyle w:val="blk"/>
          <w:rFonts w:ascii="Times New Roman" w:hAnsi="Times New Roman" w:cs="Times New Roman"/>
          <w:sz w:val="24"/>
          <w:szCs w:val="24"/>
        </w:rPr>
      </w:pPr>
      <w:r>
        <w:rPr>
          <w:rStyle w:val="blk"/>
          <w:rFonts w:ascii="Times New Roman" w:hAnsi="Times New Roman" w:cs="Times New Roman"/>
          <w:sz w:val="24"/>
          <w:szCs w:val="24"/>
        </w:rPr>
        <w:t>3</w:t>
      </w:r>
      <w:r w:rsidR="007D6EAF">
        <w:rPr>
          <w:rStyle w:val="blk"/>
          <w:rFonts w:ascii="Times New Roman" w:hAnsi="Times New Roman" w:cs="Times New Roman"/>
          <w:sz w:val="24"/>
          <w:szCs w:val="24"/>
        </w:rPr>
        <w:t>.4.</w:t>
      </w:r>
      <w:r w:rsidR="00352AB0" w:rsidRPr="001125C1">
        <w:rPr>
          <w:rStyle w:val="blk"/>
          <w:rFonts w:ascii="Times New Roman" w:hAnsi="Times New Roman" w:cs="Times New Roman"/>
          <w:sz w:val="24"/>
          <w:szCs w:val="24"/>
        </w:rPr>
        <w:t xml:space="preserve"> </w:t>
      </w:r>
      <w:r w:rsidR="00AD2399" w:rsidRPr="001125C1">
        <w:rPr>
          <w:rStyle w:val="blk"/>
          <w:rFonts w:ascii="Times New Roman" w:hAnsi="Times New Roman" w:cs="Times New Roman"/>
          <w:sz w:val="24"/>
          <w:szCs w:val="24"/>
        </w:rPr>
        <w:t xml:space="preserve">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w:t>
      </w:r>
      <w:r w:rsidR="008F6257" w:rsidRPr="008F6257">
        <w:rPr>
          <w:rFonts w:ascii="Times New Roman" w:hAnsi="Times New Roman" w:cs="Times New Roman"/>
          <w:color w:val="000000"/>
          <w:sz w:val="24"/>
          <w:szCs w:val="24"/>
          <w:shd w:val="clear" w:color="auto" w:fill="FFFFFF"/>
        </w:rPr>
        <w:t xml:space="preserve">посредством почтовой или факсимильной связи либо электронной почты. </w:t>
      </w:r>
      <w:bookmarkStart w:id="53" w:name="dst100102"/>
      <w:bookmarkEnd w:id="53"/>
    </w:p>
    <w:p w:rsidR="00AD2399"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3</w:t>
      </w:r>
      <w:r w:rsidR="007D6EAF">
        <w:rPr>
          <w:rStyle w:val="blk"/>
          <w:rFonts w:ascii="Times New Roman" w:hAnsi="Times New Roman" w:cs="Times New Roman"/>
          <w:sz w:val="24"/>
          <w:szCs w:val="24"/>
        </w:rPr>
        <w:t>.5.</w:t>
      </w:r>
      <w:r w:rsidR="00352AB0" w:rsidRPr="001125C1">
        <w:rPr>
          <w:rStyle w:val="blk"/>
          <w:rFonts w:ascii="Times New Roman" w:hAnsi="Times New Roman" w:cs="Times New Roman"/>
          <w:sz w:val="24"/>
          <w:szCs w:val="24"/>
        </w:rPr>
        <w:t xml:space="preserve"> </w:t>
      </w:r>
      <w:r w:rsidR="00AD2399" w:rsidRPr="001125C1">
        <w:rPr>
          <w:rStyle w:val="blk"/>
          <w:rFonts w:ascii="Times New Roman" w:hAnsi="Times New Roman" w:cs="Times New Roman"/>
          <w:sz w:val="24"/>
          <w:szCs w:val="24"/>
        </w:rPr>
        <w:t>Контрольный орган также в течение 2 рабочих дней со дня назначения места, даты и времени проведения внеплановой проверки размещает в</w:t>
      </w:r>
      <w:r w:rsidR="00AD2399" w:rsidRPr="001125C1">
        <w:rPr>
          <w:rStyle w:val="apple-converted-space"/>
          <w:rFonts w:ascii="Times New Roman" w:hAnsi="Times New Roman" w:cs="Times New Roman"/>
          <w:sz w:val="24"/>
          <w:szCs w:val="24"/>
        </w:rPr>
        <w:t> </w:t>
      </w:r>
      <w:hyperlink r:id="rId28" w:anchor="dst100209" w:history="1">
        <w:r w:rsidR="00AD2399" w:rsidRPr="001125C1">
          <w:rPr>
            <w:rStyle w:val="a3"/>
            <w:rFonts w:ascii="Times New Roman" w:hAnsi="Times New Roman" w:cs="Times New Roman"/>
            <w:color w:val="auto"/>
            <w:sz w:val="24"/>
            <w:szCs w:val="24"/>
            <w:u w:val="none"/>
          </w:rPr>
          <w:t>порядке</w:t>
        </w:r>
      </w:hyperlink>
      <w:r w:rsidR="00AD2399" w:rsidRPr="001125C1">
        <w:rPr>
          <w:rStyle w:val="blk"/>
          <w:rFonts w:ascii="Times New Roman" w:hAnsi="Times New Roman" w:cs="Times New Roman"/>
          <w:sz w:val="24"/>
          <w:szCs w:val="24"/>
        </w:rPr>
        <w:t xml:space="preserve">, утвержденном Правительством Российской Федерации в соответствии </w:t>
      </w:r>
      <w:r w:rsidR="00AD2399" w:rsidRPr="008F6257">
        <w:rPr>
          <w:rStyle w:val="blk"/>
          <w:rFonts w:ascii="Times New Roman" w:hAnsi="Times New Roman" w:cs="Times New Roman"/>
          <w:sz w:val="24"/>
          <w:szCs w:val="24"/>
        </w:rPr>
        <w:t>с</w:t>
      </w:r>
      <w:r w:rsidR="00AD2399" w:rsidRPr="008F6257">
        <w:rPr>
          <w:rStyle w:val="apple-converted-space"/>
          <w:rFonts w:ascii="Times New Roman" w:hAnsi="Times New Roman" w:cs="Times New Roman"/>
          <w:sz w:val="24"/>
          <w:szCs w:val="24"/>
        </w:rPr>
        <w:t> </w:t>
      </w:r>
      <w:hyperlink r:id="rId29" w:anchor="dst1455" w:history="1">
        <w:r w:rsidR="00AD2399" w:rsidRPr="008F6257">
          <w:rPr>
            <w:rStyle w:val="a3"/>
            <w:rFonts w:ascii="Times New Roman" w:hAnsi="Times New Roman" w:cs="Times New Roman"/>
            <w:color w:val="auto"/>
            <w:sz w:val="24"/>
            <w:szCs w:val="24"/>
            <w:u w:val="none"/>
          </w:rPr>
          <w:t>частью 21 статьи 99</w:t>
        </w:r>
      </w:hyperlink>
      <w:r w:rsidR="008F6257">
        <w:rPr>
          <w:rFonts w:ascii="Times New Roman" w:hAnsi="Times New Roman" w:cs="Times New Roman"/>
          <w:sz w:val="24"/>
          <w:szCs w:val="24"/>
        </w:rPr>
        <w:t xml:space="preserve"> </w:t>
      </w:r>
      <w:r w:rsidR="00AD2399" w:rsidRPr="001125C1">
        <w:rPr>
          <w:rStyle w:val="blk"/>
          <w:rFonts w:ascii="Times New Roman" w:hAnsi="Times New Roman" w:cs="Times New Roman"/>
          <w:sz w:val="24"/>
          <w:szCs w:val="24"/>
        </w:rPr>
        <w:t>Федерального закона о контрактной системе, информацию об этом в реестре проверок и (или) единой информационной системе.</w:t>
      </w:r>
    </w:p>
    <w:p w:rsidR="00AD2399"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3</w:t>
      </w:r>
      <w:r w:rsidR="007D6EAF">
        <w:rPr>
          <w:rStyle w:val="blk"/>
          <w:rFonts w:ascii="Times New Roman" w:hAnsi="Times New Roman" w:cs="Times New Roman"/>
          <w:sz w:val="24"/>
          <w:szCs w:val="24"/>
        </w:rPr>
        <w:t xml:space="preserve">.6. </w:t>
      </w:r>
      <w:r w:rsidR="00AD2399" w:rsidRPr="001125C1">
        <w:rPr>
          <w:rStyle w:val="blk"/>
          <w:rFonts w:ascii="Times New Roman" w:hAnsi="Times New Roman" w:cs="Times New Roman"/>
          <w:sz w:val="24"/>
          <w:szCs w:val="24"/>
        </w:rPr>
        <w:t>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54" w:name="dst100105"/>
      <w:bookmarkEnd w:id="54"/>
      <w:r w:rsidRPr="001125C1">
        <w:rPr>
          <w:rStyle w:val="blk"/>
          <w:rFonts w:ascii="Times New Roman" w:hAnsi="Times New Roman" w:cs="Times New Roman"/>
          <w:sz w:val="24"/>
          <w:szCs w:val="24"/>
        </w:rPr>
        <w:t>При проведении заседания комиссии (инспекции) по проведен</w:t>
      </w:r>
      <w:r w:rsidR="006875FC">
        <w:rPr>
          <w:rStyle w:val="blk"/>
          <w:rFonts w:ascii="Times New Roman" w:hAnsi="Times New Roman" w:cs="Times New Roman"/>
          <w:sz w:val="24"/>
          <w:szCs w:val="24"/>
        </w:rPr>
        <w:t>ию внеплановой проверки такое за</w:t>
      </w:r>
      <w:r w:rsidRPr="001125C1">
        <w:rPr>
          <w:rStyle w:val="blk"/>
          <w:rFonts w:ascii="Times New Roman" w:hAnsi="Times New Roman" w:cs="Times New Roman"/>
          <w:sz w:val="24"/>
          <w:szCs w:val="24"/>
        </w:rPr>
        <w:t>седание считается правомочным, если на нем присутствуют более половины ее членов.</w:t>
      </w:r>
    </w:p>
    <w:p w:rsidR="00AD2399"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55" w:name="dst100106"/>
      <w:bookmarkEnd w:id="55"/>
      <w:r>
        <w:rPr>
          <w:rStyle w:val="blk"/>
          <w:rFonts w:ascii="Times New Roman" w:hAnsi="Times New Roman" w:cs="Times New Roman"/>
          <w:sz w:val="24"/>
          <w:szCs w:val="24"/>
        </w:rPr>
        <w:lastRenderedPageBreak/>
        <w:t>3</w:t>
      </w:r>
      <w:r w:rsidR="00352AB0" w:rsidRPr="001125C1">
        <w:rPr>
          <w:rStyle w:val="blk"/>
          <w:rFonts w:ascii="Times New Roman" w:hAnsi="Times New Roman" w:cs="Times New Roman"/>
          <w:sz w:val="24"/>
          <w:szCs w:val="24"/>
        </w:rPr>
        <w:t>.</w:t>
      </w:r>
      <w:r w:rsidR="007D6EAF">
        <w:rPr>
          <w:rStyle w:val="blk"/>
          <w:rFonts w:ascii="Times New Roman" w:hAnsi="Times New Roman" w:cs="Times New Roman"/>
          <w:sz w:val="24"/>
          <w:szCs w:val="24"/>
        </w:rPr>
        <w:t>7</w:t>
      </w:r>
      <w:r w:rsidR="007D6EAF" w:rsidRPr="001701B0">
        <w:rPr>
          <w:rStyle w:val="blk"/>
          <w:rFonts w:ascii="Times New Roman" w:hAnsi="Times New Roman" w:cs="Times New Roman"/>
          <w:sz w:val="24"/>
          <w:szCs w:val="24"/>
        </w:rPr>
        <w:t>.</w:t>
      </w:r>
      <w:r w:rsidR="00352AB0" w:rsidRPr="001701B0">
        <w:rPr>
          <w:rStyle w:val="blk"/>
          <w:rFonts w:ascii="Times New Roman" w:hAnsi="Times New Roman" w:cs="Times New Roman"/>
          <w:sz w:val="24"/>
          <w:szCs w:val="24"/>
        </w:rPr>
        <w:t xml:space="preserve"> </w:t>
      </w:r>
      <w:r w:rsidR="00AD2399" w:rsidRPr="001701B0">
        <w:rPr>
          <w:rStyle w:val="blk"/>
          <w:rFonts w:ascii="Times New Roman" w:hAnsi="Times New Roman" w:cs="Times New Roman"/>
          <w:sz w:val="24"/>
          <w:szCs w:val="24"/>
        </w:rPr>
        <w:t>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w:t>
      </w:r>
      <w:r w:rsidR="00AD2399" w:rsidRPr="001701B0">
        <w:rPr>
          <w:rStyle w:val="apple-converted-space"/>
          <w:rFonts w:ascii="Times New Roman" w:hAnsi="Times New Roman" w:cs="Times New Roman"/>
          <w:sz w:val="24"/>
          <w:szCs w:val="24"/>
        </w:rPr>
        <w:t> </w:t>
      </w:r>
      <w:r w:rsidR="00AD2399" w:rsidRPr="001701B0">
        <w:rPr>
          <w:rFonts w:ascii="Times New Roman" w:hAnsi="Times New Roman" w:cs="Times New Roman"/>
          <w:sz w:val="24"/>
          <w:szCs w:val="24"/>
        </w:rPr>
        <w:t xml:space="preserve">пунктом </w:t>
      </w:r>
      <w:r w:rsidR="001701B0" w:rsidRPr="001701B0">
        <w:rPr>
          <w:rFonts w:ascii="Times New Roman" w:hAnsi="Times New Roman" w:cs="Times New Roman"/>
          <w:sz w:val="24"/>
          <w:szCs w:val="24"/>
        </w:rPr>
        <w:t>3.4.</w:t>
      </w:r>
      <w:r w:rsidR="008F6257" w:rsidRPr="001701B0">
        <w:rPr>
          <w:rFonts w:ascii="Times New Roman" w:hAnsi="Times New Roman" w:cs="Times New Roman"/>
          <w:sz w:val="24"/>
          <w:szCs w:val="24"/>
        </w:rPr>
        <w:t xml:space="preserve"> </w:t>
      </w:r>
      <w:r w:rsidR="008F6257" w:rsidRPr="001701B0">
        <w:rPr>
          <w:rStyle w:val="blk"/>
          <w:rFonts w:ascii="Times New Roman" w:hAnsi="Times New Roman" w:cs="Times New Roman"/>
          <w:sz w:val="24"/>
          <w:szCs w:val="24"/>
        </w:rPr>
        <w:t>настоящего Порядка</w:t>
      </w:r>
      <w:r w:rsidR="00AD2399" w:rsidRPr="001701B0">
        <w:rPr>
          <w:rStyle w:val="blk"/>
          <w:rFonts w:ascii="Times New Roman" w:hAnsi="Times New Roman" w:cs="Times New Roman"/>
          <w:sz w:val="24"/>
          <w:szCs w:val="24"/>
        </w:rPr>
        <w:t>, вправе лично присутствовать при проведении внеплановой проверки, а также</w:t>
      </w:r>
      <w:r w:rsidR="00AD2399" w:rsidRPr="001125C1">
        <w:rPr>
          <w:rStyle w:val="blk"/>
          <w:rFonts w:ascii="Times New Roman" w:hAnsi="Times New Roman" w:cs="Times New Roman"/>
          <w:sz w:val="24"/>
          <w:szCs w:val="24"/>
        </w:rPr>
        <w:t xml:space="preserve"> направить своих представителей.</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56" w:name="dst100107"/>
      <w:bookmarkEnd w:id="56"/>
      <w:r w:rsidRPr="001125C1">
        <w:rPr>
          <w:rStyle w:val="blk"/>
          <w:rFonts w:ascii="Times New Roman" w:hAnsi="Times New Roman" w:cs="Times New Roman"/>
          <w:sz w:val="24"/>
          <w:szCs w:val="24"/>
        </w:rPr>
        <w:t>Подтверждение полномочий физических лиц, а также индивидуальных предпринимателей не требуется.</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57" w:name="dst100108"/>
      <w:bookmarkEnd w:id="57"/>
      <w:r w:rsidRPr="001125C1">
        <w:rPr>
          <w:rStyle w:val="blk"/>
          <w:rFonts w:ascii="Times New Roman" w:hAnsi="Times New Roman" w:cs="Times New Roman"/>
          <w:sz w:val="24"/>
          <w:szCs w:val="24"/>
        </w:rP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58" w:name="dst100109"/>
      <w:bookmarkEnd w:id="58"/>
      <w:r w:rsidRPr="001125C1">
        <w:rPr>
          <w:rStyle w:val="blk"/>
          <w:rFonts w:ascii="Times New Roman" w:hAnsi="Times New Roman" w:cs="Times New Roman"/>
          <w:sz w:val="24"/>
          <w:szCs w:val="24"/>
        </w:rP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59" w:name="dst100110"/>
      <w:bookmarkEnd w:id="59"/>
      <w:r w:rsidRPr="001125C1">
        <w:rPr>
          <w:rStyle w:val="blk"/>
          <w:rFonts w:ascii="Times New Roman" w:hAnsi="Times New Roman" w:cs="Times New Roman"/>
          <w:sz w:val="24"/>
          <w:szCs w:val="24"/>
        </w:rP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0" w:name="dst100111"/>
      <w:bookmarkEnd w:id="60"/>
      <w:r w:rsidRPr="001125C1">
        <w:rPr>
          <w:rStyle w:val="blk"/>
          <w:rFonts w:ascii="Times New Roman" w:hAnsi="Times New Roman" w:cs="Times New Roman"/>
          <w:sz w:val="24"/>
          <w:szCs w:val="24"/>
        </w:rP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AD2399"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61" w:name="dst100112"/>
      <w:bookmarkEnd w:id="61"/>
      <w:r>
        <w:rPr>
          <w:rStyle w:val="blk"/>
          <w:rFonts w:ascii="Times New Roman" w:hAnsi="Times New Roman" w:cs="Times New Roman"/>
          <w:sz w:val="24"/>
          <w:szCs w:val="24"/>
        </w:rPr>
        <w:t>3</w:t>
      </w:r>
      <w:r w:rsidR="00352AB0" w:rsidRPr="001125C1">
        <w:rPr>
          <w:rStyle w:val="blk"/>
          <w:rFonts w:ascii="Times New Roman" w:hAnsi="Times New Roman" w:cs="Times New Roman"/>
          <w:sz w:val="24"/>
          <w:szCs w:val="24"/>
        </w:rPr>
        <w:t>.</w:t>
      </w:r>
      <w:r w:rsidR="007D6EAF">
        <w:rPr>
          <w:rStyle w:val="blk"/>
          <w:rFonts w:ascii="Times New Roman" w:hAnsi="Times New Roman" w:cs="Times New Roman"/>
          <w:sz w:val="24"/>
          <w:szCs w:val="24"/>
        </w:rPr>
        <w:t>8.</w:t>
      </w:r>
      <w:r w:rsidR="00352AB0" w:rsidRPr="001125C1">
        <w:rPr>
          <w:rStyle w:val="blk"/>
          <w:rFonts w:ascii="Times New Roman" w:hAnsi="Times New Roman" w:cs="Times New Roman"/>
          <w:sz w:val="24"/>
          <w:szCs w:val="24"/>
        </w:rPr>
        <w:t xml:space="preserve"> </w:t>
      </w:r>
      <w:r w:rsidR="00AD2399" w:rsidRPr="001125C1">
        <w:rPr>
          <w:rStyle w:val="blk"/>
          <w:rFonts w:ascii="Times New Roman" w:hAnsi="Times New Roman" w:cs="Times New Roman"/>
          <w:sz w:val="24"/>
          <w:szCs w:val="24"/>
        </w:rPr>
        <w:t>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2" w:name="dst100113"/>
      <w:bookmarkEnd w:id="62"/>
      <w:r w:rsidRPr="001125C1">
        <w:rPr>
          <w:rStyle w:val="blk"/>
          <w:rFonts w:ascii="Times New Roman" w:hAnsi="Times New Roman" w:cs="Times New Roman"/>
          <w:sz w:val="24"/>
          <w:szCs w:val="24"/>
        </w:rPr>
        <w:t>а) открывает заседание комиссии (инспекции) по проведению внеплановой проверки;</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3" w:name="dst100114"/>
      <w:bookmarkEnd w:id="63"/>
      <w:r w:rsidRPr="001125C1">
        <w:rPr>
          <w:rStyle w:val="blk"/>
          <w:rFonts w:ascii="Times New Roman" w:hAnsi="Times New Roman" w:cs="Times New Roman"/>
          <w:sz w:val="24"/>
          <w:szCs w:val="24"/>
        </w:rP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4" w:name="dst100115"/>
      <w:bookmarkEnd w:id="64"/>
      <w:r w:rsidRPr="001125C1">
        <w:rPr>
          <w:rStyle w:val="blk"/>
          <w:rFonts w:ascii="Times New Roman" w:hAnsi="Times New Roman" w:cs="Times New Roman"/>
          <w:sz w:val="24"/>
          <w:szCs w:val="24"/>
        </w:rPr>
        <w:t>в) уведомляет о том, что ведется аудиозапись заседания комиссии (инспекции) по проведению внеплановой проверки;</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5" w:name="dst100116"/>
      <w:bookmarkEnd w:id="65"/>
      <w:r w:rsidRPr="001125C1">
        <w:rPr>
          <w:rStyle w:val="blk"/>
          <w:rFonts w:ascii="Times New Roman" w:hAnsi="Times New Roman" w:cs="Times New Roman"/>
          <w:sz w:val="24"/>
          <w:szCs w:val="24"/>
        </w:rP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6" w:name="dst100117"/>
      <w:bookmarkEnd w:id="66"/>
      <w:r w:rsidRPr="001125C1">
        <w:rPr>
          <w:rStyle w:val="blk"/>
          <w:rFonts w:ascii="Times New Roman" w:hAnsi="Times New Roman" w:cs="Times New Roman"/>
          <w:sz w:val="24"/>
          <w:szCs w:val="24"/>
        </w:rPr>
        <w:t>д) принимает меры по обеспечению на заседании комиссии (инспекции) по проведению внеплановой проверки надлежащего порядка;</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7" w:name="dst100118"/>
      <w:bookmarkEnd w:id="67"/>
      <w:r w:rsidRPr="001125C1">
        <w:rPr>
          <w:rStyle w:val="blk"/>
          <w:rFonts w:ascii="Times New Roman" w:hAnsi="Times New Roman" w:cs="Times New Roman"/>
          <w:sz w:val="24"/>
          <w:szCs w:val="24"/>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3A795D" w:rsidRDefault="001816DC" w:rsidP="00952E6A">
      <w:pPr>
        <w:shd w:val="clear" w:color="auto" w:fill="FFFFFF"/>
        <w:spacing w:after="0" w:line="240" w:lineRule="auto"/>
        <w:ind w:firstLine="540"/>
        <w:jc w:val="both"/>
        <w:rPr>
          <w:rFonts w:ascii="Arial" w:hAnsi="Arial" w:cs="Arial"/>
          <w:color w:val="000000"/>
          <w:sz w:val="32"/>
          <w:szCs w:val="32"/>
          <w:shd w:val="clear" w:color="auto" w:fill="FFFFFF"/>
        </w:rPr>
      </w:pPr>
      <w:bookmarkStart w:id="68" w:name="dst100119"/>
      <w:bookmarkEnd w:id="68"/>
      <w:r>
        <w:rPr>
          <w:rStyle w:val="blk"/>
          <w:rFonts w:ascii="Times New Roman" w:hAnsi="Times New Roman" w:cs="Times New Roman"/>
          <w:sz w:val="24"/>
          <w:szCs w:val="24"/>
        </w:rPr>
        <w:t>3</w:t>
      </w:r>
      <w:r w:rsidR="00352AB0" w:rsidRPr="001125C1">
        <w:rPr>
          <w:rStyle w:val="blk"/>
          <w:rFonts w:ascii="Times New Roman" w:hAnsi="Times New Roman" w:cs="Times New Roman"/>
          <w:sz w:val="24"/>
          <w:szCs w:val="24"/>
        </w:rPr>
        <w:t>.</w:t>
      </w:r>
      <w:r w:rsidR="007D6EAF">
        <w:rPr>
          <w:rStyle w:val="blk"/>
          <w:rFonts w:ascii="Times New Roman" w:hAnsi="Times New Roman" w:cs="Times New Roman"/>
          <w:sz w:val="24"/>
          <w:szCs w:val="24"/>
        </w:rPr>
        <w:t>9.</w:t>
      </w:r>
      <w:r w:rsidR="00352AB0" w:rsidRPr="001125C1">
        <w:rPr>
          <w:rStyle w:val="blk"/>
          <w:rFonts w:ascii="Times New Roman" w:hAnsi="Times New Roman" w:cs="Times New Roman"/>
          <w:sz w:val="24"/>
          <w:szCs w:val="24"/>
        </w:rPr>
        <w:t xml:space="preserve"> </w:t>
      </w:r>
      <w:r w:rsidR="00AD2399" w:rsidRPr="001125C1">
        <w:rPr>
          <w:rStyle w:val="blk"/>
          <w:rFonts w:ascii="Times New Roman" w:hAnsi="Times New Roman" w:cs="Times New Roman"/>
          <w:sz w:val="24"/>
          <w:szCs w:val="24"/>
        </w:rPr>
        <w:t xml:space="preserve">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w:t>
      </w:r>
      <w:r w:rsidR="00AD2399" w:rsidRPr="008F6257">
        <w:rPr>
          <w:rStyle w:val="blk"/>
          <w:rFonts w:ascii="Times New Roman" w:hAnsi="Times New Roman" w:cs="Times New Roman"/>
          <w:sz w:val="24"/>
          <w:szCs w:val="24"/>
        </w:rPr>
        <w:t xml:space="preserve">превышать </w:t>
      </w:r>
      <w:r w:rsidR="008F6257" w:rsidRPr="008F6257">
        <w:rPr>
          <w:rFonts w:ascii="Times New Roman" w:hAnsi="Times New Roman" w:cs="Times New Roman"/>
          <w:color w:val="000000"/>
          <w:sz w:val="24"/>
          <w:szCs w:val="24"/>
          <w:shd w:val="clear" w:color="auto" w:fill="FFFFFF"/>
        </w:rPr>
        <w:t xml:space="preserve">более 10 рабочих дней, а в случае если внеплановая проверка проводится в отношении субъектов контроля при </w:t>
      </w:r>
      <w:r w:rsidR="008F6257" w:rsidRPr="001701B0">
        <w:rPr>
          <w:rFonts w:ascii="Times New Roman" w:hAnsi="Times New Roman" w:cs="Times New Roman"/>
          <w:color w:val="000000"/>
          <w:sz w:val="24"/>
          <w:szCs w:val="24"/>
          <w:shd w:val="clear" w:color="auto" w:fill="FFFFFF"/>
        </w:rPr>
        <w:t xml:space="preserve">осуществлении ими закупок, сведения о которых составляют государственную тайну, такой </w:t>
      </w:r>
      <w:r w:rsidR="008F6257" w:rsidRPr="001701B0">
        <w:rPr>
          <w:rFonts w:ascii="Times New Roman" w:hAnsi="Times New Roman" w:cs="Times New Roman"/>
          <w:color w:val="000000"/>
          <w:sz w:val="24"/>
          <w:szCs w:val="24"/>
          <w:shd w:val="clear" w:color="auto" w:fill="FFFFFF"/>
        </w:rPr>
        <w:lastRenderedPageBreak/>
        <w:t>срок составляет не более 20 рабочих дней со дня принятия решения о проведении внеплановой проверки, предусмотренного</w:t>
      </w:r>
      <w:r w:rsidR="008F6257" w:rsidRPr="001701B0">
        <w:rPr>
          <w:rStyle w:val="apple-converted-space"/>
          <w:rFonts w:ascii="Times New Roman" w:hAnsi="Times New Roman" w:cs="Times New Roman"/>
          <w:color w:val="000000"/>
          <w:sz w:val="24"/>
          <w:szCs w:val="24"/>
          <w:shd w:val="clear" w:color="auto" w:fill="FFFFFF"/>
        </w:rPr>
        <w:t> </w:t>
      </w:r>
      <w:r w:rsidR="008F6257" w:rsidRPr="001701B0">
        <w:rPr>
          <w:rFonts w:ascii="Times New Roman" w:hAnsi="Times New Roman" w:cs="Times New Roman"/>
          <w:sz w:val="24"/>
          <w:szCs w:val="24"/>
        </w:rPr>
        <w:t>пунктом 3.4.</w:t>
      </w:r>
      <w:r w:rsidR="008F6257" w:rsidRPr="001701B0">
        <w:rPr>
          <w:rStyle w:val="apple-converted-space"/>
          <w:rFonts w:ascii="Times New Roman" w:hAnsi="Times New Roman" w:cs="Times New Roman"/>
          <w:color w:val="000000"/>
          <w:sz w:val="24"/>
          <w:szCs w:val="24"/>
          <w:shd w:val="clear" w:color="auto" w:fill="FFFFFF"/>
        </w:rPr>
        <w:t> </w:t>
      </w:r>
      <w:r w:rsidR="008F6257" w:rsidRPr="001701B0">
        <w:rPr>
          <w:rFonts w:ascii="Times New Roman" w:hAnsi="Times New Roman" w:cs="Times New Roman"/>
          <w:color w:val="000000"/>
          <w:sz w:val="24"/>
          <w:szCs w:val="24"/>
          <w:shd w:val="clear" w:color="auto" w:fill="FFFFFF"/>
        </w:rPr>
        <w:t>настоящего Порядка</w:t>
      </w:r>
      <w:r w:rsidR="008F6257" w:rsidRPr="008F6257">
        <w:rPr>
          <w:rFonts w:ascii="Times New Roman" w:hAnsi="Times New Roman" w:cs="Times New Roman"/>
          <w:color w:val="000000"/>
          <w:sz w:val="24"/>
          <w:szCs w:val="24"/>
          <w:shd w:val="clear" w:color="auto" w:fill="FFFFFF"/>
        </w:rPr>
        <w:t>.</w:t>
      </w:r>
      <w:r w:rsidR="003A795D" w:rsidRPr="003A795D">
        <w:rPr>
          <w:rFonts w:ascii="Arial" w:hAnsi="Arial" w:cs="Arial"/>
          <w:color w:val="000000"/>
          <w:sz w:val="32"/>
          <w:szCs w:val="32"/>
          <w:shd w:val="clear" w:color="auto" w:fill="FFFFFF"/>
        </w:rPr>
        <w:t xml:space="preserve"> </w:t>
      </w:r>
    </w:p>
    <w:p w:rsidR="00AD2399" w:rsidRPr="001701B0" w:rsidRDefault="007D6EAF" w:rsidP="00952E6A">
      <w:pPr>
        <w:shd w:val="clear" w:color="auto" w:fill="FFFFFF"/>
        <w:spacing w:after="0" w:line="240" w:lineRule="auto"/>
        <w:ind w:firstLine="540"/>
        <w:jc w:val="both"/>
        <w:rPr>
          <w:rFonts w:ascii="Times New Roman" w:hAnsi="Times New Roman" w:cs="Times New Roman"/>
          <w:sz w:val="24"/>
          <w:szCs w:val="24"/>
        </w:rPr>
      </w:pPr>
      <w:r w:rsidRPr="001701B0">
        <w:rPr>
          <w:rFonts w:ascii="Times New Roman" w:hAnsi="Times New Roman" w:cs="Times New Roman"/>
          <w:color w:val="000000"/>
          <w:sz w:val="24"/>
          <w:szCs w:val="24"/>
          <w:shd w:val="clear" w:color="auto" w:fill="FFFFFF"/>
        </w:rPr>
        <w:t>3.10.</w:t>
      </w:r>
      <w:r w:rsidR="003A795D" w:rsidRPr="001701B0">
        <w:rPr>
          <w:rFonts w:ascii="Times New Roman" w:hAnsi="Times New Roman" w:cs="Times New Roman"/>
          <w:color w:val="000000"/>
          <w:sz w:val="24"/>
          <w:szCs w:val="24"/>
          <w:shd w:val="clear" w:color="auto" w:fill="FFFFFF"/>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AD2399" w:rsidRPr="001125C1" w:rsidRDefault="00AD2399" w:rsidP="00952E6A">
      <w:pPr>
        <w:shd w:val="clear" w:color="auto" w:fill="FFFFFF"/>
        <w:spacing w:after="0" w:line="240" w:lineRule="auto"/>
        <w:ind w:firstLine="540"/>
        <w:jc w:val="both"/>
        <w:rPr>
          <w:rFonts w:ascii="Times New Roman" w:hAnsi="Times New Roman" w:cs="Times New Roman"/>
          <w:sz w:val="24"/>
          <w:szCs w:val="24"/>
        </w:rPr>
      </w:pPr>
      <w:bookmarkStart w:id="69" w:name="dst100120"/>
      <w:bookmarkEnd w:id="69"/>
      <w:r w:rsidRPr="001125C1">
        <w:rPr>
          <w:rStyle w:val="blk"/>
          <w:rFonts w:ascii="Times New Roman" w:hAnsi="Times New Roman" w:cs="Times New Roman"/>
          <w:sz w:val="24"/>
          <w:szCs w:val="24"/>
        </w:rP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AD2399"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70" w:name="dst100121"/>
      <w:bookmarkEnd w:id="70"/>
      <w:r>
        <w:rPr>
          <w:rStyle w:val="blk"/>
          <w:rFonts w:ascii="Times New Roman" w:hAnsi="Times New Roman" w:cs="Times New Roman"/>
          <w:sz w:val="24"/>
          <w:szCs w:val="24"/>
        </w:rPr>
        <w:t>3</w:t>
      </w:r>
      <w:r w:rsidR="007D6EAF">
        <w:rPr>
          <w:rStyle w:val="blk"/>
          <w:rFonts w:ascii="Times New Roman" w:hAnsi="Times New Roman" w:cs="Times New Roman"/>
          <w:sz w:val="24"/>
          <w:szCs w:val="24"/>
        </w:rPr>
        <w:t>.</w:t>
      </w:r>
      <w:r w:rsidR="00352AB0" w:rsidRPr="001125C1">
        <w:rPr>
          <w:rStyle w:val="blk"/>
          <w:rFonts w:ascii="Times New Roman" w:hAnsi="Times New Roman" w:cs="Times New Roman"/>
          <w:sz w:val="24"/>
          <w:szCs w:val="24"/>
        </w:rPr>
        <w:t xml:space="preserve">11. </w:t>
      </w:r>
      <w:r w:rsidR="00AD2399" w:rsidRPr="001125C1">
        <w:rPr>
          <w:rStyle w:val="blk"/>
          <w:rFonts w:ascii="Times New Roman" w:hAnsi="Times New Roman" w:cs="Times New Roman"/>
          <w:sz w:val="24"/>
          <w:szCs w:val="24"/>
        </w:rPr>
        <w:t>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r w:rsidRPr="001125C1">
        <w:rPr>
          <w:rStyle w:val="blk"/>
          <w:rFonts w:ascii="Times New Roman" w:hAnsi="Times New Roman" w:cs="Times New Roman"/>
          <w:sz w:val="24"/>
          <w:szCs w:val="24"/>
        </w:rPr>
        <w:t>Решение по результатам проведения внеплановой проверки должно состоять из вводной, описательной, мотивировочной и резолютивной частей.</w:t>
      </w:r>
    </w:p>
    <w:p w:rsidR="00352AB0" w:rsidRPr="001125C1" w:rsidRDefault="00D055FC" w:rsidP="00952E6A">
      <w:pPr>
        <w:shd w:val="clear" w:color="auto" w:fill="FFFFFF"/>
        <w:spacing w:after="0" w:line="240" w:lineRule="auto"/>
        <w:ind w:firstLine="540"/>
        <w:jc w:val="both"/>
        <w:rPr>
          <w:rStyle w:val="blk"/>
          <w:rFonts w:ascii="Times New Roman" w:hAnsi="Times New Roman" w:cs="Times New Roman"/>
          <w:sz w:val="24"/>
          <w:szCs w:val="24"/>
        </w:rPr>
      </w:pPr>
      <w:bookmarkStart w:id="71" w:name="dst100123"/>
      <w:bookmarkEnd w:id="71"/>
      <w:r w:rsidRPr="001125C1">
        <w:rPr>
          <w:rStyle w:val="blk"/>
          <w:rFonts w:ascii="Times New Roman" w:hAnsi="Times New Roman" w:cs="Times New Roman"/>
          <w:sz w:val="24"/>
          <w:szCs w:val="24"/>
        </w:rPr>
        <w:t>Вводная часть решения по результатам проведения внеплановой проверки должна содержать</w:t>
      </w:r>
      <w:r w:rsidR="00352AB0" w:rsidRPr="001125C1">
        <w:rPr>
          <w:rStyle w:val="blk"/>
          <w:rFonts w:ascii="Times New Roman" w:hAnsi="Times New Roman" w:cs="Times New Roman"/>
          <w:sz w:val="24"/>
          <w:szCs w:val="24"/>
        </w:rPr>
        <w:t>:</w:t>
      </w:r>
    </w:p>
    <w:p w:rsidR="00352AB0" w:rsidRPr="001125C1" w:rsidRDefault="00352AB0" w:rsidP="00952E6A">
      <w:pPr>
        <w:shd w:val="clear" w:color="auto" w:fill="FFFFFF"/>
        <w:spacing w:after="0" w:line="240" w:lineRule="auto"/>
        <w:ind w:firstLine="540"/>
        <w:jc w:val="both"/>
        <w:rPr>
          <w:rStyle w:val="blk"/>
          <w:rFonts w:ascii="Times New Roman" w:hAnsi="Times New Roman" w:cs="Times New Roman"/>
          <w:sz w:val="24"/>
          <w:szCs w:val="24"/>
        </w:rPr>
      </w:pPr>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 xml:space="preserve"> наименование контроль</w:t>
      </w:r>
      <w:r w:rsidRPr="001125C1">
        <w:rPr>
          <w:rStyle w:val="blk"/>
          <w:rFonts w:ascii="Times New Roman" w:hAnsi="Times New Roman" w:cs="Times New Roman"/>
          <w:sz w:val="24"/>
          <w:szCs w:val="24"/>
        </w:rPr>
        <w:t>ного органа, принявшего решение;</w:t>
      </w:r>
    </w:p>
    <w:p w:rsidR="00352AB0" w:rsidRPr="001125C1" w:rsidRDefault="00352AB0" w:rsidP="00952E6A">
      <w:pPr>
        <w:shd w:val="clear" w:color="auto" w:fill="FFFFFF"/>
        <w:spacing w:after="0" w:line="240" w:lineRule="auto"/>
        <w:ind w:firstLine="540"/>
        <w:jc w:val="both"/>
        <w:rPr>
          <w:rStyle w:val="blk"/>
          <w:rFonts w:ascii="Times New Roman" w:hAnsi="Times New Roman" w:cs="Times New Roman"/>
          <w:sz w:val="24"/>
          <w:szCs w:val="24"/>
        </w:rPr>
      </w:pPr>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 xml:space="preserve"> состав комиссии (инспекции) по проведению в</w:t>
      </w:r>
      <w:r w:rsidRPr="001125C1">
        <w:rPr>
          <w:rStyle w:val="blk"/>
          <w:rFonts w:ascii="Times New Roman" w:hAnsi="Times New Roman" w:cs="Times New Roman"/>
          <w:sz w:val="24"/>
          <w:szCs w:val="24"/>
        </w:rPr>
        <w:t>неплановой проверки;</w:t>
      </w:r>
      <w:r w:rsidR="00D055FC" w:rsidRPr="001125C1">
        <w:rPr>
          <w:rStyle w:val="blk"/>
          <w:rFonts w:ascii="Times New Roman" w:hAnsi="Times New Roman" w:cs="Times New Roman"/>
          <w:sz w:val="24"/>
          <w:szCs w:val="24"/>
        </w:rPr>
        <w:t xml:space="preserve"> </w:t>
      </w:r>
    </w:p>
    <w:p w:rsidR="00352AB0" w:rsidRPr="001125C1" w:rsidRDefault="00352AB0" w:rsidP="00952E6A">
      <w:pPr>
        <w:shd w:val="clear" w:color="auto" w:fill="FFFFFF"/>
        <w:spacing w:after="0" w:line="240" w:lineRule="auto"/>
        <w:ind w:firstLine="540"/>
        <w:jc w:val="both"/>
        <w:rPr>
          <w:rStyle w:val="blk"/>
          <w:rFonts w:ascii="Times New Roman" w:hAnsi="Times New Roman" w:cs="Times New Roman"/>
          <w:sz w:val="24"/>
          <w:szCs w:val="24"/>
        </w:rPr>
      </w:pPr>
      <w:r w:rsidRPr="001125C1">
        <w:rPr>
          <w:rStyle w:val="blk"/>
          <w:rFonts w:ascii="Times New Roman" w:hAnsi="Times New Roman" w:cs="Times New Roman"/>
          <w:sz w:val="24"/>
          <w:szCs w:val="24"/>
        </w:rPr>
        <w:t>-номер решения;</w:t>
      </w:r>
    </w:p>
    <w:p w:rsidR="00352AB0" w:rsidRPr="001125C1" w:rsidRDefault="00352AB0" w:rsidP="00952E6A">
      <w:pPr>
        <w:shd w:val="clear" w:color="auto" w:fill="FFFFFF"/>
        <w:spacing w:after="0" w:line="240" w:lineRule="auto"/>
        <w:ind w:firstLine="540"/>
        <w:jc w:val="both"/>
        <w:rPr>
          <w:rStyle w:val="blk"/>
          <w:rFonts w:ascii="Times New Roman" w:hAnsi="Times New Roman" w:cs="Times New Roman"/>
          <w:sz w:val="24"/>
          <w:szCs w:val="24"/>
        </w:rPr>
      </w:pPr>
      <w:r w:rsidRPr="001125C1">
        <w:rPr>
          <w:rStyle w:val="blk"/>
          <w:rFonts w:ascii="Times New Roman" w:hAnsi="Times New Roman" w:cs="Times New Roman"/>
          <w:sz w:val="24"/>
          <w:szCs w:val="24"/>
        </w:rPr>
        <w:t xml:space="preserve"> -дату и место принятия решения;</w:t>
      </w:r>
    </w:p>
    <w:p w:rsidR="00352AB0" w:rsidRPr="001125C1" w:rsidRDefault="00D055FC" w:rsidP="00952E6A">
      <w:pPr>
        <w:shd w:val="clear" w:color="auto" w:fill="FFFFFF"/>
        <w:spacing w:after="0" w:line="240" w:lineRule="auto"/>
        <w:ind w:firstLine="540"/>
        <w:jc w:val="both"/>
        <w:rPr>
          <w:rStyle w:val="blk"/>
          <w:rFonts w:ascii="Times New Roman" w:hAnsi="Times New Roman" w:cs="Times New Roman"/>
          <w:sz w:val="24"/>
          <w:szCs w:val="24"/>
        </w:rPr>
      </w:pPr>
      <w:r w:rsidRPr="001125C1">
        <w:rPr>
          <w:rStyle w:val="blk"/>
          <w:rFonts w:ascii="Times New Roman" w:hAnsi="Times New Roman" w:cs="Times New Roman"/>
          <w:sz w:val="24"/>
          <w:szCs w:val="24"/>
        </w:rPr>
        <w:t xml:space="preserve"> </w:t>
      </w:r>
      <w:r w:rsidR="001125C1" w:rsidRPr="001125C1">
        <w:rPr>
          <w:rStyle w:val="blk"/>
          <w:rFonts w:ascii="Times New Roman" w:hAnsi="Times New Roman" w:cs="Times New Roman"/>
          <w:sz w:val="24"/>
          <w:szCs w:val="24"/>
        </w:rPr>
        <w:t>-</w:t>
      </w:r>
      <w:r w:rsidRPr="001125C1">
        <w:rPr>
          <w:rStyle w:val="blk"/>
          <w:rFonts w:ascii="Times New Roman" w:hAnsi="Times New Roman" w:cs="Times New Roman"/>
          <w:sz w:val="24"/>
          <w:szCs w:val="24"/>
        </w:rPr>
        <w:t>наименование заявителя (при наличии), субъекта контроля, иных приглашенных лиц, фамилии, имена, отчества (при наличии) представителей</w:t>
      </w:r>
      <w:r w:rsidR="001125C1" w:rsidRPr="001125C1">
        <w:rPr>
          <w:rStyle w:val="blk"/>
          <w:rFonts w:ascii="Times New Roman" w:hAnsi="Times New Roman" w:cs="Times New Roman"/>
          <w:sz w:val="24"/>
          <w:szCs w:val="24"/>
        </w:rPr>
        <w:t xml:space="preserve"> заявителя, субъектов контроля;</w:t>
      </w:r>
    </w:p>
    <w:p w:rsidR="00D055FC" w:rsidRPr="001125C1" w:rsidRDefault="00352AB0" w:rsidP="00952E6A">
      <w:pPr>
        <w:shd w:val="clear" w:color="auto" w:fill="FFFFFF"/>
        <w:spacing w:after="0" w:line="240" w:lineRule="auto"/>
        <w:ind w:firstLine="540"/>
        <w:jc w:val="both"/>
        <w:rPr>
          <w:rFonts w:ascii="Times New Roman" w:hAnsi="Times New Roman" w:cs="Times New Roman"/>
          <w:sz w:val="24"/>
          <w:szCs w:val="24"/>
        </w:rPr>
      </w:pPr>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указание на закупку</w:t>
      </w:r>
      <w:r w:rsidR="008F6257">
        <w:rPr>
          <w:rStyle w:val="blk"/>
          <w:rFonts w:ascii="Times New Roman" w:hAnsi="Times New Roman" w:cs="Times New Roman"/>
          <w:sz w:val="24"/>
          <w:szCs w:val="24"/>
        </w:rPr>
        <w:t>.</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72" w:name="dst100124"/>
      <w:bookmarkEnd w:id="72"/>
      <w:r w:rsidRPr="001125C1">
        <w:rPr>
          <w:rStyle w:val="blk"/>
          <w:rFonts w:ascii="Times New Roman" w:hAnsi="Times New Roman" w:cs="Times New Roman"/>
          <w:sz w:val="24"/>
          <w:szCs w:val="24"/>
        </w:rP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73" w:name="dst100125"/>
      <w:bookmarkEnd w:id="73"/>
      <w:r w:rsidRPr="001125C1">
        <w:rPr>
          <w:rStyle w:val="blk"/>
          <w:rFonts w:ascii="Times New Roman" w:hAnsi="Times New Roman" w:cs="Times New Roman"/>
          <w:sz w:val="24"/>
          <w:szCs w:val="24"/>
        </w:rPr>
        <w:t>В мотивировочной части решения по результатам проведения внеплановой проверки должны быть указаны:</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74" w:name="dst100126"/>
      <w:bookmarkEnd w:id="74"/>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75" w:name="dst100127"/>
      <w:bookmarkEnd w:id="75"/>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76" w:name="dst100128"/>
      <w:bookmarkEnd w:id="76"/>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77" w:name="dst100129"/>
      <w:bookmarkEnd w:id="77"/>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иные сведения.</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78" w:name="dst100130"/>
      <w:bookmarkEnd w:id="78"/>
      <w:r w:rsidRPr="001125C1">
        <w:rPr>
          <w:rStyle w:val="blk"/>
          <w:rFonts w:ascii="Times New Roman" w:hAnsi="Times New Roman" w:cs="Times New Roman"/>
          <w:sz w:val="24"/>
          <w:szCs w:val="24"/>
        </w:rPr>
        <w:t>Резолютивная часть решения по результатам проведения внеплановой проверки должна содержать:</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79" w:name="dst100131"/>
      <w:bookmarkEnd w:id="79"/>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00D055FC" w:rsidRPr="001125C1">
        <w:rPr>
          <w:rStyle w:val="blk"/>
          <w:rFonts w:ascii="Times New Roman" w:hAnsi="Times New Roman" w:cs="Times New Roman"/>
          <w:sz w:val="24"/>
          <w:szCs w:val="24"/>
        </w:rPr>
        <w:t>неподтверждении</w:t>
      </w:r>
      <w:proofErr w:type="spellEnd"/>
      <w:r w:rsidR="00D055FC" w:rsidRPr="001125C1">
        <w:rPr>
          <w:rStyle w:val="blk"/>
          <w:rFonts w:ascii="Times New Roman" w:hAnsi="Times New Roman" w:cs="Times New Roman"/>
          <w:sz w:val="24"/>
          <w:szCs w:val="24"/>
        </w:rPr>
        <w:t xml:space="preserve"> нарушений законодательства о контрактной системе;</w:t>
      </w:r>
      <w:r w:rsidR="006B58A6">
        <w:rPr>
          <w:rStyle w:val="blk"/>
          <w:rFonts w:ascii="Times New Roman" w:hAnsi="Times New Roman" w:cs="Times New Roman"/>
          <w:sz w:val="24"/>
          <w:szCs w:val="24"/>
        </w:rPr>
        <w:t xml:space="preserve"> </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80" w:name="dst100132"/>
      <w:bookmarkEnd w:id="80"/>
      <w:r w:rsidRPr="001125C1">
        <w:rPr>
          <w:rStyle w:val="blk"/>
          <w:rFonts w:ascii="Times New Roman" w:hAnsi="Times New Roman" w:cs="Times New Roman"/>
          <w:sz w:val="24"/>
          <w:szCs w:val="24"/>
        </w:rPr>
        <w:lastRenderedPageBreak/>
        <w:t>-</w:t>
      </w:r>
      <w:r w:rsidR="00D055FC" w:rsidRPr="001125C1">
        <w:rPr>
          <w:rStyle w:val="blk"/>
          <w:rFonts w:ascii="Times New Roman" w:hAnsi="Times New Roman" w:cs="Times New Roman"/>
          <w:sz w:val="24"/>
          <w:szCs w:val="24"/>
        </w:rP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81" w:name="dst100133"/>
      <w:bookmarkEnd w:id="81"/>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сведения о выдаче предписания или совершении иных действий;</w:t>
      </w:r>
    </w:p>
    <w:p w:rsidR="00D055FC" w:rsidRPr="001125C1" w:rsidRDefault="001125C1" w:rsidP="00952E6A">
      <w:pPr>
        <w:shd w:val="clear" w:color="auto" w:fill="FFFFFF"/>
        <w:spacing w:after="0" w:line="240" w:lineRule="auto"/>
        <w:ind w:firstLine="540"/>
        <w:jc w:val="both"/>
        <w:rPr>
          <w:rFonts w:ascii="Times New Roman" w:hAnsi="Times New Roman" w:cs="Times New Roman"/>
          <w:sz w:val="24"/>
          <w:szCs w:val="24"/>
        </w:rPr>
      </w:pPr>
      <w:bookmarkStart w:id="82" w:name="dst100134"/>
      <w:bookmarkEnd w:id="82"/>
      <w:r w:rsidRPr="001125C1">
        <w:rPr>
          <w:rStyle w:val="blk"/>
          <w:rFonts w:ascii="Times New Roman" w:hAnsi="Times New Roman" w:cs="Times New Roman"/>
          <w:sz w:val="24"/>
          <w:szCs w:val="24"/>
        </w:rPr>
        <w:t>-</w:t>
      </w:r>
      <w:r w:rsidR="00D055FC" w:rsidRPr="001125C1">
        <w:rPr>
          <w:rStyle w:val="blk"/>
          <w:rFonts w:ascii="Times New Roman" w:hAnsi="Times New Roman" w:cs="Times New Roman"/>
          <w:sz w:val="24"/>
          <w:szCs w:val="24"/>
        </w:rP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D055FC"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83" w:name="dst100135"/>
      <w:bookmarkEnd w:id="83"/>
      <w:r>
        <w:rPr>
          <w:rStyle w:val="blk"/>
          <w:rFonts w:ascii="Times New Roman" w:hAnsi="Times New Roman" w:cs="Times New Roman"/>
          <w:sz w:val="24"/>
          <w:szCs w:val="24"/>
        </w:rPr>
        <w:t>3</w:t>
      </w:r>
      <w:r w:rsidR="007D6EAF">
        <w:rPr>
          <w:rStyle w:val="blk"/>
          <w:rFonts w:ascii="Times New Roman" w:hAnsi="Times New Roman" w:cs="Times New Roman"/>
          <w:sz w:val="24"/>
          <w:szCs w:val="24"/>
        </w:rPr>
        <w:t>.</w:t>
      </w:r>
      <w:r w:rsidR="001125C1" w:rsidRPr="001125C1">
        <w:rPr>
          <w:rStyle w:val="blk"/>
          <w:rFonts w:ascii="Times New Roman" w:hAnsi="Times New Roman" w:cs="Times New Roman"/>
          <w:sz w:val="24"/>
          <w:szCs w:val="24"/>
        </w:rPr>
        <w:t xml:space="preserve">12. </w:t>
      </w:r>
      <w:r w:rsidR="00D055FC" w:rsidRPr="001125C1">
        <w:rPr>
          <w:rStyle w:val="blk"/>
          <w:rFonts w:ascii="Times New Roman" w:hAnsi="Times New Roman" w:cs="Times New Roman"/>
          <w:sz w:val="24"/>
          <w:szCs w:val="24"/>
        </w:rPr>
        <w:t>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8F6257" w:rsidRDefault="00D055FC" w:rsidP="008F6257">
      <w:pPr>
        <w:shd w:val="clear" w:color="auto" w:fill="FFFFFF"/>
        <w:spacing w:after="0" w:line="240" w:lineRule="auto"/>
        <w:ind w:firstLine="540"/>
        <w:jc w:val="both"/>
        <w:rPr>
          <w:rFonts w:ascii="Times New Roman" w:hAnsi="Times New Roman" w:cs="Times New Roman"/>
          <w:sz w:val="24"/>
          <w:szCs w:val="24"/>
        </w:rPr>
      </w:pPr>
      <w:bookmarkStart w:id="84" w:name="dst100136"/>
      <w:bookmarkEnd w:id="84"/>
      <w:r w:rsidRPr="001125C1">
        <w:rPr>
          <w:rStyle w:val="blk"/>
          <w:rFonts w:ascii="Times New Roman" w:hAnsi="Times New Roman" w:cs="Times New Roman"/>
          <w:sz w:val="24"/>
          <w:szCs w:val="24"/>
        </w:rP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w:t>
      </w:r>
      <w:r w:rsidRPr="008F6257">
        <w:rPr>
          <w:rStyle w:val="blk"/>
          <w:rFonts w:ascii="Times New Roman" w:hAnsi="Times New Roman" w:cs="Times New Roman"/>
          <w:sz w:val="24"/>
          <w:szCs w:val="24"/>
        </w:rPr>
        <w:t>органом в</w:t>
      </w:r>
      <w:r w:rsidRPr="008F6257">
        <w:rPr>
          <w:rStyle w:val="apple-converted-space"/>
          <w:rFonts w:ascii="Times New Roman" w:hAnsi="Times New Roman" w:cs="Times New Roman"/>
          <w:sz w:val="24"/>
          <w:szCs w:val="24"/>
        </w:rPr>
        <w:t> </w:t>
      </w:r>
      <w:hyperlink r:id="rId30" w:anchor="dst100209" w:history="1">
        <w:r w:rsidRPr="008F6257">
          <w:rPr>
            <w:rStyle w:val="a3"/>
            <w:rFonts w:ascii="Times New Roman" w:hAnsi="Times New Roman" w:cs="Times New Roman"/>
            <w:color w:val="auto"/>
            <w:sz w:val="24"/>
            <w:szCs w:val="24"/>
            <w:u w:val="none"/>
          </w:rPr>
          <w:t>порядке</w:t>
        </w:r>
      </w:hyperlink>
      <w:r w:rsidRPr="008F6257">
        <w:rPr>
          <w:rStyle w:val="blk"/>
          <w:rFonts w:ascii="Times New Roman" w:hAnsi="Times New Roman" w:cs="Times New Roman"/>
          <w:sz w:val="24"/>
          <w:szCs w:val="24"/>
        </w:rPr>
        <w:t>, утвержденном Правительством Российской Федерации в соответствии с</w:t>
      </w:r>
      <w:r w:rsidRPr="008F6257">
        <w:rPr>
          <w:rStyle w:val="apple-converted-space"/>
          <w:rFonts w:ascii="Times New Roman" w:hAnsi="Times New Roman" w:cs="Times New Roman"/>
          <w:sz w:val="24"/>
          <w:szCs w:val="24"/>
        </w:rPr>
        <w:t> </w:t>
      </w:r>
      <w:hyperlink r:id="rId31" w:anchor="dst1455" w:history="1">
        <w:r w:rsidRPr="008F6257">
          <w:rPr>
            <w:rStyle w:val="a3"/>
            <w:rFonts w:ascii="Times New Roman" w:hAnsi="Times New Roman" w:cs="Times New Roman"/>
            <w:color w:val="auto"/>
            <w:sz w:val="24"/>
            <w:szCs w:val="24"/>
            <w:u w:val="none"/>
          </w:rPr>
          <w:t>частью 21 статьи 99</w:t>
        </w:r>
      </w:hyperlink>
      <w:r w:rsidRPr="001125C1">
        <w:rPr>
          <w:rStyle w:val="apple-converted-space"/>
          <w:rFonts w:ascii="Times New Roman" w:hAnsi="Times New Roman" w:cs="Times New Roman"/>
          <w:sz w:val="24"/>
          <w:szCs w:val="24"/>
        </w:rPr>
        <w:t> </w:t>
      </w:r>
      <w:r w:rsidRPr="001125C1">
        <w:rPr>
          <w:rStyle w:val="blk"/>
          <w:rFonts w:ascii="Times New Roman" w:hAnsi="Times New Roman" w:cs="Times New Roman"/>
          <w:sz w:val="24"/>
          <w:szCs w:val="24"/>
        </w:rPr>
        <w:t>Федерального закона о контрактной системе, в реестре проверок и (или) единой информационной системе.</w:t>
      </w:r>
      <w:bookmarkStart w:id="85" w:name="dst100137"/>
      <w:bookmarkEnd w:id="85"/>
    </w:p>
    <w:p w:rsidR="008F6257" w:rsidRDefault="00D055FC" w:rsidP="008F6257">
      <w:pPr>
        <w:shd w:val="clear" w:color="auto" w:fill="FFFFFF"/>
        <w:spacing w:after="0" w:line="240" w:lineRule="auto"/>
        <w:ind w:firstLine="540"/>
        <w:jc w:val="both"/>
        <w:rPr>
          <w:rFonts w:ascii="Times New Roman" w:hAnsi="Times New Roman" w:cs="Times New Roman"/>
          <w:sz w:val="24"/>
          <w:szCs w:val="24"/>
        </w:rPr>
      </w:pPr>
      <w:r w:rsidRPr="008F6257">
        <w:rPr>
          <w:rFonts w:ascii="Times New Roman" w:hAnsi="Times New Roman" w:cs="Times New Roman"/>
          <w:sz w:val="24"/>
          <w:szCs w:val="24"/>
        </w:rPr>
        <w:t xml:space="preserve">Копия решения по результатам проведения внеплановой проверки в указанные сроки направляется субъекту контроля, заявителю </w:t>
      </w:r>
      <w:r w:rsidR="008F6257" w:rsidRPr="008F6257">
        <w:rPr>
          <w:rFonts w:ascii="Times New Roman" w:hAnsi="Times New Roman" w:cs="Times New Roman"/>
          <w:sz w:val="24"/>
          <w:szCs w:val="24"/>
        </w:rPr>
        <w:t>посредством почтовой или факсимильной связи либо электронной почты. </w:t>
      </w:r>
      <w:bookmarkStart w:id="86" w:name="dst100138"/>
      <w:bookmarkEnd w:id="86"/>
    </w:p>
    <w:p w:rsidR="003A795D" w:rsidRPr="001701B0" w:rsidRDefault="003A795D" w:rsidP="008F6257">
      <w:pPr>
        <w:shd w:val="clear" w:color="auto" w:fill="FFFFFF"/>
        <w:spacing w:after="0" w:line="240" w:lineRule="auto"/>
        <w:ind w:firstLine="540"/>
        <w:jc w:val="both"/>
        <w:rPr>
          <w:rFonts w:ascii="Times New Roman" w:hAnsi="Times New Roman" w:cs="Times New Roman"/>
          <w:sz w:val="24"/>
          <w:szCs w:val="24"/>
        </w:rPr>
      </w:pPr>
      <w:r w:rsidRPr="001701B0">
        <w:rPr>
          <w:rFonts w:ascii="Times New Roman" w:hAnsi="Times New Roman" w:cs="Times New Roman"/>
          <w:color w:val="000000"/>
          <w:sz w:val="24"/>
          <w:szCs w:val="24"/>
          <w:shd w:val="clear" w:color="auto" w:fill="FFFFFF"/>
        </w:rP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rsidRPr="001701B0">
        <w:rPr>
          <w:rFonts w:ascii="Times New Roman" w:hAnsi="Times New Roman" w:cs="Times New Roman"/>
          <w:color w:val="000000"/>
          <w:sz w:val="24"/>
          <w:szCs w:val="24"/>
          <w:shd w:val="clear" w:color="auto" w:fill="FFFFFF"/>
        </w:rPr>
        <w:t>неподтверждении</w:t>
      </w:r>
      <w:proofErr w:type="spellEnd"/>
      <w:r w:rsidRPr="001701B0">
        <w:rPr>
          <w:rFonts w:ascii="Times New Roman" w:hAnsi="Times New Roman" w:cs="Times New Roman"/>
          <w:color w:val="000000"/>
          <w:sz w:val="24"/>
          <w:szCs w:val="24"/>
          <w:shd w:val="clear" w:color="auto" w:fill="FFFFFF"/>
        </w:rPr>
        <w:t xml:space="preserve"> таких нарушений в действиях (бездействии) субъектов контроля (далее - решение по результатам проведения внеплановой проверки).</w:t>
      </w:r>
    </w:p>
    <w:p w:rsidR="00D055FC" w:rsidRPr="001125C1" w:rsidRDefault="008F6257" w:rsidP="008F6257">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 xml:space="preserve"> </w:t>
      </w:r>
      <w:r w:rsidR="001816DC">
        <w:rPr>
          <w:rStyle w:val="blk"/>
          <w:rFonts w:ascii="Times New Roman" w:hAnsi="Times New Roman" w:cs="Times New Roman"/>
          <w:sz w:val="24"/>
          <w:szCs w:val="24"/>
        </w:rPr>
        <w:t>3</w:t>
      </w:r>
      <w:r w:rsidR="001125C1" w:rsidRPr="001125C1">
        <w:rPr>
          <w:rStyle w:val="blk"/>
          <w:rFonts w:ascii="Times New Roman" w:hAnsi="Times New Roman" w:cs="Times New Roman"/>
          <w:sz w:val="24"/>
          <w:szCs w:val="24"/>
        </w:rPr>
        <w:t xml:space="preserve">.13. </w:t>
      </w:r>
      <w:r w:rsidR="00D055FC" w:rsidRPr="001125C1">
        <w:rPr>
          <w:rStyle w:val="blk"/>
          <w:rFonts w:ascii="Times New Roman" w:hAnsi="Times New Roman" w:cs="Times New Roman"/>
          <w:sz w:val="24"/>
          <w:szCs w:val="24"/>
        </w:rPr>
        <w:t>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87" w:name="dst100139"/>
      <w:bookmarkEnd w:id="87"/>
      <w:r w:rsidRPr="001125C1">
        <w:rPr>
          <w:rStyle w:val="blk"/>
          <w:rFonts w:ascii="Times New Roman" w:hAnsi="Times New Roman" w:cs="Times New Roman"/>
          <w:sz w:val="24"/>
          <w:szCs w:val="24"/>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88" w:name="dst100140"/>
      <w:bookmarkEnd w:id="88"/>
      <w:r w:rsidRPr="001125C1">
        <w:rPr>
          <w:rStyle w:val="blk"/>
          <w:rFonts w:ascii="Times New Roman" w:hAnsi="Times New Roman" w:cs="Times New Roman"/>
          <w:sz w:val="24"/>
          <w:szCs w:val="24"/>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D055FC"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89" w:name="dst100141"/>
      <w:bookmarkEnd w:id="89"/>
      <w:r>
        <w:rPr>
          <w:rStyle w:val="blk"/>
          <w:rFonts w:ascii="Times New Roman" w:hAnsi="Times New Roman" w:cs="Times New Roman"/>
          <w:sz w:val="24"/>
          <w:szCs w:val="24"/>
        </w:rPr>
        <w:t>3</w:t>
      </w:r>
      <w:r w:rsidR="001125C1" w:rsidRPr="001125C1">
        <w:rPr>
          <w:rStyle w:val="blk"/>
          <w:rFonts w:ascii="Times New Roman" w:hAnsi="Times New Roman" w:cs="Times New Roman"/>
          <w:sz w:val="24"/>
          <w:szCs w:val="24"/>
        </w:rPr>
        <w:t xml:space="preserve">.14. </w:t>
      </w:r>
      <w:r w:rsidR="00D055FC" w:rsidRPr="001125C1">
        <w:rPr>
          <w:rStyle w:val="blk"/>
          <w:rFonts w:ascii="Times New Roman" w:hAnsi="Times New Roman" w:cs="Times New Roman"/>
          <w:sz w:val="24"/>
          <w:szCs w:val="24"/>
        </w:rPr>
        <w:t>Предписание подлежит исполнению в срок, установленный таким предписанием.</w:t>
      </w:r>
    </w:p>
    <w:p w:rsidR="00D055FC"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90" w:name="dst100142"/>
      <w:bookmarkEnd w:id="90"/>
      <w:r>
        <w:rPr>
          <w:rStyle w:val="blk"/>
          <w:rFonts w:ascii="Times New Roman" w:hAnsi="Times New Roman" w:cs="Times New Roman"/>
          <w:sz w:val="24"/>
          <w:szCs w:val="24"/>
        </w:rPr>
        <w:t>3</w:t>
      </w:r>
      <w:r w:rsidR="001125C1" w:rsidRPr="001125C1">
        <w:rPr>
          <w:rStyle w:val="blk"/>
          <w:rFonts w:ascii="Times New Roman" w:hAnsi="Times New Roman" w:cs="Times New Roman"/>
          <w:sz w:val="24"/>
          <w:szCs w:val="24"/>
        </w:rPr>
        <w:t xml:space="preserve">.15. </w:t>
      </w:r>
      <w:r w:rsidR="00D055FC" w:rsidRPr="001125C1">
        <w:rPr>
          <w:rStyle w:val="blk"/>
          <w:rFonts w:ascii="Times New Roman" w:hAnsi="Times New Roman" w:cs="Times New Roman"/>
          <w:sz w:val="24"/>
          <w:szCs w:val="24"/>
        </w:rPr>
        <w:t>В предписании должны быть указаны:</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91" w:name="dst100143"/>
      <w:bookmarkEnd w:id="91"/>
      <w:r w:rsidRPr="001125C1">
        <w:rPr>
          <w:rStyle w:val="blk"/>
          <w:rFonts w:ascii="Times New Roman" w:hAnsi="Times New Roman" w:cs="Times New Roman"/>
          <w:sz w:val="24"/>
          <w:szCs w:val="24"/>
        </w:rPr>
        <w:t>а) дата и место выдачи предписания;</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92" w:name="dst100144"/>
      <w:bookmarkEnd w:id="92"/>
      <w:r w:rsidRPr="001125C1">
        <w:rPr>
          <w:rStyle w:val="blk"/>
          <w:rFonts w:ascii="Times New Roman" w:hAnsi="Times New Roman" w:cs="Times New Roman"/>
          <w:sz w:val="24"/>
          <w:szCs w:val="24"/>
        </w:rPr>
        <w:t>б) состав комиссии (инспекции) по проведению внеплановой проверки;</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93" w:name="dst100145"/>
      <w:bookmarkEnd w:id="93"/>
      <w:r w:rsidRPr="001125C1">
        <w:rPr>
          <w:rStyle w:val="blk"/>
          <w:rFonts w:ascii="Times New Roman" w:hAnsi="Times New Roman" w:cs="Times New Roman"/>
          <w:sz w:val="24"/>
          <w:szCs w:val="24"/>
        </w:rPr>
        <w:t>в) сведения о решении по результатам проведения внеплановой проверки, на основании которого выдается предписание;</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94" w:name="dst100146"/>
      <w:bookmarkEnd w:id="94"/>
      <w:r w:rsidRPr="001125C1">
        <w:rPr>
          <w:rStyle w:val="blk"/>
          <w:rFonts w:ascii="Times New Roman" w:hAnsi="Times New Roman" w:cs="Times New Roman"/>
          <w:sz w:val="24"/>
          <w:szCs w:val="24"/>
        </w:rPr>
        <w:t>г) наименования, адреса субъектов контроля, которым выдается предписание;</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95" w:name="dst100147"/>
      <w:bookmarkEnd w:id="95"/>
      <w:r w:rsidRPr="001125C1">
        <w:rPr>
          <w:rStyle w:val="blk"/>
          <w:rFonts w:ascii="Times New Roman" w:hAnsi="Times New Roman" w:cs="Times New Roman"/>
          <w:sz w:val="24"/>
          <w:szCs w:val="24"/>
        </w:rPr>
        <w:t>д) действия, которые необходимо осуществить субъектам контроля в целях устранения нарушений законодательства о контрактной системе;</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96" w:name="dst100148"/>
      <w:bookmarkEnd w:id="96"/>
      <w:r w:rsidRPr="001125C1">
        <w:rPr>
          <w:rStyle w:val="blk"/>
          <w:rFonts w:ascii="Times New Roman" w:hAnsi="Times New Roman" w:cs="Times New Roman"/>
          <w:sz w:val="24"/>
          <w:szCs w:val="24"/>
        </w:rPr>
        <w:t>е) сроки, в течение которых должно быть исполнено предписание;</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97" w:name="dst100149"/>
      <w:bookmarkEnd w:id="97"/>
      <w:r w:rsidRPr="001125C1">
        <w:rPr>
          <w:rStyle w:val="blk"/>
          <w:rFonts w:ascii="Times New Roman" w:hAnsi="Times New Roman" w:cs="Times New Roman"/>
          <w:sz w:val="24"/>
          <w:szCs w:val="24"/>
        </w:rPr>
        <w:t>ж) сроки, в течение которых в контрольный орган должны поступить копии документов и сведения об исполнении предписания.</w:t>
      </w:r>
    </w:p>
    <w:p w:rsidR="00D055FC"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98" w:name="dst100150"/>
      <w:bookmarkEnd w:id="98"/>
      <w:r>
        <w:rPr>
          <w:rStyle w:val="blk"/>
          <w:rFonts w:ascii="Times New Roman" w:hAnsi="Times New Roman" w:cs="Times New Roman"/>
          <w:sz w:val="24"/>
          <w:szCs w:val="24"/>
        </w:rPr>
        <w:t>3</w:t>
      </w:r>
      <w:r w:rsidR="001701B0">
        <w:rPr>
          <w:rStyle w:val="blk"/>
          <w:rFonts w:ascii="Times New Roman" w:hAnsi="Times New Roman" w:cs="Times New Roman"/>
          <w:sz w:val="24"/>
          <w:szCs w:val="24"/>
        </w:rPr>
        <w:t>.</w:t>
      </w:r>
      <w:r w:rsidR="001125C1" w:rsidRPr="001125C1">
        <w:rPr>
          <w:rStyle w:val="blk"/>
          <w:rFonts w:ascii="Times New Roman" w:hAnsi="Times New Roman" w:cs="Times New Roman"/>
          <w:sz w:val="24"/>
          <w:szCs w:val="24"/>
        </w:rPr>
        <w:t xml:space="preserve">16. </w:t>
      </w:r>
      <w:r w:rsidR="00D055FC" w:rsidRPr="001125C1">
        <w:rPr>
          <w:rStyle w:val="blk"/>
          <w:rFonts w:ascii="Times New Roman" w:hAnsi="Times New Roman" w:cs="Times New Roman"/>
          <w:sz w:val="24"/>
          <w:szCs w:val="24"/>
        </w:rPr>
        <w:t>Действиями, направленными на устранение нарушений законодательства о контрактной системе, являются:</w:t>
      </w:r>
    </w:p>
    <w:p w:rsidR="00D055FC" w:rsidRPr="00A5281E" w:rsidRDefault="00D055FC" w:rsidP="00952E6A">
      <w:pPr>
        <w:shd w:val="clear" w:color="auto" w:fill="FFFFFF"/>
        <w:spacing w:after="0" w:line="240" w:lineRule="auto"/>
        <w:ind w:firstLine="540"/>
        <w:jc w:val="both"/>
        <w:rPr>
          <w:rFonts w:ascii="Times New Roman" w:hAnsi="Times New Roman" w:cs="Times New Roman"/>
          <w:color w:val="000000" w:themeColor="text1"/>
          <w:sz w:val="24"/>
          <w:szCs w:val="24"/>
        </w:rPr>
      </w:pPr>
      <w:bookmarkStart w:id="99" w:name="dst100151"/>
      <w:bookmarkEnd w:id="99"/>
      <w:r w:rsidRPr="00A5281E">
        <w:rPr>
          <w:rStyle w:val="blk"/>
          <w:rFonts w:ascii="Times New Roman" w:hAnsi="Times New Roman" w:cs="Times New Roman"/>
          <w:color w:val="000000" w:themeColor="text1"/>
          <w:sz w:val="24"/>
          <w:szCs w:val="24"/>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100" w:name="dst100152"/>
      <w:bookmarkEnd w:id="100"/>
      <w:r w:rsidRPr="001125C1">
        <w:rPr>
          <w:rStyle w:val="blk"/>
          <w:rFonts w:ascii="Times New Roman" w:hAnsi="Times New Roman" w:cs="Times New Roman"/>
          <w:sz w:val="24"/>
          <w:szCs w:val="24"/>
        </w:rPr>
        <w:lastRenderedPageBreak/>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101" w:name="dst100153"/>
      <w:bookmarkEnd w:id="101"/>
      <w:r w:rsidRPr="001125C1">
        <w:rPr>
          <w:rStyle w:val="blk"/>
          <w:rFonts w:ascii="Times New Roman" w:hAnsi="Times New Roman" w:cs="Times New Roman"/>
          <w:sz w:val="24"/>
          <w:szCs w:val="24"/>
        </w:rPr>
        <w:t>в) осуществление закупки в соответствии с требованиями законодательства Российской Федерации;</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102" w:name="dst100154"/>
      <w:bookmarkEnd w:id="102"/>
      <w:r w:rsidRPr="001125C1">
        <w:rPr>
          <w:rStyle w:val="blk"/>
          <w:rFonts w:ascii="Times New Roman" w:hAnsi="Times New Roman" w:cs="Times New Roman"/>
          <w:sz w:val="24"/>
          <w:szCs w:val="24"/>
        </w:rPr>
        <w:t>г) иные действия, направленные на устранение нарушений законодательства о контрактной системе.</w:t>
      </w:r>
    </w:p>
    <w:p w:rsidR="00D055FC"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103" w:name="dst100155"/>
      <w:bookmarkEnd w:id="103"/>
      <w:r>
        <w:rPr>
          <w:rStyle w:val="blk"/>
          <w:rFonts w:ascii="Times New Roman" w:hAnsi="Times New Roman" w:cs="Times New Roman"/>
          <w:sz w:val="24"/>
          <w:szCs w:val="24"/>
        </w:rPr>
        <w:t>3</w:t>
      </w:r>
      <w:r w:rsidR="001701B0">
        <w:rPr>
          <w:rStyle w:val="blk"/>
          <w:rFonts w:ascii="Times New Roman" w:hAnsi="Times New Roman" w:cs="Times New Roman"/>
          <w:sz w:val="24"/>
          <w:szCs w:val="24"/>
        </w:rPr>
        <w:t>.</w:t>
      </w:r>
      <w:r w:rsidR="001125C1" w:rsidRPr="001125C1">
        <w:rPr>
          <w:rStyle w:val="blk"/>
          <w:rFonts w:ascii="Times New Roman" w:hAnsi="Times New Roman" w:cs="Times New Roman"/>
          <w:sz w:val="24"/>
          <w:szCs w:val="24"/>
        </w:rPr>
        <w:t xml:space="preserve">17. </w:t>
      </w:r>
      <w:r w:rsidR="00D055FC" w:rsidRPr="001125C1">
        <w:rPr>
          <w:rStyle w:val="blk"/>
          <w:rFonts w:ascii="Times New Roman" w:hAnsi="Times New Roman" w:cs="Times New Roman"/>
          <w:sz w:val="24"/>
          <w:szCs w:val="24"/>
        </w:rPr>
        <w:t>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104" w:name="dst100156"/>
      <w:bookmarkEnd w:id="104"/>
      <w:r w:rsidRPr="001125C1">
        <w:rPr>
          <w:rStyle w:val="blk"/>
          <w:rFonts w:ascii="Times New Roman" w:hAnsi="Times New Roman" w:cs="Times New Roman"/>
          <w:sz w:val="24"/>
          <w:szCs w:val="24"/>
        </w:rP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105" w:name="dst100157"/>
      <w:bookmarkEnd w:id="105"/>
      <w:r w:rsidRPr="001125C1">
        <w:rPr>
          <w:rStyle w:val="blk"/>
          <w:rFonts w:ascii="Times New Roman" w:hAnsi="Times New Roman" w:cs="Times New Roman"/>
          <w:sz w:val="24"/>
          <w:szCs w:val="24"/>
        </w:rPr>
        <w:t xml:space="preserve">После изготовления и подписания полного текста предписания, но не позднее 3 рабочих дней, текст предписания размещается контрольным </w:t>
      </w:r>
      <w:r w:rsidRPr="008F6257">
        <w:rPr>
          <w:rStyle w:val="blk"/>
          <w:rFonts w:ascii="Times New Roman" w:hAnsi="Times New Roman" w:cs="Times New Roman"/>
          <w:sz w:val="24"/>
          <w:szCs w:val="24"/>
        </w:rPr>
        <w:t>органом в</w:t>
      </w:r>
      <w:r w:rsidRPr="008F6257">
        <w:rPr>
          <w:rStyle w:val="apple-converted-space"/>
          <w:rFonts w:ascii="Times New Roman" w:hAnsi="Times New Roman" w:cs="Times New Roman"/>
          <w:sz w:val="24"/>
          <w:szCs w:val="24"/>
        </w:rPr>
        <w:t> </w:t>
      </w:r>
      <w:hyperlink r:id="rId32" w:anchor="dst100209" w:history="1">
        <w:r w:rsidRPr="008F6257">
          <w:rPr>
            <w:rStyle w:val="a3"/>
            <w:rFonts w:ascii="Times New Roman" w:hAnsi="Times New Roman" w:cs="Times New Roman"/>
            <w:color w:val="auto"/>
            <w:sz w:val="24"/>
            <w:szCs w:val="24"/>
            <w:u w:val="none"/>
          </w:rPr>
          <w:t>порядке</w:t>
        </w:r>
      </w:hyperlink>
      <w:r w:rsidRPr="008F6257">
        <w:rPr>
          <w:rStyle w:val="blk"/>
          <w:rFonts w:ascii="Times New Roman" w:hAnsi="Times New Roman" w:cs="Times New Roman"/>
          <w:sz w:val="24"/>
          <w:szCs w:val="24"/>
        </w:rPr>
        <w:t>, утвержденном Правительством Российской Федерации в соответствии с</w:t>
      </w:r>
      <w:r w:rsidRPr="008F6257">
        <w:rPr>
          <w:rStyle w:val="apple-converted-space"/>
          <w:rFonts w:ascii="Times New Roman" w:hAnsi="Times New Roman" w:cs="Times New Roman"/>
          <w:sz w:val="24"/>
          <w:szCs w:val="24"/>
        </w:rPr>
        <w:t> </w:t>
      </w:r>
      <w:hyperlink r:id="rId33" w:anchor="dst1455" w:history="1">
        <w:r w:rsidRPr="008F6257">
          <w:rPr>
            <w:rStyle w:val="a3"/>
            <w:rFonts w:ascii="Times New Roman" w:hAnsi="Times New Roman" w:cs="Times New Roman"/>
            <w:color w:val="auto"/>
            <w:sz w:val="24"/>
            <w:szCs w:val="24"/>
            <w:u w:val="none"/>
          </w:rPr>
          <w:t>частью 21 статьи 99</w:t>
        </w:r>
      </w:hyperlink>
      <w:r w:rsidRPr="008F6257">
        <w:rPr>
          <w:rStyle w:val="apple-converted-space"/>
          <w:rFonts w:ascii="Times New Roman" w:hAnsi="Times New Roman" w:cs="Times New Roman"/>
          <w:sz w:val="24"/>
          <w:szCs w:val="24"/>
        </w:rPr>
        <w:t> </w:t>
      </w:r>
      <w:r w:rsidRPr="008F6257">
        <w:rPr>
          <w:rStyle w:val="blk"/>
          <w:rFonts w:ascii="Times New Roman" w:hAnsi="Times New Roman" w:cs="Times New Roman"/>
          <w:sz w:val="24"/>
          <w:szCs w:val="24"/>
        </w:rPr>
        <w:t>Федерального</w:t>
      </w:r>
      <w:r w:rsidRPr="001125C1">
        <w:rPr>
          <w:rStyle w:val="blk"/>
          <w:rFonts w:ascii="Times New Roman" w:hAnsi="Times New Roman" w:cs="Times New Roman"/>
          <w:sz w:val="24"/>
          <w:szCs w:val="24"/>
        </w:rPr>
        <w:t xml:space="preserve"> закона о контрактной системе, в реестре проверок и (или) единой информационной системе.</w:t>
      </w:r>
    </w:p>
    <w:p w:rsidR="003A795D" w:rsidRDefault="00D055FC" w:rsidP="003A795D">
      <w:pPr>
        <w:shd w:val="clear" w:color="auto" w:fill="FFFFFF"/>
        <w:spacing w:after="0" w:line="240" w:lineRule="auto"/>
        <w:ind w:firstLine="540"/>
        <w:jc w:val="both"/>
        <w:rPr>
          <w:rStyle w:val="apple-converted-space"/>
          <w:rFonts w:ascii="Times New Roman" w:hAnsi="Times New Roman" w:cs="Times New Roman"/>
          <w:color w:val="000000"/>
          <w:sz w:val="24"/>
          <w:szCs w:val="24"/>
          <w:shd w:val="clear" w:color="auto" w:fill="FFFFFF"/>
        </w:rPr>
      </w:pPr>
      <w:bookmarkStart w:id="106" w:name="dst100158"/>
      <w:bookmarkEnd w:id="106"/>
      <w:r w:rsidRPr="001125C1">
        <w:rPr>
          <w:rStyle w:val="blk"/>
          <w:rFonts w:ascii="Times New Roman" w:hAnsi="Times New Roman" w:cs="Times New Roman"/>
          <w:sz w:val="24"/>
          <w:szCs w:val="24"/>
        </w:rPr>
        <w:t xml:space="preserve">Копия предписания одновременно с копией решения по </w:t>
      </w:r>
      <w:r w:rsidRPr="008F6257">
        <w:rPr>
          <w:rStyle w:val="blk"/>
          <w:rFonts w:ascii="Times New Roman" w:hAnsi="Times New Roman" w:cs="Times New Roman"/>
          <w:sz w:val="24"/>
          <w:szCs w:val="24"/>
        </w:rPr>
        <w:t xml:space="preserve">результатам проведения внеплановой проверки направляется субъекту контроля, заявителю (при наличии) </w:t>
      </w:r>
      <w:r w:rsidR="008F6257" w:rsidRPr="008F6257">
        <w:rPr>
          <w:rFonts w:ascii="Times New Roman" w:hAnsi="Times New Roman" w:cs="Times New Roman"/>
          <w:color w:val="000000"/>
          <w:sz w:val="24"/>
          <w:szCs w:val="24"/>
          <w:shd w:val="clear" w:color="auto" w:fill="FFFFFF"/>
        </w:rPr>
        <w:t>посредством почтовой или факсимильной связи либо электронной почты.</w:t>
      </w:r>
      <w:r w:rsidR="008F6257" w:rsidRPr="008F6257">
        <w:rPr>
          <w:rStyle w:val="apple-converted-space"/>
          <w:rFonts w:ascii="Times New Roman" w:hAnsi="Times New Roman" w:cs="Times New Roman"/>
          <w:color w:val="000000"/>
          <w:sz w:val="24"/>
          <w:szCs w:val="24"/>
          <w:shd w:val="clear" w:color="auto" w:fill="FFFFFF"/>
        </w:rPr>
        <w:t> </w:t>
      </w:r>
      <w:bookmarkStart w:id="107" w:name="dst100159"/>
      <w:bookmarkEnd w:id="107"/>
    </w:p>
    <w:p w:rsidR="003A795D" w:rsidRPr="003A795D" w:rsidRDefault="001816DC" w:rsidP="003A795D">
      <w:pPr>
        <w:shd w:val="clear" w:color="auto" w:fill="FFFFFF"/>
        <w:spacing w:after="0" w:line="240" w:lineRule="auto"/>
        <w:ind w:firstLine="540"/>
        <w:jc w:val="both"/>
        <w:rPr>
          <w:rFonts w:ascii="Times New Roman" w:hAnsi="Times New Roman" w:cs="Times New Roman"/>
          <w:sz w:val="24"/>
          <w:szCs w:val="24"/>
        </w:rPr>
      </w:pPr>
      <w:r w:rsidRPr="003A795D">
        <w:rPr>
          <w:rStyle w:val="blk"/>
          <w:rFonts w:ascii="Times New Roman" w:hAnsi="Times New Roman" w:cs="Times New Roman"/>
          <w:sz w:val="24"/>
          <w:szCs w:val="24"/>
        </w:rPr>
        <w:t>3</w:t>
      </w:r>
      <w:r w:rsidR="001701B0">
        <w:rPr>
          <w:rStyle w:val="blk"/>
          <w:rFonts w:ascii="Times New Roman" w:hAnsi="Times New Roman" w:cs="Times New Roman"/>
          <w:sz w:val="24"/>
          <w:szCs w:val="24"/>
        </w:rPr>
        <w:t>.</w:t>
      </w:r>
      <w:r w:rsidR="001125C1" w:rsidRPr="003A795D">
        <w:rPr>
          <w:rStyle w:val="blk"/>
          <w:rFonts w:ascii="Times New Roman" w:hAnsi="Times New Roman" w:cs="Times New Roman"/>
          <w:sz w:val="24"/>
          <w:szCs w:val="24"/>
        </w:rPr>
        <w:t xml:space="preserve">18. </w:t>
      </w:r>
      <w:r w:rsidR="00D055FC" w:rsidRPr="003A795D">
        <w:rPr>
          <w:rStyle w:val="blk"/>
          <w:rFonts w:ascii="Times New Roman" w:hAnsi="Times New Roman" w:cs="Times New Roman"/>
          <w:sz w:val="24"/>
          <w:szCs w:val="24"/>
        </w:rPr>
        <w:t>В соответствии с приказом руководителя контрольного органа или уполномоченного им заместителя внеплановая проверка может быть проведена по основаниям, указанным в</w:t>
      </w:r>
      <w:r w:rsidR="00D055FC" w:rsidRPr="003A795D">
        <w:rPr>
          <w:rStyle w:val="apple-converted-space"/>
          <w:rFonts w:ascii="Times New Roman" w:hAnsi="Times New Roman" w:cs="Times New Roman"/>
          <w:sz w:val="24"/>
          <w:szCs w:val="24"/>
        </w:rPr>
        <w:t> </w:t>
      </w:r>
      <w:r w:rsidR="00D055FC" w:rsidRPr="003A795D">
        <w:rPr>
          <w:rFonts w:ascii="Times New Roman" w:hAnsi="Times New Roman" w:cs="Times New Roman"/>
          <w:sz w:val="24"/>
          <w:szCs w:val="24"/>
        </w:rPr>
        <w:t xml:space="preserve">пункте </w:t>
      </w:r>
      <w:r w:rsidR="008F6257" w:rsidRPr="003A795D">
        <w:rPr>
          <w:rFonts w:ascii="Times New Roman" w:hAnsi="Times New Roman" w:cs="Times New Roman"/>
          <w:sz w:val="24"/>
          <w:szCs w:val="24"/>
        </w:rPr>
        <w:t>3.3.</w:t>
      </w:r>
      <w:r w:rsidR="00D055FC" w:rsidRPr="003A795D">
        <w:rPr>
          <w:rStyle w:val="apple-converted-space"/>
          <w:rFonts w:ascii="Times New Roman" w:hAnsi="Times New Roman" w:cs="Times New Roman"/>
          <w:sz w:val="24"/>
          <w:szCs w:val="24"/>
        </w:rPr>
        <w:t> </w:t>
      </w:r>
      <w:r w:rsidR="008F6257" w:rsidRPr="003A795D">
        <w:rPr>
          <w:rStyle w:val="blk"/>
          <w:rFonts w:ascii="Times New Roman" w:hAnsi="Times New Roman" w:cs="Times New Roman"/>
          <w:sz w:val="24"/>
          <w:szCs w:val="24"/>
        </w:rPr>
        <w:t>настоящего Порядка</w:t>
      </w:r>
      <w:r w:rsidR="00D055FC" w:rsidRPr="003A795D">
        <w:rPr>
          <w:rStyle w:val="blk"/>
          <w:rFonts w:ascii="Times New Roman" w:hAnsi="Times New Roman" w:cs="Times New Roman"/>
          <w:sz w:val="24"/>
          <w:szCs w:val="24"/>
        </w:rPr>
        <w:t>, в форме выездной проверки по месту нахождения субъектов контроля с учетом соблюдения требований</w:t>
      </w:r>
      <w:r w:rsidR="00D055FC" w:rsidRPr="003A795D">
        <w:rPr>
          <w:rStyle w:val="apple-converted-space"/>
          <w:rFonts w:ascii="Times New Roman" w:hAnsi="Times New Roman" w:cs="Times New Roman"/>
          <w:sz w:val="24"/>
          <w:szCs w:val="24"/>
        </w:rPr>
        <w:t> </w:t>
      </w:r>
      <w:hyperlink r:id="rId34" w:anchor="dst100025" w:history="1">
        <w:r w:rsidR="00D055FC" w:rsidRPr="003A795D">
          <w:rPr>
            <w:rStyle w:val="a3"/>
            <w:rFonts w:ascii="Times New Roman" w:hAnsi="Times New Roman" w:cs="Times New Roman"/>
            <w:color w:val="auto"/>
            <w:sz w:val="24"/>
            <w:szCs w:val="24"/>
          </w:rPr>
          <w:t>пункта 4</w:t>
        </w:r>
      </w:hyperlink>
      <w:r w:rsidR="00D055FC" w:rsidRPr="003A795D">
        <w:rPr>
          <w:rStyle w:val="apple-converted-space"/>
          <w:rFonts w:ascii="Times New Roman" w:hAnsi="Times New Roman" w:cs="Times New Roman"/>
          <w:sz w:val="24"/>
          <w:szCs w:val="24"/>
        </w:rPr>
        <w:t> </w:t>
      </w:r>
      <w:r w:rsidR="003A795D" w:rsidRPr="003A795D">
        <w:rPr>
          <w:rFonts w:ascii="Times New Roman" w:hAnsi="Times New Roman" w:cs="Times New Roman"/>
          <w:sz w:val="24"/>
          <w:szCs w:val="24"/>
        </w:rPr>
        <w:t>Постановления Правительства РФ от 01.10.2020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D055FC"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108" w:name="dst100160"/>
      <w:bookmarkEnd w:id="108"/>
      <w:r w:rsidRPr="003A795D">
        <w:rPr>
          <w:rStyle w:val="blk"/>
          <w:rFonts w:ascii="Times New Roman" w:hAnsi="Times New Roman" w:cs="Times New Roman"/>
          <w:sz w:val="24"/>
          <w:szCs w:val="24"/>
        </w:rPr>
        <w:t>3</w:t>
      </w:r>
      <w:r w:rsidR="001701B0">
        <w:rPr>
          <w:rStyle w:val="blk"/>
          <w:rFonts w:ascii="Times New Roman" w:hAnsi="Times New Roman" w:cs="Times New Roman"/>
          <w:sz w:val="24"/>
          <w:szCs w:val="24"/>
        </w:rPr>
        <w:t>.</w:t>
      </w:r>
      <w:r w:rsidR="001125C1" w:rsidRPr="003A795D">
        <w:rPr>
          <w:rStyle w:val="blk"/>
          <w:rFonts w:ascii="Times New Roman" w:hAnsi="Times New Roman" w:cs="Times New Roman"/>
          <w:sz w:val="24"/>
          <w:szCs w:val="24"/>
        </w:rPr>
        <w:t xml:space="preserve">19. </w:t>
      </w:r>
      <w:r w:rsidR="00D055FC" w:rsidRPr="003A795D">
        <w:rPr>
          <w:rStyle w:val="blk"/>
          <w:rFonts w:ascii="Times New Roman" w:hAnsi="Times New Roman" w:cs="Times New Roman"/>
          <w:sz w:val="24"/>
          <w:szCs w:val="24"/>
        </w:rPr>
        <w:t>Внеплановая выездная проверка проводится в порядке, предусмотренном</w:t>
      </w:r>
      <w:r w:rsidR="00D055FC" w:rsidRPr="003A795D">
        <w:rPr>
          <w:rStyle w:val="apple-converted-space"/>
          <w:rFonts w:ascii="Times New Roman" w:hAnsi="Times New Roman" w:cs="Times New Roman"/>
          <w:sz w:val="24"/>
          <w:szCs w:val="24"/>
        </w:rPr>
        <w:t> </w:t>
      </w:r>
      <w:r w:rsidR="00D055FC" w:rsidRPr="003A795D">
        <w:rPr>
          <w:rFonts w:ascii="Times New Roman" w:hAnsi="Times New Roman" w:cs="Times New Roman"/>
          <w:sz w:val="24"/>
          <w:szCs w:val="24"/>
        </w:rPr>
        <w:t xml:space="preserve">разделом </w:t>
      </w:r>
      <w:r w:rsidR="003A795D" w:rsidRPr="003A795D">
        <w:rPr>
          <w:rFonts w:ascii="Times New Roman" w:hAnsi="Times New Roman" w:cs="Times New Roman"/>
          <w:sz w:val="24"/>
          <w:szCs w:val="24"/>
        </w:rPr>
        <w:t>2</w:t>
      </w:r>
      <w:r w:rsidR="00D055FC" w:rsidRPr="003A795D">
        <w:rPr>
          <w:rStyle w:val="apple-converted-space"/>
          <w:rFonts w:ascii="Times New Roman" w:hAnsi="Times New Roman" w:cs="Times New Roman"/>
          <w:sz w:val="24"/>
          <w:szCs w:val="24"/>
        </w:rPr>
        <w:t> </w:t>
      </w:r>
      <w:r w:rsidR="001125C1" w:rsidRPr="003A795D">
        <w:rPr>
          <w:rStyle w:val="apple-converted-space"/>
          <w:rFonts w:ascii="Times New Roman" w:hAnsi="Times New Roman" w:cs="Times New Roman"/>
          <w:sz w:val="24"/>
          <w:szCs w:val="24"/>
        </w:rPr>
        <w:t xml:space="preserve"> </w:t>
      </w:r>
      <w:r w:rsidR="003A795D" w:rsidRPr="003A795D">
        <w:rPr>
          <w:rStyle w:val="blk"/>
          <w:rFonts w:ascii="Times New Roman" w:hAnsi="Times New Roman" w:cs="Times New Roman"/>
          <w:sz w:val="24"/>
          <w:szCs w:val="24"/>
        </w:rPr>
        <w:t xml:space="preserve">настоящего Порядка </w:t>
      </w:r>
      <w:r w:rsidR="00D055FC" w:rsidRPr="003A795D">
        <w:rPr>
          <w:rStyle w:val="blk"/>
          <w:rFonts w:ascii="Times New Roman" w:hAnsi="Times New Roman" w:cs="Times New Roman"/>
          <w:sz w:val="24"/>
          <w:szCs w:val="24"/>
        </w:rPr>
        <w:t>для проведения плановой проверки.</w:t>
      </w:r>
    </w:p>
    <w:p w:rsidR="00D055FC" w:rsidRPr="001125C1" w:rsidRDefault="001816DC" w:rsidP="00952E6A">
      <w:pPr>
        <w:shd w:val="clear" w:color="auto" w:fill="FFFFFF"/>
        <w:spacing w:after="0" w:line="240" w:lineRule="auto"/>
        <w:ind w:firstLine="540"/>
        <w:jc w:val="both"/>
        <w:rPr>
          <w:rFonts w:ascii="Times New Roman" w:hAnsi="Times New Roman" w:cs="Times New Roman"/>
          <w:sz w:val="24"/>
          <w:szCs w:val="24"/>
        </w:rPr>
      </w:pPr>
      <w:bookmarkStart w:id="109" w:name="dst100161"/>
      <w:bookmarkEnd w:id="109"/>
      <w:r>
        <w:rPr>
          <w:rStyle w:val="blk"/>
          <w:rFonts w:ascii="Times New Roman" w:hAnsi="Times New Roman" w:cs="Times New Roman"/>
          <w:sz w:val="24"/>
          <w:szCs w:val="24"/>
        </w:rPr>
        <w:t>3</w:t>
      </w:r>
      <w:r w:rsidR="001701B0">
        <w:rPr>
          <w:rStyle w:val="blk"/>
          <w:rFonts w:ascii="Times New Roman" w:hAnsi="Times New Roman" w:cs="Times New Roman"/>
          <w:sz w:val="24"/>
          <w:szCs w:val="24"/>
        </w:rPr>
        <w:t>.</w:t>
      </w:r>
      <w:r w:rsidR="001125C1" w:rsidRPr="001125C1">
        <w:rPr>
          <w:rStyle w:val="blk"/>
          <w:rFonts w:ascii="Times New Roman" w:hAnsi="Times New Roman" w:cs="Times New Roman"/>
          <w:sz w:val="24"/>
          <w:szCs w:val="24"/>
        </w:rPr>
        <w:t xml:space="preserve">20. </w:t>
      </w:r>
      <w:r w:rsidR="00D055FC" w:rsidRPr="001125C1">
        <w:rPr>
          <w:rStyle w:val="blk"/>
          <w:rFonts w:ascii="Times New Roman" w:hAnsi="Times New Roman" w:cs="Times New Roman"/>
          <w:sz w:val="24"/>
          <w:szCs w:val="24"/>
        </w:rPr>
        <w:t>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110" w:name="dst100162"/>
      <w:bookmarkEnd w:id="110"/>
      <w:r w:rsidRPr="001125C1">
        <w:rPr>
          <w:rStyle w:val="blk"/>
          <w:rFonts w:ascii="Times New Roman" w:hAnsi="Times New Roman" w:cs="Times New Roman"/>
          <w:sz w:val="24"/>
          <w:szCs w:val="24"/>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D055FC" w:rsidRPr="001125C1" w:rsidRDefault="00D055FC" w:rsidP="00952E6A">
      <w:pPr>
        <w:shd w:val="clear" w:color="auto" w:fill="FFFFFF"/>
        <w:spacing w:after="0" w:line="240" w:lineRule="auto"/>
        <w:ind w:firstLine="540"/>
        <w:jc w:val="both"/>
        <w:rPr>
          <w:rFonts w:ascii="Times New Roman" w:hAnsi="Times New Roman" w:cs="Times New Roman"/>
          <w:sz w:val="24"/>
          <w:szCs w:val="24"/>
        </w:rPr>
      </w:pPr>
      <w:bookmarkStart w:id="111" w:name="dst100163"/>
      <w:bookmarkEnd w:id="111"/>
      <w:r w:rsidRPr="001125C1">
        <w:rPr>
          <w:rStyle w:val="blk"/>
          <w:rFonts w:ascii="Times New Roman" w:hAnsi="Times New Roman" w:cs="Times New Roman"/>
          <w:sz w:val="24"/>
          <w:szCs w:val="24"/>
        </w:rPr>
        <w:t xml:space="preserve">После изготовления и подписания полного текста </w:t>
      </w:r>
      <w:r w:rsidRPr="003A795D">
        <w:rPr>
          <w:rStyle w:val="blk"/>
          <w:rFonts w:ascii="Times New Roman" w:hAnsi="Times New Roman" w:cs="Times New Roman"/>
          <w:sz w:val="24"/>
          <w:szCs w:val="24"/>
        </w:rPr>
        <w:t>определения, но не позднее 3 рабочих дней, текст определения размещается контрольным органом в</w:t>
      </w:r>
      <w:r w:rsidRPr="003A795D">
        <w:rPr>
          <w:rStyle w:val="apple-converted-space"/>
          <w:rFonts w:ascii="Times New Roman" w:hAnsi="Times New Roman" w:cs="Times New Roman"/>
          <w:sz w:val="24"/>
          <w:szCs w:val="24"/>
        </w:rPr>
        <w:t> </w:t>
      </w:r>
      <w:hyperlink r:id="rId35" w:anchor="dst100209" w:history="1">
        <w:r w:rsidRPr="003A795D">
          <w:rPr>
            <w:rStyle w:val="a3"/>
            <w:rFonts w:ascii="Times New Roman" w:hAnsi="Times New Roman" w:cs="Times New Roman"/>
            <w:color w:val="auto"/>
            <w:sz w:val="24"/>
            <w:szCs w:val="24"/>
            <w:u w:val="none"/>
          </w:rPr>
          <w:t>порядке</w:t>
        </w:r>
      </w:hyperlink>
      <w:r w:rsidRPr="003A795D">
        <w:rPr>
          <w:rStyle w:val="blk"/>
          <w:rFonts w:ascii="Times New Roman" w:hAnsi="Times New Roman" w:cs="Times New Roman"/>
          <w:sz w:val="24"/>
          <w:szCs w:val="24"/>
        </w:rPr>
        <w:t>, утвержденном Правительством Российской Федерации в соответствии с</w:t>
      </w:r>
      <w:r w:rsidRPr="003A795D">
        <w:rPr>
          <w:rStyle w:val="apple-converted-space"/>
          <w:rFonts w:ascii="Times New Roman" w:hAnsi="Times New Roman" w:cs="Times New Roman"/>
          <w:sz w:val="24"/>
          <w:szCs w:val="24"/>
        </w:rPr>
        <w:t> </w:t>
      </w:r>
      <w:hyperlink r:id="rId36" w:anchor="dst1455" w:history="1">
        <w:r w:rsidRPr="003A795D">
          <w:rPr>
            <w:rStyle w:val="a3"/>
            <w:rFonts w:ascii="Times New Roman" w:hAnsi="Times New Roman" w:cs="Times New Roman"/>
            <w:color w:val="auto"/>
            <w:sz w:val="24"/>
            <w:szCs w:val="24"/>
            <w:u w:val="none"/>
          </w:rPr>
          <w:t>частью 21 статьи 99</w:t>
        </w:r>
      </w:hyperlink>
      <w:r w:rsidRPr="003A795D">
        <w:rPr>
          <w:rStyle w:val="apple-converted-space"/>
          <w:rFonts w:ascii="Times New Roman" w:hAnsi="Times New Roman" w:cs="Times New Roman"/>
          <w:sz w:val="24"/>
          <w:szCs w:val="24"/>
        </w:rPr>
        <w:t> </w:t>
      </w:r>
      <w:r w:rsidRPr="003A795D">
        <w:rPr>
          <w:rStyle w:val="blk"/>
          <w:rFonts w:ascii="Times New Roman" w:hAnsi="Times New Roman" w:cs="Times New Roman"/>
          <w:sz w:val="24"/>
          <w:szCs w:val="24"/>
        </w:rPr>
        <w:t>Федерального</w:t>
      </w:r>
      <w:r w:rsidRPr="001125C1">
        <w:rPr>
          <w:rStyle w:val="blk"/>
          <w:rFonts w:ascii="Times New Roman" w:hAnsi="Times New Roman" w:cs="Times New Roman"/>
          <w:sz w:val="24"/>
          <w:szCs w:val="24"/>
        </w:rPr>
        <w:t xml:space="preserve"> закона о контрактной системе, в реестре проверок и (или) единой информационной системе.</w:t>
      </w:r>
    </w:p>
    <w:p w:rsidR="00953C30" w:rsidRPr="001125C1" w:rsidRDefault="00953C30" w:rsidP="00952E6A">
      <w:pPr>
        <w:shd w:val="clear" w:color="auto" w:fill="FFFFFF"/>
        <w:tabs>
          <w:tab w:val="left" w:pos="426"/>
        </w:tabs>
        <w:spacing w:line="240" w:lineRule="auto"/>
        <w:ind w:left="426"/>
        <w:jc w:val="both"/>
        <w:rPr>
          <w:rFonts w:ascii="Times New Roman" w:hAnsi="Times New Roman" w:cs="Times New Roman"/>
          <w:sz w:val="24"/>
          <w:szCs w:val="24"/>
        </w:rPr>
      </w:pPr>
      <w:bookmarkStart w:id="112" w:name="dst100164"/>
      <w:bookmarkEnd w:id="112"/>
    </w:p>
    <w:p w:rsidR="00953C30" w:rsidRPr="001125C1" w:rsidRDefault="00953C30" w:rsidP="00952E6A">
      <w:pPr>
        <w:shd w:val="clear" w:color="auto" w:fill="FFFFFF"/>
        <w:tabs>
          <w:tab w:val="left" w:pos="426"/>
        </w:tabs>
        <w:spacing w:line="240" w:lineRule="auto"/>
        <w:ind w:left="426"/>
        <w:jc w:val="both"/>
        <w:rPr>
          <w:rFonts w:ascii="Times New Roman" w:hAnsi="Times New Roman" w:cs="Times New Roman"/>
          <w:sz w:val="24"/>
          <w:szCs w:val="24"/>
        </w:rPr>
      </w:pPr>
    </w:p>
    <w:p w:rsidR="00953C30" w:rsidRPr="001125C1" w:rsidRDefault="00953C30" w:rsidP="00953C30">
      <w:pPr>
        <w:shd w:val="clear" w:color="auto" w:fill="FFFFFF"/>
        <w:tabs>
          <w:tab w:val="left" w:pos="426"/>
        </w:tabs>
        <w:ind w:left="426"/>
        <w:jc w:val="both"/>
        <w:rPr>
          <w:rFonts w:ascii="Times New Roman" w:hAnsi="Times New Roman" w:cs="Times New Roman"/>
          <w:sz w:val="24"/>
          <w:szCs w:val="24"/>
        </w:rPr>
      </w:pPr>
    </w:p>
    <w:p w:rsidR="00953C30" w:rsidRPr="00A57CD4" w:rsidRDefault="003A795D" w:rsidP="00035A7A">
      <w:pPr>
        <w:widowControl w:val="0"/>
        <w:autoSpaceDE w:val="0"/>
        <w:autoSpaceDN w:val="0"/>
        <w:adjustRightInd w:val="0"/>
        <w:ind w:left="284"/>
        <w:jc w:val="center"/>
        <w:outlineLvl w:val="1"/>
        <w:rPr>
          <w:rFonts w:ascii="Times New Roman" w:hAnsi="Times New Roman" w:cs="Times New Roman"/>
          <w:b/>
          <w:sz w:val="24"/>
          <w:szCs w:val="24"/>
        </w:rPr>
      </w:pPr>
      <w:r w:rsidRPr="00A57CD4">
        <w:rPr>
          <w:rFonts w:ascii="Times New Roman" w:hAnsi="Times New Roman" w:cs="Times New Roman"/>
          <w:b/>
          <w:sz w:val="24"/>
          <w:szCs w:val="24"/>
        </w:rPr>
        <w:lastRenderedPageBreak/>
        <w:t>4</w:t>
      </w:r>
      <w:r w:rsidR="00953C30" w:rsidRPr="00A57CD4">
        <w:rPr>
          <w:rFonts w:ascii="Times New Roman" w:hAnsi="Times New Roman" w:cs="Times New Roman"/>
          <w:b/>
          <w:sz w:val="24"/>
          <w:szCs w:val="24"/>
        </w:rPr>
        <w:t>.Требования к составлению и представлению отчетности</w:t>
      </w:r>
    </w:p>
    <w:p w:rsidR="00953C30" w:rsidRPr="00A57CD4" w:rsidRDefault="003A795D" w:rsidP="001701B0">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57CD4">
        <w:rPr>
          <w:rFonts w:ascii="Times New Roman" w:hAnsi="Times New Roman" w:cs="Times New Roman"/>
          <w:sz w:val="24"/>
          <w:szCs w:val="24"/>
        </w:rPr>
        <w:t>4.1.</w:t>
      </w:r>
      <w:r w:rsidR="00953C30" w:rsidRPr="00A57CD4">
        <w:rPr>
          <w:rFonts w:ascii="Times New Roman" w:hAnsi="Times New Roman" w:cs="Times New Roman"/>
          <w:sz w:val="24"/>
          <w:szCs w:val="24"/>
        </w:rPr>
        <w:t xml:space="preserve">В целях раскрытия информации о полноте и своевременности выполнения плана проверок в сфере закупок за отчетный календарный год, а также анализа информации о результатах согласования заключения контракта с единственным поставщиком (подрядчиком, исполнителем) и рассмотрения уведомлений о заключении контракта с единственным поставщиком (подрядчиком, исполнителем) в случаях, предусмотренных положениями пунктов 6 и 9 </w:t>
      </w:r>
      <w:hyperlink r:id="rId37" w:history="1">
        <w:r w:rsidR="00953C30" w:rsidRPr="00A57CD4">
          <w:rPr>
            <w:rFonts w:ascii="Times New Roman" w:hAnsi="Times New Roman" w:cs="Times New Roman"/>
            <w:sz w:val="24"/>
            <w:szCs w:val="24"/>
          </w:rPr>
          <w:t>части 1</w:t>
        </w:r>
      </w:hyperlink>
      <w:r w:rsidR="00953C30" w:rsidRPr="00A57CD4">
        <w:rPr>
          <w:rFonts w:ascii="Times New Roman" w:hAnsi="Times New Roman" w:cs="Times New Roman"/>
          <w:sz w:val="24"/>
          <w:szCs w:val="24"/>
        </w:rPr>
        <w:t xml:space="preserve"> статьи 93 Федерального закона № 44-ФЗ, Контрольный орган ежегодно составляет отчет, согласно приложению № 1 к настоящему Порядку (далее - Отчет).</w:t>
      </w:r>
    </w:p>
    <w:p w:rsidR="00953C30" w:rsidRPr="00953C30" w:rsidRDefault="00953C30" w:rsidP="001701B0">
      <w:pPr>
        <w:widowControl w:val="0"/>
        <w:tabs>
          <w:tab w:val="left" w:pos="851"/>
          <w:tab w:val="left" w:pos="993"/>
          <w:tab w:val="left" w:pos="1418"/>
        </w:tabs>
        <w:autoSpaceDE w:val="0"/>
        <w:autoSpaceDN w:val="0"/>
        <w:adjustRightInd w:val="0"/>
        <w:spacing w:after="0" w:line="240" w:lineRule="auto"/>
        <w:ind w:firstLine="709"/>
        <w:jc w:val="both"/>
        <w:rPr>
          <w:rFonts w:ascii="Times New Roman" w:hAnsi="Times New Roman" w:cs="Times New Roman"/>
          <w:sz w:val="24"/>
          <w:szCs w:val="24"/>
        </w:rPr>
        <w:sectPr w:rsidR="00953C30" w:rsidRPr="00953C30" w:rsidSect="00140C11">
          <w:headerReference w:type="even" r:id="rId38"/>
          <w:headerReference w:type="default" r:id="rId39"/>
          <w:footerReference w:type="even" r:id="rId40"/>
          <w:footerReference w:type="default" r:id="rId41"/>
          <w:headerReference w:type="first" r:id="rId42"/>
          <w:footerReference w:type="first" r:id="rId43"/>
          <w:pgSz w:w="11905" w:h="16837"/>
          <w:pgMar w:top="616" w:right="615" w:bottom="500" w:left="1335" w:header="720" w:footer="720" w:gutter="0"/>
          <w:cols w:space="60"/>
          <w:noEndnote/>
          <w:rtlGutter/>
          <w:docGrid w:linePitch="360"/>
        </w:sectPr>
      </w:pPr>
      <w:r w:rsidRPr="00A57CD4">
        <w:rPr>
          <w:rFonts w:ascii="Times New Roman" w:hAnsi="Times New Roman" w:cs="Times New Roman"/>
          <w:sz w:val="24"/>
          <w:szCs w:val="24"/>
        </w:rPr>
        <w:t xml:space="preserve"> </w:t>
      </w:r>
      <w:r w:rsidR="003A795D" w:rsidRPr="00A57CD4">
        <w:rPr>
          <w:rFonts w:ascii="Times New Roman" w:hAnsi="Times New Roman" w:cs="Times New Roman"/>
          <w:sz w:val="24"/>
          <w:szCs w:val="24"/>
        </w:rPr>
        <w:t xml:space="preserve">4.2. </w:t>
      </w:r>
      <w:r w:rsidRPr="00A57CD4">
        <w:rPr>
          <w:rFonts w:ascii="Times New Roman" w:hAnsi="Times New Roman" w:cs="Times New Roman"/>
          <w:sz w:val="24"/>
          <w:szCs w:val="24"/>
        </w:rPr>
        <w:t>Отчет Контрольного органа подписывается его руководителем и направляется        главе Базарно-</w:t>
      </w:r>
      <w:proofErr w:type="spellStart"/>
      <w:r w:rsidRPr="00A57CD4">
        <w:rPr>
          <w:rFonts w:ascii="Times New Roman" w:hAnsi="Times New Roman" w:cs="Times New Roman"/>
          <w:sz w:val="24"/>
          <w:szCs w:val="24"/>
        </w:rPr>
        <w:t>Карабулакского</w:t>
      </w:r>
      <w:proofErr w:type="spellEnd"/>
      <w:r w:rsidRPr="00A57CD4">
        <w:rPr>
          <w:rFonts w:ascii="Times New Roman" w:hAnsi="Times New Roman" w:cs="Times New Roman"/>
          <w:sz w:val="24"/>
          <w:szCs w:val="24"/>
        </w:rPr>
        <w:t xml:space="preserve"> муниципального района до 1 марта года, следующего за отчетны</w:t>
      </w:r>
      <w:r w:rsidR="003A795D" w:rsidRPr="00A57CD4">
        <w:rPr>
          <w:rFonts w:ascii="Times New Roman" w:hAnsi="Times New Roman" w:cs="Times New Roman"/>
          <w:sz w:val="24"/>
          <w:szCs w:val="24"/>
        </w:rPr>
        <w:t>м.</w:t>
      </w:r>
    </w:p>
    <w:tbl>
      <w:tblPr>
        <w:tblW w:w="13687" w:type="dxa"/>
        <w:tblLayout w:type="fixed"/>
        <w:tblCellMar>
          <w:left w:w="0" w:type="dxa"/>
          <w:right w:w="0" w:type="dxa"/>
        </w:tblCellMar>
        <w:tblLook w:val="00A0" w:firstRow="1" w:lastRow="0" w:firstColumn="1" w:lastColumn="0" w:noHBand="0" w:noVBand="0"/>
      </w:tblPr>
      <w:tblGrid>
        <w:gridCol w:w="8080"/>
        <w:gridCol w:w="5607"/>
      </w:tblGrid>
      <w:tr w:rsidR="00953C30" w:rsidRPr="00953C30" w:rsidTr="00140C11">
        <w:trPr>
          <w:trHeight w:val="721"/>
        </w:trPr>
        <w:tc>
          <w:tcPr>
            <w:tcW w:w="8080" w:type="dxa"/>
          </w:tcPr>
          <w:p w:rsidR="00953C30" w:rsidRPr="00953C30" w:rsidRDefault="00953C30" w:rsidP="00140C11">
            <w:pPr>
              <w:ind w:left="709" w:hanging="709"/>
              <w:rPr>
                <w:rFonts w:ascii="Times New Roman" w:hAnsi="Times New Roman" w:cs="Times New Roman"/>
                <w:sz w:val="24"/>
                <w:szCs w:val="24"/>
              </w:rPr>
            </w:pPr>
          </w:p>
        </w:tc>
        <w:tc>
          <w:tcPr>
            <w:tcW w:w="5607" w:type="dxa"/>
          </w:tcPr>
          <w:p w:rsidR="00953C30" w:rsidRPr="00953C30" w:rsidRDefault="00953C30" w:rsidP="00140C11">
            <w:pPr>
              <w:tabs>
                <w:tab w:val="left" w:pos="1245"/>
                <w:tab w:val="left" w:pos="1400"/>
                <w:tab w:val="left" w:pos="1640"/>
              </w:tabs>
              <w:ind w:left="35"/>
              <w:jc w:val="right"/>
              <w:rPr>
                <w:rFonts w:ascii="Times New Roman" w:hAnsi="Times New Roman" w:cs="Times New Roman"/>
                <w:b/>
                <w:bCs/>
                <w:sz w:val="24"/>
                <w:szCs w:val="24"/>
              </w:rPr>
            </w:pPr>
            <w:r w:rsidRPr="00953C30">
              <w:rPr>
                <w:rFonts w:ascii="Times New Roman" w:hAnsi="Times New Roman" w:cs="Times New Roman"/>
                <w:sz w:val="24"/>
                <w:szCs w:val="24"/>
              </w:rPr>
              <w:t>Приложение № 1</w:t>
            </w:r>
          </w:p>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bCs/>
                <w:sz w:val="24"/>
                <w:szCs w:val="24"/>
              </w:rPr>
              <w:t xml:space="preserve">к положению </w:t>
            </w:r>
            <w:r w:rsidRPr="00953C30">
              <w:rPr>
                <w:rFonts w:ascii="Times New Roman" w:hAnsi="Times New Roman" w:cs="Times New Roman"/>
                <w:sz w:val="24"/>
                <w:szCs w:val="24"/>
              </w:rPr>
              <w:t>о порядке осуществления контроля в сфере закупок товаров, работ, услуг для обеспечения муниципальных нужд</w:t>
            </w:r>
            <w:r w:rsidR="001701B0">
              <w:rPr>
                <w:rFonts w:ascii="Times New Roman" w:hAnsi="Times New Roman" w:cs="Times New Roman"/>
                <w:sz w:val="24"/>
                <w:szCs w:val="24"/>
              </w:rPr>
              <w:t xml:space="preserve"> </w:t>
            </w:r>
            <w:r w:rsidRPr="00953C30">
              <w:rPr>
                <w:rFonts w:ascii="Times New Roman" w:hAnsi="Times New Roman" w:cs="Times New Roman"/>
                <w:sz w:val="24"/>
                <w:szCs w:val="24"/>
              </w:rPr>
              <w:t>Базарно-</w:t>
            </w:r>
            <w:proofErr w:type="spellStart"/>
            <w:r w:rsidRPr="00953C30">
              <w:rPr>
                <w:rFonts w:ascii="Times New Roman" w:hAnsi="Times New Roman" w:cs="Times New Roman"/>
                <w:sz w:val="24"/>
                <w:szCs w:val="24"/>
              </w:rPr>
              <w:t>Карабулакского</w:t>
            </w:r>
            <w:proofErr w:type="spellEnd"/>
            <w:r w:rsidRPr="00953C30">
              <w:rPr>
                <w:rFonts w:ascii="Times New Roman" w:hAnsi="Times New Roman" w:cs="Times New Roman"/>
                <w:sz w:val="24"/>
                <w:szCs w:val="24"/>
              </w:rPr>
              <w:t xml:space="preserve"> </w:t>
            </w:r>
            <w:r w:rsidRPr="00953C30">
              <w:rPr>
                <w:rFonts w:ascii="Times New Roman" w:hAnsi="Times New Roman" w:cs="Times New Roman"/>
                <w:bCs/>
                <w:sz w:val="24"/>
                <w:szCs w:val="24"/>
              </w:rPr>
              <w:t xml:space="preserve">муниципального района </w:t>
            </w:r>
          </w:p>
        </w:tc>
      </w:tr>
    </w:tbl>
    <w:p w:rsidR="00953C30" w:rsidRPr="00953C30" w:rsidRDefault="00953C30" w:rsidP="00953C30">
      <w:pPr>
        <w:jc w:val="right"/>
        <w:rPr>
          <w:rFonts w:ascii="Times New Roman" w:hAnsi="Times New Roman" w:cs="Times New Roman"/>
          <w:sz w:val="24"/>
          <w:szCs w:val="24"/>
        </w:rPr>
      </w:pPr>
    </w:p>
    <w:p w:rsidR="00953C30" w:rsidRPr="00953C30" w:rsidRDefault="00953C30" w:rsidP="00953C30">
      <w:pPr>
        <w:jc w:val="center"/>
        <w:rPr>
          <w:rFonts w:ascii="Times New Roman" w:hAnsi="Times New Roman" w:cs="Times New Roman"/>
          <w:sz w:val="24"/>
          <w:szCs w:val="24"/>
        </w:rPr>
      </w:pPr>
      <w:r w:rsidRPr="00953C30">
        <w:rPr>
          <w:rFonts w:ascii="Times New Roman" w:hAnsi="Times New Roman" w:cs="Times New Roman"/>
          <w:sz w:val="24"/>
          <w:szCs w:val="24"/>
        </w:rPr>
        <w:t xml:space="preserve">ОТЧЕТ </w:t>
      </w:r>
    </w:p>
    <w:p w:rsidR="00953C30" w:rsidRPr="00953C30" w:rsidRDefault="00953C30" w:rsidP="00953C30">
      <w:pPr>
        <w:jc w:val="center"/>
        <w:rPr>
          <w:rFonts w:ascii="Times New Roman" w:hAnsi="Times New Roman" w:cs="Times New Roman"/>
          <w:sz w:val="24"/>
          <w:szCs w:val="24"/>
        </w:rPr>
      </w:pPr>
      <w:r w:rsidRPr="00953C30">
        <w:rPr>
          <w:rFonts w:ascii="Times New Roman" w:hAnsi="Times New Roman" w:cs="Times New Roman"/>
          <w:sz w:val="24"/>
          <w:szCs w:val="24"/>
        </w:rPr>
        <w:t>о результатах контроля в</w:t>
      </w:r>
      <w:r w:rsidR="006B58A6">
        <w:rPr>
          <w:rFonts w:ascii="Times New Roman" w:hAnsi="Times New Roman" w:cs="Times New Roman"/>
          <w:sz w:val="24"/>
          <w:szCs w:val="24"/>
        </w:rPr>
        <w:t xml:space="preserve"> </w:t>
      </w:r>
      <w:r w:rsidRPr="00953C30">
        <w:rPr>
          <w:rFonts w:ascii="Times New Roman" w:hAnsi="Times New Roman" w:cs="Times New Roman"/>
          <w:sz w:val="24"/>
          <w:szCs w:val="24"/>
        </w:rPr>
        <w:t xml:space="preserve">сфере закупок товаров, работ, услуг для обеспечения муниципальных нужд </w:t>
      </w:r>
    </w:p>
    <w:p w:rsidR="00953C30" w:rsidRPr="00953C30" w:rsidRDefault="00953C30" w:rsidP="00953C30">
      <w:pPr>
        <w:jc w:val="center"/>
        <w:rPr>
          <w:rFonts w:ascii="Times New Roman" w:hAnsi="Times New Roman" w:cs="Times New Roman"/>
          <w:sz w:val="24"/>
          <w:szCs w:val="24"/>
        </w:rPr>
      </w:pPr>
      <w:r w:rsidRPr="00953C30">
        <w:rPr>
          <w:rFonts w:ascii="Times New Roman" w:hAnsi="Times New Roman" w:cs="Times New Roman"/>
          <w:sz w:val="24"/>
          <w:szCs w:val="24"/>
        </w:rPr>
        <w:t>Базарно-</w:t>
      </w:r>
      <w:proofErr w:type="spellStart"/>
      <w:r w:rsidRPr="00953C30">
        <w:rPr>
          <w:rFonts w:ascii="Times New Roman" w:hAnsi="Times New Roman" w:cs="Times New Roman"/>
          <w:sz w:val="24"/>
          <w:szCs w:val="24"/>
        </w:rPr>
        <w:t>Карабулакского</w:t>
      </w:r>
      <w:proofErr w:type="spellEnd"/>
      <w:r w:rsidRPr="00953C30">
        <w:rPr>
          <w:rFonts w:ascii="Times New Roman" w:hAnsi="Times New Roman" w:cs="Times New Roman"/>
          <w:bCs/>
          <w:sz w:val="24"/>
          <w:szCs w:val="24"/>
        </w:rPr>
        <w:t xml:space="preserve"> муниципального района </w:t>
      </w:r>
      <w:r w:rsidRPr="00953C30">
        <w:rPr>
          <w:rFonts w:ascii="Times New Roman" w:hAnsi="Times New Roman" w:cs="Times New Roman"/>
          <w:sz w:val="24"/>
          <w:szCs w:val="24"/>
        </w:rPr>
        <w:t>отдела внутреннего финансового контроля финансового управления Базарно-</w:t>
      </w:r>
      <w:proofErr w:type="spellStart"/>
      <w:r w:rsidRPr="00953C30">
        <w:rPr>
          <w:rFonts w:ascii="Times New Roman" w:hAnsi="Times New Roman" w:cs="Times New Roman"/>
          <w:sz w:val="24"/>
          <w:szCs w:val="24"/>
        </w:rPr>
        <w:t>Карабулакского</w:t>
      </w:r>
      <w:proofErr w:type="spellEnd"/>
      <w:r w:rsidRPr="00953C30">
        <w:rPr>
          <w:rFonts w:ascii="Times New Roman" w:hAnsi="Times New Roman" w:cs="Times New Roman"/>
          <w:sz w:val="24"/>
          <w:szCs w:val="24"/>
        </w:rPr>
        <w:t xml:space="preserve"> муниципального района </w:t>
      </w:r>
    </w:p>
    <w:p w:rsidR="00953C30" w:rsidRPr="00953C30" w:rsidRDefault="00953C30" w:rsidP="00953C30">
      <w:pPr>
        <w:ind w:left="851" w:hanging="1134"/>
        <w:rPr>
          <w:rFonts w:ascii="Times New Roman" w:hAnsi="Times New Roman" w:cs="Times New Roman"/>
          <w:sz w:val="24"/>
          <w:szCs w:val="24"/>
        </w:rPr>
      </w:pPr>
      <w:r w:rsidRPr="00953C30">
        <w:rPr>
          <w:rFonts w:ascii="Times New Roman" w:hAnsi="Times New Roman" w:cs="Times New Roman"/>
          <w:sz w:val="24"/>
          <w:szCs w:val="24"/>
        </w:rPr>
        <w:t xml:space="preserve">                                                                                                      за ___________ год</w:t>
      </w:r>
    </w:p>
    <w:p w:rsidR="00953C30" w:rsidRPr="00953C30" w:rsidRDefault="00953C30" w:rsidP="00953C30">
      <w:pPr>
        <w:ind w:firstLine="708"/>
        <w:rPr>
          <w:rFonts w:ascii="Times New Roman" w:hAnsi="Times New Roman" w:cs="Times New Roman"/>
          <w:sz w:val="24"/>
          <w:szCs w:val="24"/>
        </w:rPr>
      </w:pPr>
      <w:r w:rsidRPr="00953C30">
        <w:rPr>
          <w:rFonts w:ascii="Times New Roman" w:hAnsi="Times New Roman" w:cs="Times New Roman"/>
          <w:sz w:val="24"/>
          <w:szCs w:val="24"/>
        </w:rPr>
        <w:t>Раздел 1</w:t>
      </w:r>
    </w:p>
    <w:tbl>
      <w:tblPr>
        <w:tblpPr w:leftFromText="180" w:rightFromText="180" w:vertAnchor="text" w:horzAnchor="margin" w:tblpXSpec="center" w:tblpY="45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7311"/>
        <w:gridCol w:w="1701"/>
        <w:gridCol w:w="2835"/>
        <w:gridCol w:w="1843"/>
      </w:tblGrid>
      <w:tr w:rsidR="00953C30" w:rsidRPr="00953C30" w:rsidTr="00140C11">
        <w:tc>
          <w:tcPr>
            <w:tcW w:w="452" w:type="dxa"/>
            <w:vAlign w:val="center"/>
          </w:tcPr>
          <w:p w:rsidR="00953C30" w:rsidRPr="00953C30" w:rsidRDefault="00953C30" w:rsidP="00140C11">
            <w:pPr>
              <w:ind w:left="-108" w:right="-82"/>
              <w:jc w:val="center"/>
              <w:rPr>
                <w:rFonts w:ascii="Times New Roman" w:hAnsi="Times New Roman" w:cs="Times New Roman"/>
                <w:sz w:val="24"/>
                <w:szCs w:val="24"/>
              </w:rPr>
            </w:pPr>
            <w:r w:rsidRPr="00953C30">
              <w:rPr>
                <w:rFonts w:ascii="Times New Roman" w:hAnsi="Times New Roman" w:cs="Times New Roman"/>
                <w:sz w:val="24"/>
                <w:szCs w:val="24"/>
              </w:rPr>
              <w:t>№ п/п</w:t>
            </w:r>
          </w:p>
        </w:tc>
        <w:tc>
          <w:tcPr>
            <w:tcW w:w="7311" w:type="dxa"/>
            <w:vAlign w:val="center"/>
          </w:tcPr>
          <w:p w:rsidR="00953C30" w:rsidRPr="00953C30" w:rsidRDefault="00953C30" w:rsidP="00140C11">
            <w:pPr>
              <w:jc w:val="center"/>
              <w:rPr>
                <w:rFonts w:ascii="Times New Roman" w:hAnsi="Times New Roman" w:cs="Times New Roman"/>
                <w:sz w:val="24"/>
                <w:szCs w:val="24"/>
              </w:rPr>
            </w:pPr>
            <w:r w:rsidRPr="00953C30">
              <w:rPr>
                <w:rFonts w:ascii="Times New Roman" w:hAnsi="Times New Roman" w:cs="Times New Roman"/>
                <w:sz w:val="24"/>
                <w:szCs w:val="24"/>
              </w:rPr>
              <w:t>Наименование</w:t>
            </w:r>
          </w:p>
        </w:tc>
        <w:tc>
          <w:tcPr>
            <w:tcW w:w="1701" w:type="dxa"/>
            <w:vAlign w:val="center"/>
          </w:tcPr>
          <w:p w:rsidR="00953C30" w:rsidRPr="00953C30" w:rsidRDefault="00953C30" w:rsidP="00140C11">
            <w:pPr>
              <w:jc w:val="center"/>
              <w:rPr>
                <w:rFonts w:ascii="Times New Roman" w:hAnsi="Times New Roman" w:cs="Times New Roman"/>
                <w:sz w:val="24"/>
                <w:szCs w:val="24"/>
              </w:rPr>
            </w:pPr>
            <w:r w:rsidRPr="00953C30">
              <w:rPr>
                <w:rFonts w:ascii="Times New Roman" w:hAnsi="Times New Roman" w:cs="Times New Roman"/>
                <w:sz w:val="24"/>
                <w:szCs w:val="24"/>
              </w:rPr>
              <w:t>Количество проведенных проверок</w:t>
            </w:r>
          </w:p>
        </w:tc>
        <w:tc>
          <w:tcPr>
            <w:tcW w:w="2835" w:type="dxa"/>
            <w:vAlign w:val="center"/>
          </w:tcPr>
          <w:p w:rsidR="00953C30" w:rsidRPr="00953C30" w:rsidRDefault="00953C30" w:rsidP="00140C11">
            <w:pPr>
              <w:jc w:val="center"/>
              <w:rPr>
                <w:rFonts w:ascii="Times New Roman" w:hAnsi="Times New Roman" w:cs="Times New Roman"/>
                <w:sz w:val="24"/>
                <w:szCs w:val="24"/>
              </w:rPr>
            </w:pPr>
            <w:r w:rsidRPr="00953C30">
              <w:rPr>
                <w:rFonts w:ascii="Times New Roman" w:hAnsi="Times New Roman" w:cs="Times New Roman"/>
                <w:sz w:val="24"/>
                <w:szCs w:val="24"/>
              </w:rPr>
              <w:t>в том числе количество проверок в результате проведения которых выявлены нарушения</w:t>
            </w:r>
          </w:p>
        </w:tc>
        <w:tc>
          <w:tcPr>
            <w:tcW w:w="1843" w:type="dxa"/>
            <w:vAlign w:val="center"/>
          </w:tcPr>
          <w:p w:rsidR="00953C30" w:rsidRPr="00953C30" w:rsidRDefault="00953C30" w:rsidP="00140C11">
            <w:pPr>
              <w:ind w:left="-1701"/>
              <w:jc w:val="center"/>
              <w:rPr>
                <w:rFonts w:ascii="Times New Roman" w:hAnsi="Times New Roman" w:cs="Times New Roman"/>
                <w:sz w:val="24"/>
                <w:szCs w:val="24"/>
              </w:rPr>
            </w:pPr>
            <w:r w:rsidRPr="00953C30">
              <w:rPr>
                <w:rFonts w:ascii="Times New Roman" w:hAnsi="Times New Roman" w:cs="Times New Roman"/>
                <w:sz w:val="24"/>
                <w:szCs w:val="24"/>
              </w:rPr>
              <w:t xml:space="preserve">                        Примечание  </w:t>
            </w:r>
          </w:p>
        </w:tc>
      </w:tr>
      <w:tr w:rsidR="00953C30" w:rsidRPr="00953C30" w:rsidTr="00140C11">
        <w:tc>
          <w:tcPr>
            <w:tcW w:w="452" w:type="dxa"/>
          </w:tcPr>
          <w:p w:rsidR="00953C30" w:rsidRPr="00953C30" w:rsidRDefault="00953C30" w:rsidP="00140C11">
            <w:pPr>
              <w:rPr>
                <w:rFonts w:ascii="Times New Roman" w:hAnsi="Times New Roman" w:cs="Times New Roman"/>
                <w:sz w:val="24"/>
                <w:szCs w:val="24"/>
              </w:rPr>
            </w:pPr>
            <w:r w:rsidRPr="00953C30">
              <w:rPr>
                <w:rFonts w:ascii="Times New Roman" w:hAnsi="Times New Roman" w:cs="Times New Roman"/>
                <w:sz w:val="24"/>
                <w:szCs w:val="24"/>
              </w:rPr>
              <w:t>1.</w:t>
            </w:r>
          </w:p>
        </w:tc>
        <w:tc>
          <w:tcPr>
            <w:tcW w:w="7311" w:type="dxa"/>
          </w:tcPr>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sz w:val="24"/>
                <w:szCs w:val="24"/>
              </w:rPr>
              <w:t>Плановые проверки соблюдения законодательства в сфере закупок</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tcPr>
          <w:p w:rsidR="00953C30" w:rsidRPr="00953C30" w:rsidRDefault="00953C30" w:rsidP="00140C11">
            <w:pPr>
              <w:rPr>
                <w:rFonts w:ascii="Times New Roman" w:hAnsi="Times New Roman" w:cs="Times New Roman"/>
                <w:sz w:val="24"/>
                <w:szCs w:val="24"/>
              </w:rPr>
            </w:pPr>
            <w:r w:rsidRPr="00953C30">
              <w:rPr>
                <w:rFonts w:ascii="Times New Roman" w:hAnsi="Times New Roman" w:cs="Times New Roman"/>
                <w:sz w:val="24"/>
                <w:szCs w:val="24"/>
              </w:rPr>
              <w:t>2.</w:t>
            </w:r>
          </w:p>
        </w:tc>
        <w:tc>
          <w:tcPr>
            <w:tcW w:w="7311" w:type="dxa"/>
          </w:tcPr>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sz w:val="24"/>
                <w:szCs w:val="24"/>
              </w:rPr>
              <w:t>Внеплановые проверки соблюдения законодательства в сфере закупок</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tcPr>
          <w:p w:rsidR="00953C30" w:rsidRPr="00953C30" w:rsidRDefault="00953C30" w:rsidP="00140C11">
            <w:pPr>
              <w:rPr>
                <w:rFonts w:ascii="Times New Roman" w:hAnsi="Times New Roman" w:cs="Times New Roman"/>
                <w:sz w:val="24"/>
                <w:szCs w:val="24"/>
              </w:rPr>
            </w:pPr>
          </w:p>
        </w:tc>
        <w:tc>
          <w:tcPr>
            <w:tcW w:w="7311" w:type="dxa"/>
          </w:tcPr>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sz w:val="24"/>
                <w:szCs w:val="24"/>
              </w:rPr>
              <w:t>В том числе:</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tcPr>
          <w:p w:rsidR="00953C30" w:rsidRPr="00953C30" w:rsidRDefault="00953C30" w:rsidP="00140C11">
            <w:pPr>
              <w:rPr>
                <w:rFonts w:ascii="Times New Roman" w:hAnsi="Times New Roman" w:cs="Times New Roman"/>
                <w:sz w:val="24"/>
                <w:szCs w:val="24"/>
              </w:rPr>
            </w:pPr>
            <w:r w:rsidRPr="00953C30">
              <w:rPr>
                <w:rFonts w:ascii="Times New Roman" w:hAnsi="Times New Roman" w:cs="Times New Roman"/>
                <w:sz w:val="24"/>
                <w:szCs w:val="24"/>
              </w:rPr>
              <w:t>2.1</w:t>
            </w:r>
          </w:p>
        </w:tc>
        <w:tc>
          <w:tcPr>
            <w:tcW w:w="7311" w:type="dxa"/>
          </w:tcPr>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sz w:val="24"/>
                <w:szCs w:val="24"/>
              </w:rPr>
              <w:t>Проверки по жалобам участников закупки либо осуществляющих общественный контроль общественного объединения или объединения юридических лиц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vMerge w:val="restart"/>
          </w:tcPr>
          <w:p w:rsidR="00953C30" w:rsidRPr="00953C30" w:rsidRDefault="00953C30" w:rsidP="00140C11">
            <w:pPr>
              <w:rPr>
                <w:rFonts w:ascii="Times New Roman" w:hAnsi="Times New Roman" w:cs="Times New Roman"/>
                <w:sz w:val="24"/>
                <w:szCs w:val="24"/>
              </w:rPr>
            </w:pPr>
            <w:r w:rsidRPr="00953C30">
              <w:rPr>
                <w:rFonts w:ascii="Times New Roman" w:hAnsi="Times New Roman" w:cs="Times New Roman"/>
                <w:sz w:val="24"/>
                <w:szCs w:val="24"/>
              </w:rPr>
              <w:t>2.2</w:t>
            </w:r>
          </w:p>
        </w:tc>
        <w:tc>
          <w:tcPr>
            <w:tcW w:w="7311" w:type="dxa"/>
          </w:tcPr>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sz w:val="24"/>
                <w:szCs w:val="24"/>
              </w:rPr>
              <w:t>Проверки по поступившей информации о нарушении законодательства Российской Федерации и иных нормативных правовых актов о контрактной системе в сфере закупок</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vMerge/>
          </w:tcPr>
          <w:p w:rsidR="00953C30" w:rsidRPr="00953C30" w:rsidRDefault="00953C30" w:rsidP="00140C11">
            <w:pPr>
              <w:rPr>
                <w:rFonts w:ascii="Times New Roman" w:hAnsi="Times New Roman" w:cs="Times New Roman"/>
                <w:sz w:val="24"/>
                <w:szCs w:val="24"/>
              </w:rPr>
            </w:pPr>
          </w:p>
        </w:tc>
        <w:tc>
          <w:tcPr>
            <w:tcW w:w="7311" w:type="dxa"/>
          </w:tcPr>
          <w:p w:rsidR="00953C30" w:rsidRPr="00953C30" w:rsidRDefault="00953C30" w:rsidP="00140C11">
            <w:pPr>
              <w:rPr>
                <w:rFonts w:ascii="Times New Roman" w:hAnsi="Times New Roman" w:cs="Times New Roman"/>
                <w:sz w:val="24"/>
                <w:szCs w:val="24"/>
              </w:rPr>
            </w:pPr>
            <w:r w:rsidRPr="00953C30">
              <w:rPr>
                <w:rFonts w:ascii="Times New Roman" w:hAnsi="Times New Roman" w:cs="Times New Roman"/>
                <w:sz w:val="24"/>
                <w:szCs w:val="24"/>
              </w:rPr>
              <w:t>в том числе:</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vMerge/>
          </w:tcPr>
          <w:p w:rsidR="00953C30" w:rsidRPr="00953C30" w:rsidRDefault="00953C30" w:rsidP="00140C11">
            <w:pPr>
              <w:rPr>
                <w:rFonts w:ascii="Times New Roman" w:hAnsi="Times New Roman" w:cs="Times New Roman"/>
                <w:sz w:val="24"/>
                <w:szCs w:val="24"/>
              </w:rPr>
            </w:pPr>
          </w:p>
        </w:tc>
        <w:tc>
          <w:tcPr>
            <w:tcW w:w="7311" w:type="dxa"/>
          </w:tcPr>
          <w:p w:rsidR="00953C30" w:rsidRPr="00953C30" w:rsidRDefault="00953C30" w:rsidP="00140C11">
            <w:pPr>
              <w:jc w:val="both"/>
              <w:rPr>
                <w:rFonts w:ascii="Times New Roman" w:hAnsi="Times New Roman" w:cs="Times New Roman"/>
                <w:sz w:val="24"/>
                <w:szCs w:val="24"/>
                <w:lang w:eastAsia="en-US"/>
              </w:rPr>
            </w:pPr>
            <w:r w:rsidRPr="00953C30">
              <w:rPr>
                <w:rFonts w:ascii="Times New Roman" w:hAnsi="Times New Roman" w:cs="Times New Roman"/>
                <w:sz w:val="24"/>
                <w:szCs w:val="24"/>
                <w:lang w:eastAsia="en-US"/>
              </w:rPr>
              <w:t>по результатам рассмотрения уведомлений о заключении контракта с единственным поставщиком (подрядчиком, исполнителем)</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vMerge/>
          </w:tcPr>
          <w:p w:rsidR="00953C30" w:rsidRPr="00953C30" w:rsidRDefault="00953C30" w:rsidP="00140C11">
            <w:pPr>
              <w:rPr>
                <w:rFonts w:ascii="Times New Roman" w:hAnsi="Times New Roman" w:cs="Times New Roman"/>
                <w:sz w:val="24"/>
                <w:szCs w:val="24"/>
              </w:rPr>
            </w:pPr>
          </w:p>
        </w:tc>
        <w:tc>
          <w:tcPr>
            <w:tcW w:w="7311" w:type="dxa"/>
          </w:tcPr>
          <w:p w:rsidR="00953C30" w:rsidRPr="00953C30" w:rsidRDefault="00953C30" w:rsidP="00140C11">
            <w:pPr>
              <w:jc w:val="both"/>
              <w:rPr>
                <w:rFonts w:ascii="Times New Roman" w:hAnsi="Times New Roman" w:cs="Times New Roman"/>
                <w:sz w:val="24"/>
                <w:szCs w:val="24"/>
                <w:lang w:eastAsia="en-US"/>
              </w:rPr>
            </w:pPr>
            <w:r w:rsidRPr="00953C30">
              <w:rPr>
                <w:rFonts w:ascii="Times New Roman" w:hAnsi="Times New Roman" w:cs="Times New Roman"/>
                <w:sz w:val="24"/>
                <w:szCs w:val="24"/>
                <w:lang w:eastAsia="en-US"/>
              </w:rPr>
              <w:t>по результатам рассмотрения обращения о согласовании заключения контракта с единственным поставщиком (подрядчиком, исполнителем)</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r w:rsidR="00953C30" w:rsidRPr="00953C30" w:rsidTr="00140C11">
        <w:tc>
          <w:tcPr>
            <w:tcW w:w="452" w:type="dxa"/>
            <w:vMerge/>
          </w:tcPr>
          <w:p w:rsidR="00953C30" w:rsidRPr="00953C30" w:rsidRDefault="00953C30" w:rsidP="00140C11">
            <w:pPr>
              <w:rPr>
                <w:rFonts w:ascii="Times New Roman" w:hAnsi="Times New Roman" w:cs="Times New Roman"/>
                <w:sz w:val="24"/>
                <w:szCs w:val="24"/>
              </w:rPr>
            </w:pPr>
          </w:p>
        </w:tc>
        <w:tc>
          <w:tcPr>
            <w:tcW w:w="7311" w:type="dxa"/>
          </w:tcPr>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sz w:val="24"/>
                <w:szCs w:val="24"/>
              </w:rPr>
              <w:t xml:space="preserve">из </w:t>
            </w:r>
            <w:r w:rsidRPr="00953C30">
              <w:rPr>
                <w:rFonts w:ascii="Times New Roman" w:hAnsi="Times New Roman" w:cs="Times New Roman"/>
                <w:sz w:val="24"/>
                <w:szCs w:val="24"/>
                <w:lang w:eastAsia="en-US"/>
              </w:rPr>
              <w:t>средств массовой информации.</w:t>
            </w:r>
          </w:p>
        </w:tc>
        <w:tc>
          <w:tcPr>
            <w:tcW w:w="1701" w:type="dxa"/>
          </w:tcPr>
          <w:p w:rsidR="00953C30" w:rsidRPr="00953C30" w:rsidRDefault="00953C30" w:rsidP="00140C11">
            <w:pPr>
              <w:rPr>
                <w:rFonts w:ascii="Times New Roman" w:hAnsi="Times New Roman" w:cs="Times New Roman"/>
                <w:sz w:val="24"/>
                <w:szCs w:val="24"/>
              </w:rPr>
            </w:pPr>
          </w:p>
        </w:tc>
        <w:tc>
          <w:tcPr>
            <w:tcW w:w="2835" w:type="dxa"/>
          </w:tcPr>
          <w:p w:rsidR="00953C30" w:rsidRPr="00953C30" w:rsidRDefault="00953C30" w:rsidP="00140C11">
            <w:pPr>
              <w:rPr>
                <w:rFonts w:ascii="Times New Roman" w:hAnsi="Times New Roman" w:cs="Times New Roman"/>
                <w:sz w:val="24"/>
                <w:szCs w:val="24"/>
              </w:rPr>
            </w:pPr>
          </w:p>
        </w:tc>
        <w:tc>
          <w:tcPr>
            <w:tcW w:w="1843" w:type="dxa"/>
          </w:tcPr>
          <w:p w:rsidR="00953C30" w:rsidRPr="00953C30" w:rsidRDefault="00953C30" w:rsidP="00140C11">
            <w:pPr>
              <w:rPr>
                <w:rFonts w:ascii="Times New Roman" w:hAnsi="Times New Roman" w:cs="Times New Roman"/>
                <w:sz w:val="24"/>
                <w:szCs w:val="24"/>
              </w:rPr>
            </w:pPr>
          </w:p>
        </w:tc>
      </w:tr>
    </w:tbl>
    <w:p w:rsidR="00953C30" w:rsidRDefault="00953C30" w:rsidP="00953C30">
      <w:pPr>
        <w:rPr>
          <w:rFonts w:ascii="Times New Roman" w:hAnsi="Times New Roman" w:cs="Times New Roman"/>
          <w:sz w:val="24"/>
          <w:szCs w:val="24"/>
        </w:rPr>
      </w:pPr>
    </w:p>
    <w:p w:rsidR="00C26F59" w:rsidRDefault="00C26F59" w:rsidP="00953C30">
      <w:pPr>
        <w:rPr>
          <w:rFonts w:ascii="Times New Roman" w:hAnsi="Times New Roman" w:cs="Times New Roman"/>
          <w:sz w:val="24"/>
          <w:szCs w:val="24"/>
        </w:rPr>
      </w:pPr>
    </w:p>
    <w:p w:rsidR="00C26F59" w:rsidRDefault="00C26F59" w:rsidP="00953C30">
      <w:pPr>
        <w:rPr>
          <w:rFonts w:ascii="Times New Roman" w:hAnsi="Times New Roman" w:cs="Times New Roman"/>
          <w:sz w:val="24"/>
          <w:szCs w:val="24"/>
        </w:rPr>
      </w:pPr>
    </w:p>
    <w:p w:rsidR="00C26F59" w:rsidRPr="00953C30" w:rsidRDefault="00C26F59" w:rsidP="00953C30">
      <w:pPr>
        <w:rPr>
          <w:rFonts w:ascii="Times New Roman" w:hAnsi="Times New Roman" w:cs="Times New Roman"/>
          <w:sz w:val="24"/>
          <w:szCs w:val="24"/>
        </w:rPr>
      </w:pPr>
    </w:p>
    <w:p w:rsidR="00953C30" w:rsidRPr="00953C30" w:rsidRDefault="00953C30" w:rsidP="00953C30">
      <w:pPr>
        <w:ind w:left="993" w:hanging="993"/>
        <w:rPr>
          <w:rFonts w:ascii="Times New Roman" w:hAnsi="Times New Roman" w:cs="Times New Roman"/>
          <w:sz w:val="24"/>
          <w:szCs w:val="24"/>
        </w:rPr>
      </w:pPr>
      <w:r w:rsidRPr="00953C30">
        <w:rPr>
          <w:rFonts w:ascii="Times New Roman" w:hAnsi="Times New Roman" w:cs="Times New Roman"/>
          <w:sz w:val="24"/>
          <w:szCs w:val="24"/>
        </w:rPr>
        <w:lastRenderedPageBreak/>
        <w:t>Раздел II Согласование заключения контракта с единственным поставщиком (подрядчиком, исполнителем)</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74"/>
        <w:gridCol w:w="3968"/>
        <w:gridCol w:w="4537"/>
        <w:gridCol w:w="1842"/>
      </w:tblGrid>
      <w:tr w:rsidR="00953C30" w:rsidRPr="00953C30" w:rsidTr="00140C11">
        <w:trPr>
          <w:trHeight w:val="1656"/>
        </w:trPr>
        <w:tc>
          <w:tcPr>
            <w:tcW w:w="1387" w:type="pct"/>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Количество поступивших на согласование обращений о согласовании решения об осуществлении закупки у  единственного поставщика (подрядчика, исполнителя)</w:t>
            </w:r>
          </w:p>
        </w:tc>
        <w:tc>
          <w:tcPr>
            <w:tcW w:w="1385" w:type="pct"/>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Количество согласованных обращений о согласовании решения об осуществлении закупки у  единственного поставщика (подрядчика, исполнителя)</w:t>
            </w:r>
          </w:p>
        </w:tc>
        <w:tc>
          <w:tcPr>
            <w:tcW w:w="1584" w:type="pct"/>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Количество отказанных в согласовании обращений о согласовании решения об осуществлении закупки у  единственного поставщика (подрядчика, исполнителя)</w:t>
            </w:r>
          </w:p>
        </w:tc>
        <w:tc>
          <w:tcPr>
            <w:tcW w:w="643" w:type="pct"/>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Примечание</w:t>
            </w:r>
          </w:p>
        </w:tc>
      </w:tr>
      <w:tr w:rsidR="00953C30" w:rsidRPr="00953C30" w:rsidTr="00140C11">
        <w:tc>
          <w:tcPr>
            <w:tcW w:w="1387" w:type="pct"/>
          </w:tcPr>
          <w:p w:rsidR="00953C30" w:rsidRPr="00953C30" w:rsidRDefault="00953C30" w:rsidP="00140C11">
            <w:pPr>
              <w:contextualSpacing/>
              <w:jc w:val="both"/>
              <w:rPr>
                <w:rFonts w:ascii="Times New Roman" w:hAnsi="Times New Roman" w:cs="Times New Roman"/>
                <w:sz w:val="24"/>
                <w:szCs w:val="24"/>
              </w:rPr>
            </w:pPr>
          </w:p>
        </w:tc>
        <w:tc>
          <w:tcPr>
            <w:tcW w:w="1385" w:type="pct"/>
          </w:tcPr>
          <w:p w:rsidR="00953C30" w:rsidRPr="00953C30" w:rsidRDefault="00953C30" w:rsidP="00140C11">
            <w:pPr>
              <w:contextualSpacing/>
              <w:jc w:val="both"/>
              <w:rPr>
                <w:rFonts w:ascii="Times New Roman" w:hAnsi="Times New Roman" w:cs="Times New Roman"/>
                <w:sz w:val="24"/>
                <w:szCs w:val="24"/>
              </w:rPr>
            </w:pPr>
          </w:p>
        </w:tc>
        <w:tc>
          <w:tcPr>
            <w:tcW w:w="1584" w:type="pct"/>
          </w:tcPr>
          <w:p w:rsidR="00953C30" w:rsidRPr="00953C30" w:rsidRDefault="00953C30" w:rsidP="00140C11">
            <w:pPr>
              <w:contextualSpacing/>
              <w:jc w:val="both"/>
              <w:rPr>
                <w:rFonts w:ascii="Times New Roman" w:hAnsi="Times New Roman" w:cs="Times New Roman"/>
                <w:sz w:val="24"/>
                <w:szCs w:val="24"/>
              </w:rPr>
            </w:pPr>
          </w:p>
        </w:tc>
        <w:tc>
          <w:tcPr>
            <w:tcW w:w="643" w:type="pct"/>
          </w:tcPr>
          <w:p w:rsidR="00953C30" w:rsidRPr="00953C30" w:rsidRDefault="00953C30" w:rsidP="00140C11">
            <w:pPr>
              <w:contextualSpacing/>
              <w:jc w:val="both"/>
              <w:rPr>
                <w:rFonts w:ascii="Times New Roman" w:hAnsi="Times New Roman" w:cs="Times New Roman"/>
                <w:sz w:val="24"/>
                <w:szCs w:val="24"/>
              </w:rPr>
            </w:pPr>
          </w:p>
        </w:tc>
      </w:tr>
    </w:tbl>
    <w:p w:rsidR="00953C30" w:rsidRPr="00953C30" w:rsidRDefault="00953C30" w:rsidP="00953C30">
      <w:pPr>
        <w:jc w:val="both"/>
        <w:rPr>
          <w:rFonts w:ascii="Times New Roman" w:hAnsi="Times New Roman" w:cs="Times New Roman"/>
          <w:sz w:val="24"/>
          <w:szCs w:val="24"/>
        </w:rPr>
      </w:pPr>
    </w:p>
    <w:p w:rsidR="00953C30" w:rsidRPr="00953C30" w:rsidRDefault="00953C30" w:rsidP="00953C30">
      <w:pPr>
        <w:jc w:val="both"/>
        <w:rPr>
          <w:rFonts w:ascii="Times New Roman" w:hAnsi="Times New Roman" w:cs="Times New Roman"/>
          <w:sz w:val="24"/>
          <w:szCs w:val="24"/>
        </w:rPr>
      </w:pPr>
      <w:r w:rsidRPr="00953C30">
        <w:rPr>
          <w:rFonts w:ascii="Times New Roman" w:hAnsi="Times New Roman" w:cs="Times New Roman"/>
          <w:sz w:val="24"/>
          <w:szCs w:val="24"/>
        </w:rPr>
        <w:t xml:space="preserve">Раздел III Рассмотрение уведомления о заключении контракта с единственным поставщиком (подрядчиком, исполнителем)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6"/>
        <w:gridCol w:w="3980"/>
        <w:gridCol w:w="4518"/>
        <w:gridCol w:w="1843"/>
      </w:tblGrid>
      <w:tr w:rsidR="00953C30" w:rsidRPr="00953C30" w:rsidTr="00140C11">
        <w:trPr>
          <w:trHeight w:val="1656"/>
        </w:trPr>
        <w:tc>
          <w:tcPr>
            <w:tcW w:w="3976" w:type="dxa"/>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Количество поступивших на рассмотрение уведомлений о заключении контракта с единственным поставщиком (подрядчиком, исполнителем)</w:t>
            </w:r>
          </w:p>
        </w:tc>
        <w:tc>
          <w:tcPr>
            <w:tcW w:w="3980" w:type="dxa"/>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Количество рассмотренных уведомлений о заключении контракта с единственным поставщиком (подрядчиком, исполнителем)</w:t>
            </w:r>
          </w:p>
        </w:tc>
        <w:tc>
          <w:tcPr>
            <w:tcW w:w="4518" w:type="dxa"/>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Количество заключений о результатах рассмотрения уведомления о заключении контракта с единственным поставщиком (подрядчиком исполнителем) в случае установления нарушений законодательства о контрактной системе в сфере закупок</w:t>
            </w:r>
          </w:p>
        </w:tc>
        <w:tc>
          <w:tcPr>
            <w:tcW w:w="1843" w:type="dxa"/>
          </w:tcPr>
          <w:p w:rsidR="00953C30" w:rsidRPr="00953C30" w:rsidRDefault="00953C30" w:rsidP="00140C11">
            <w:pPr>
              <w:contextualSpacing/>
              <w:jc w:val="center"/>
              <w:rPr>
                <w:rFonts w:ascii="Times New Roman" w:hAnsi="Times New Roman" w:cs="Times New Roman"/>
                <w:sz w:val="24"/>
                <w:szCs w:val="24"/>
              </w:rPr>
            </w:pPr>
            <w:r w:rsidRPr="00953C30">
              <w:rPr>
                <w:rFonts w:ascii="Times New Roman" w:hAnsi="Times New Roman" w:cs="Times New Roman"/>
                <w:sz w:val="24"/>
                <w:szCs w:val="24"/>
              </w:rPr>
              <w:t>Примечание</w:t>
            </w:r>
          </w:p>
        </w:tc>
      </w:tr>
      <w:tr w:rsidR="00953C30" w:rsidRPr="00953C30" w:rsidTr="00140C11">
        <w:tc>
          <w:tcPr>
            <w:tcW w:w="3976" w:type="dxa"/>
          </w:tcPr>
          <w:p w:rsidR="00953C30" w:rsidRPr="00953C30" w:rsidRDefault="00953C30" w:rsidP="00140C11">
            <w:pPr>
              <w:contextualSpacing/>
              <w:jc w:val="both"/>
              <w:rPr>
                <w:rFonts w:ascii="Times New Roman" w:hAnsi="Times New Roman" w:cs="Times New Roman"/>
                <w:sz w:val="24"/>
                <w:szCs w:val="24"/>
              </w:rPr>
            </w:pPr>
          </w:p>
        </w:tc>
        <w:tc>
          <w:tcPr>
            <w:tcW w:w="3980" w:type="dxa"/>
          </w:tcPr>
          <w:p w:rsidR="00953C30" w:rsidRPr="00953C30" w:rsidRDefault="00953C30" w:rsidP="00140C11">
            <w:pPr>
              <w:contextualSpacing/>
              <w:jc w:val="both"/>
              <w:rPr>
                <w:rFonts w:ascii="Times New Roman" w:hAnsi="Times New Roman" w:cs="Times New Roman"/>
                <w:sz w:val="24"/>
                <w:szCs w:val="24"/>
              </w:rPr>
            </w:pPr>
          </w:p>
        </w:tc>
        <w:tc>
          <w:tcPr>
            <w:tcW w:w="4518" w:type="dxa"/>
          </w:tcPr>
          <w:p w:rsidR="00953C30" w:rsidRPr="00953C30" w:rsidRDefault="00953C30" w:rsidP="00140C11">
            <w:pPr>
              <w:contextualSpacing/>
              <w:jc w:val="both"/>
              <w:rPr>
                <w:rFonts w:ascii="Times New Roman" w:hAnsi="Times New Roman" w:cs="Times New Roman"/>
                <w:sz w:val="24"/>
                <w:szCs w:val="24"/>
              </w:rPr>
            </w:pPr>
          </w:p>
        </w:tc>
        <w:tc>
          <w:tcPr>
            <w:tcW w:w="1843" w:type="dxa"/>
          </w:tcPr>
          <w:p w:rsidR="00953C30" w:rsidRPr="00953C30" w:rsidRDefault="00953C30" w:rsidP="00140C11">
            <w:pPr>
              <w:contextualSpacing/>
              <w:jc w:val="both"/>
              <w:rPr>
                <w:rFonts w:ascii="Times New Roman" w:hAnsi="Times New Roman" w:cs="Times New Roman"/>
                <w:sz w:val="24"/>
                <w:szCs w:val="24"/>
              </w:rPr>
            </w:pPr>
          </w:p>
        </w:tc>
      </w:tr>
    </w:tbl>
    <w:p w:rsidR="00953C30" w:rsidRPr="00953C30" w:rsidRDefault="00953C30" w:rsidP="00953C30">
      <w:pPr>
        <w:jc w:val="both"/>
        <w:rPr>
          <w:rFonts w:ascii="Times New Roman" w:hAnsi="Times New Roman" w:cs="Times New Roman"/>
          <w:sz w:val="24"/>
          <w:szCs w:val="24"/>
        </w:rPr>
      </w:pPr>
    </w:p>
    <w:tbl>
      <w:tblPr>
        <w:tblW w:w="12717" w:type="dxa"/>
        <w:tblCellMar>
          <w:left w:w="0" w:type="dxa"/>
          <w:right w:w="0" w:type="dxa"/>
        </w:tblCellMar>
        <w:tblLook w:val="00A0" w:firstRow="1" w:lastRow="0" w:firstColumn="1" w:lastColumn="0" w:noHBand="0" w:noVBand="0"/>
      </w:tblPr>
      <w:tblGrid>
        <w:gridCol w:w="3936"/>
        <w:gridCol w:w="283"/>
        <w:gridCol w:w="2268"/>
        <w:gridCol w:w="236"/>
        <w:gridCol w:w="1924"/>
        <w:gridCol w:w="20"/>
        <w:gridCol w:w="4050"/>
      </w:tblGrid>
      <w:tr w:rsidR="00953C30" w:rsidRPr="00953C30" w:rsidTr="00140C11">
        <w:tc>
          <w:tcPr>
            <w:tcW w:w="4219" w:type="dxa"/>
            <w:gridSpan w:val="2"/>
          </w:tcPr>
          <w:p w:rsidR="00953C30" w:rsidRPr="00953C30" w:rsidRDefault="00953C30" w:rsidP="00140C11">
            <w:pPr>
              <w:tabs>
                <w:tab w:val="left" w:pos="1245"/>
                <w:tab w:val="left" w:pos="1400"/>
                <w:tab w:val="left" w:pos="1640"/>
                <w:tab w:val="left" w:pos="10921"/>
              </w:tabs>
              <w:rPr>
                <w:rFonts w:ascii="Times New Roman" w:hAnsi="Times New Roman" w:cs="Times New Roman"/>
                <w:bCs/>
                <w:sz w:val="24"/>
                <w:szCs w:val="24"/>
              </w:rPr>
            </w:pPr>
            <w:r w:rsidRPr="00953C30">
              <w:rPr>
                <w:rFonts w:ascii="Times New Roman" w:hAnsi="Times New Roman" w:cs="Times New Roman"/>
                <w:bCs/>
                <w:sz w:val="24"/>
                <w:szCs w:val="24"/>
              </w:rPr>
              <w:t>Начальник отдела внутреннего</w:t>
            </w:r>
            <w:r w:rsidRPr="00953C30">
              <w:rPr>
                <w:rFonts w:ascii="Times New Roman" w:hAnsi="Times New Roman" w:cs="Times New Roman"/>
                <w:sz w:val="24"/>
                <w:szCs w:val="24"/>
              </w:rPr>
              <w:t xml:space="preserve"> финансового контроля </w:t>
            </w:r>
          </w:p>
        </w:tc>
        <w:tc>
          <w:tcPr>
            <w:tcW w:w="2268" w:type="dxa"/>
            <w:tcBorders>
              <w:bottom w:val="single" w:sz="4" w:space="0" w:color="auto"/>
            </w:tcBorders>
          </w:tcPr>
          <w:p w:rsidR="00953C30" w:rsidRPr="00953C30" w:rsidRDefault="00953C30" w:rsidP="00140C11">
            <w:pPr>
              <w:tabs>
                <w:tab w:val="left" w:pos="1245"/>
                <w:tab w:val="left" w:pos="1400"/>
                <w:tab w:val="left" w:pos="1640"/>
                <w:tab w:val="left" w:pos="10921"/>
              </w:tabs>
              <w:rPr>
                <w:rFonts w:ascii="Times New Roman" w:hAnsi="Times New Roman" w:cs="Times New Roman"/>
                <w:bCs/>
                <w:sz w:val="24"/>
                <w:szCs w:val="24"/>
              </w:rPr>
            </w:pPr>
          </w:p>
        </w:tc>
        <w:tc>
          <w:tcPr>
            <w:tcW w:w="236" w:type="dxa"/>
          </w:tcPr>
          <w:p w:rsidR="00953C30" w:rsidRPr="00953C30" w:rsidRDefault="00953C30" w:rsidP="00140C11">
            <w:pPr>
              <w:tabs>
                <w:tab w:val="left" w:pos="1245"/>
                <w:tab w:val="left" w:pos="1400"/>
                <w:tab w:val="left" w:pos="1640"/>
                <w:tab w:val="left" w:pos="10921"/>
              </w:tabs>
              <w:rPr>
                <w:rFonts w:ascii="Times New Roman" w:hAnsi="Times New Roman" w:cs="Times New Roman"/>
                <w:bCs/>
                <w:sz w:val="24"/>
                <w:szCs w:val="24"/>
              </w:rPr>
            </w:pPr>
          </w:p>
        </w:tc>
        <w:tc>
          <w:tcPr>
            <w:tcW w:w="1924" w:type="dxa"/>
            <w:tcBorders>
              <w:bottom w:val="single" w:sz="4" w:space="0" w:color="auto"/>
            </w:tcBorders>
          </w:tcPr>
          <w:p w:rsidR="00953C30" w:rsidRPr="00953C30" w:rsidRDefault="00953C30" w:rsidP="00140C11">
            <w:pPr>
              <w:tabs>
                <w:tab w:val="left" w:pos="1245"/>
                <w:tab w:val="left" w:pos="1400"/>
                <w:tab w:val="left" w:pos="1640"/>
                <w:tab w:val="left" w:pos="10921"/>
              </w:tabs>
              <w:rPr>
                <w:rFonts w:ascii="Times New Roman" w:hAnsi="Times New Roman" w:cs="Times New Roman"/>
                <w:bCs/>
                <w:sz w:val="24"/>
                <w:szCs w:val="24"/>
              </w:rPr>
            </w:pPr>
          </w:p>
        </w:tc>
        <w:tc>
          <w:tcPr>
            <w:tcW w:w="20" w:type="dxa"/>
          </w:tcPr>
          <w:p w:rsidR="00953C30" w:rsidRPr="00953C30" w:rsidRDefault="00953C30" w:rsidP="00140C11">
            <w:pPr>
              <w:tabs>
                <w:tab w:val="left" w:pos="1245"/>
                <w:tab w:val="left" w:pos="1400"/>
                <w:tab w:val="left" w:pos="1640"/>
                <w:tab w:val="left" w:pos="10921"/>
              </w:tabs>
              <w:rPr>
                <w:rFonts w:ascii="Times New Roman" w:hAnsi="Times New Roman" w:cs="Times New Roman"/>
                <w:bCs/>
                <w:sz w:val="24"/>
                <w:szCs w:val="24"/>
              </w:rPr>
            </w:pPr>
          </w:p>
        </w:tc>
        <w:tc>
          <w:tcPr>
            <w:tcW w:w="4050" w:type="dxa"/>
          </w:tcPr>
          <w:p w:rsidR="00953C30" w:rsidRPr="00953C30" w:rsidRDefault="00953C30" w:rsidP="00140C11">
            <w:pPr>
              <w:tabs>
                <w:tab w:val="left" w:pos="1245"/>
                <w:tab w:val="left" w:pos="1400"/>
                <w:tab w:val="left" w:pos="1640"/>
                <w:tab w:val="left" w:pos="10921"/>
              </w:tabs>
              <w:rPr>
                <w:rFonts w:ascii="Times New Roman" w:hAnsi="Times New Roman" w:cs="Times New Roman"/>
                <w:bCs/>
                <w:sz w:val="24"/>
                <w:szCs w:val="24"/>
              </w:rPr>
            </w:pPr>
          </w:p>
        </w:tc>
      </w:tr>
      <w:tr w:rsidR="00953C30" w:rsidRPr="00953C30" w:rsidTr="00140C11">
        <w:tc>
          <w:tcPr>
            <w:tcW w:w="4219" w:type="dxa"/>
            <w:gridSpan w:val="2"/>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2268" w:type="dxa"/>
            <w:tcBorders>
              <w:top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r w:rsidRPr="00953C30">
              <w:rPr>
                <w:rFonts w:ascii="Times New Roman" w:hAnsi="Times New Roman" w:cs="Times New Roman"/>
                <w:sz w:val="24"/>
                <w:szCs w:val="24"/>
              </w:rPr>
              <w:t>(подпись)</w:t>
            </w:r>
          </w:p>
        </w:tc>
        <w:tc>
          <w:tcPr>
            <w:tcW w:w="236"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1924" w:type="dxa"/>
            <w:tcBorders>
              <w:top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r w:rsidRPr="00953C30">
              <w:rPr>
                <w:rFonts w:ascii="Times New Roman" w:hAnsi="Times New Roman" w:cs="Times New Roman"/>
                <w:sz w:val="24"/>
                <w:szCs w:val="24"/>
              </w:rPr>
              <w:t>(расшифровка подписи)</w:t>
            </w:r>
          </w:p>
        </w:tc>
        <w:tc>
          <w:tcPr>
            <w:tcW w:w="2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405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r>
      <w:tr w:rsidR="00953C30" w:rsidRPr="00953C30" w:rsidTr="00140C11">
        <w:tc>
          <w:tcPr>
            <w:tcW w:w="4219" w:type="dxa"/>
            <w:gridSpan w:val="2"/>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2268"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236"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1924"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2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405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r>
      <w:tr w:rsidR="00953C30" w:rsidRPr="00953C30" w:rsidTr="00140C11">
        <w:tc>
          <w:tcPr>
            <w:tcW w:w="4219" w:type="dxa"/>
            <w:gridSpan w:val="2"/>
          </w:tcPr>
          <w:p w:rsidR="00953C30" w:rsidRPr="00953C30" w:rsidRDefault="00953C30" w:rsidP="00140C11">
            <w:pPr>
              <w:jc w:val="both"/>
              <w:rPr>
                <w:rFonts w:ascii="Times New Roman" w:hAnsi="Times New Roman" w:cs="Times New Roman"/>
                <w:sz w:val="24"/>
                <w:szCs w:val="24"/>
              </w:rPr>
            </w:pPr>
            <w:r w:rsidRPr="00953C30">
              <w:rPr>
                <w:rFonts w:ascii="Times New Roman" w:hAnsi="Times New Roman" w:cs="Times New Roman"/>
                <w:sz w:val="24"/>
                <w:szCs w:val="24"/>
              </w:rPr>
              <w:lastRenderedPageBreak/>
              <w:t>Исполнитель</w:t>
            </w:r>
          </w:p>
        </w:tc>
        <w:tc>
          <w:tcPr>
            <w:tcW w:w="2268"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236"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1924"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2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405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r>
      <w:tr w:rsidR="00953C30" w:rsidRPr="00953C30" w:rsidTr="00140C11">
        <w:tc>
          <w:tcPr>
            <w:tcW w:w="3936" w:type="dxa"/>
            <w:tcBorders>
              <w:bottom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283"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2268" w:type="dxa"/>
            <w:tcBorders>
              <w:bottom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236"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1924" w:type="dxa"/>
            <w:tcBorders>
              <w:bottom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2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4050" w:type="dxa"/>
            <w:tcBorders>
              <w:bottom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r>
      <w:tr w:rsidR="00953C30" w:rsidRPr="00953C30" w:rsidTr="00140C11">
        <w:tc>
          <w:tcPr>
            <w:tcW w:w="3936" w:type="dxa"/>
            <w:tcBorders>
              <w:top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r w:rsidRPr="00953C30">
              <w:rPr>
                <w:rFonts w:ascii="Times New Roman" w:hAnsi="Times New Roman" w:cs="Times New Roman"/>
                <w:sz w:val="24"/>
                <w:szCs w:val="24"/>
              </w:rPr>
              <w:t>(наименование должности)</w:t>
            </w:r>
          </w:p>
        </w:tc>
        <w:tc>
          <w:tcPr>
            <w:tcW w:w="283"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2268" w:type="dxa"/>
            <w:tcBorders>
              <w:top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r w:rsidRPr="00953C30">
              <w:rPr>
                <w:rFonts w:ascii="Times New Roman" w:hAnsi="Times New Roman" w:cs="Times New Roman"/>
                <w:sz w:val="24"/>
                <w:szCs w:val="24"/>
              </w:rPr>
              <w:t>(подпись)</w:t>
            </w:r>
          </w:p>
        </w:tc>
        <w:tc>
          <w:tcPr>
            <w:tcW w:w="236"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bCs/>
                <w:sz w:val="24"/>
                <w:szCs w:val="24"/>
              </w:rPr>
            </w:pPr>
          </w:p>
        </w:tc>
        <w:tc>
          <w:tcPr>
            <w:tcW w:w="1924" w:type="dxa"/>
            <w:tcBorders>
              <w:top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r w:rsidRPr="00953C30">
              <w:rPr>
                <w:rFonts w:ascii="Times New Roman" w:hAnsi="Times New Roman" w:cs="Times New Roman"/>
                <w:sz w:val="24"/>
                <w:szCs w:val="24"/>
              </w:rPr>
              <w:t>(расшифровка подписи)</w:t>
            </w:r>
          </w:p>
        </w:tc>
        <w:tc>
          <w:tcPr>
            <w:tcW w:w="20" w:type="dxa"/>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p>
        </w:tc>
        <w:tc>
          <w:tcPr>
            <w:tcW w:w="4050" w:type="dxa"/>
            <w:tcBorders>
              <w:top w:val="single" w:sz="4" w:space="0" w:color="auto"/>
            </w:tcBorders>
          </w:tcPr>
          <w:p w:rsidR="00953C30" w:rsidRPr="00953C30" w:rsidRDefault="00953C30" w:rsidP="00140C11">
            <w:pPr>
              <w:tabs>
                <w:tab w:val="left" w:pos="1245"/>
                <w:tab w:val="left" w:pos="1400"/>
                <w:tab w:val="left" w:pos="1640"/>
                <w:tab w:val="left" w:pos="10921"/>
              </w:tabs>
              <w:jc w:val="center"/>
              <w:rPr>
                <w:rFonts w:ascii="Times New Roman" w:hAnsi="Times New Roman" w:cs="Times New Roman"/>
                <w:sz w:val="24"/>
                <w:szCs w:val="24"/>
              </w:rPr>
            </w:pPr>
            <w:r w:rsidRPr="00953C30">
              <w:rPr>
                <w:rFonts w:ascii="Times New Roman" w:hAnsi="Times New Roman" w:cs="Times New Roman"/>
                <w:sz w:val="24"/>
                <w:szCs w:val="24"/>
              </w:rPr>
              <w:t>(телефон)</w:t>
            </w:r>
          </w:p>
        </w:tc>
      </w:tr>
    </w:tbl>
    <w:p w:rsidR="00953C30" w:rsidRPr="00953C30" w:rsidRDefault="00953C30" w:rsidP="00953C30">
      <w:pPr>
        <w:pStyle w:val="3"/>
      </w:pPr>
    </w:p>
    <w:p w:rsidR="0048140C" w:rsidRPr="00953C30" w:rsidRDefault="0048140C">
      <w:pPr>
        <w:rPr>
          <w:rFonts w:ascii="Times New Roman" w:hAnsi="Times New Roman" w:cs="Times New Roman"/>
          <w:sz w:val="24"/>
          <w:szCs w:val="24"/>
        </w:rPr>
      </w:pPr>
    </w:p>
    <w:p w:rsidR="00953C30" w:rsidRPr="00953C30" w:rsidRDefault="00953C30">
      <w:pPr>
        <w:rPr>
          <w:rFonts w:ascii="Times New Roman" w:hAnsi="Times New Roman" w:cs="Times New Roman"/>
          <w:sz w:val="24"/>
          <w:szCs w:val="24"/>
        </w:rPr>
      </w:pPr>
    </w:p>
    <w:sectPr w:rsidR="00953C30" w:rsidRPr="00953C30" w:rsidSect="00140C11">
      <w:pgSz w:w="16838" w:h="11906" w:orient="landscape"/>
      <w:pgMar w:top="1276" w:right="1103" w:bottom="102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A3" w:rsidRDefault="00A158A3">
      <w:pPr>
        <w:spacing w:after="0" w:line="240" w:lineRule="auto"/>
      </w:pPr>
      <w:r>
        <w:separator/>
      </w:r>
    </w:p>
  </w:endnote>
  <w:endnote w:type="continuationSeparator" w:id="0">
    <w:p w:rsidR="00A158A3" w:rsidRDefault="00A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2E" w:rsidRDefault="00B007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B1" w:rsidRDefault="005C6BB1">
    <w:pPr>
      <w:pStyle w:val="a5"/>
    </w:pPr>
  </w:p>
  <w:p w:rsidR="005C6BB1" w:rsidRDefault="005C6B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2E" w:rsidRDefault="00B00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A3" w:rsidRDefault="00A158A3">
      <w:pPr>
        <w:spacing w:after="0" w:line="240" w:lineRule="auto"/>
      </w:pPr>
      <w:r>
        <w:separator/>
      </w:r>
    </w:p>
  </w:footnote>
  <w:footnote w:type="continuationSeparator" w:id="0">
    <w:p w:rsidR="00A158A3" w:rsidRDefault="00A1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2E" w:rsidRDefault="00B007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2E" w:rsidRDefault="00B0072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2E" w:rsidRDefault="00B007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9AA"/>
    <w:multiLevelType w:val="multilevel"/>
    <w:tmpl w:val="DFB25798"/>
    <w:lvl w:ilvl="0">
      <w:start w:val="1"/>
      <w:numFmt w:val="decimal"/>
      <w:lvlText w:val="%1."/>
      <w:lvlJc w:val="left"/>
      <w:pPr>
        <w:ind w:left="644"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334" w:hanging="1080"/>
      </w:pPr>
      <w:rPr>
        <w:rFonts w:cs="Times New Roman" w:hint="default"/>
      </w:rPr>
    </w:lvl>
    <w:lvl w:ilvl="5">
      <w:start w:val="1"/>
      <w:numFmt w:val="decimal"/>
      <w:isLgl/>
      <w:lvlText w:val="%1.%2.%3.%4.%5.%6."/>
      <w:lvlJc w:val="left"/>
      <w:pPr>
        <w:ind w:left="2901"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675" w:hanging="1800"/>
      </w:pPr>
      <w:rPr>
        <w:rFonts w:cs="Times New Roman" w:hint="default"/>
      </w:rPr>
    </w:lvl>
    <w:lvl w:ilvl="8">
      <w:start w:val="1"/>
      <w:numFmt w:val="decimal"/>
      <w:isLgl/>
      <w:lvlText w:val="%1.%2.%3.%4.%5.%6.%7.%8.%9."/>
      <w:lvlJc w:val="left"/>
      <w:pPr>
        <w:ind w:left="4242" w:hanging="2160"/>
      </w:pPr>
      <w:rPr>
        <w:rFonts w:cs="Times New Roman" w:hint="default"/>
      </w:rPr>
    </w:lvl>
  </w:abstractNum>
  <w:abstractNum w:abstractNumId="1">
    <w:nsid w:val="33E64947"/>
    <w:multiLevelType w:val="multilevel"/>
    <w:tmpl w:val="DFB25798"/>
    <w:lvl w:ilvl="0">
      <w:start w:val="1"/>
      <w:numFmt w:val="decimal"/>
      <w:lvlText w:val="%1."/>
      <w:lvlJc w:val="left"/>
      <w:pPr>
        <w:ind w:left="644"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334" w:hanging="1080"/>
      </w:pPr>
      <w:rPr>
        <w:rFonts w:cs="Times New Roman" w:hint="default"/>
      </w:rPr>
    </w:lvl>
    <w:lvl w:ilvl="5">
      <w:start w:val="1"/>
      <w:numFmt w:val="decimal"/>
      <w:isLgl/>
      <w:lvlText w:val="%1.%2.%3.%4.%5.%6."/>
      <w:lvlJc w:val="left"/>
      <w:pPr>
        <w:ind w:left="2901"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675" w:hanging="1800"/>
      </w:pPr>
      <w:rPr>
        <w:rFonts w:cs="Times New Roman" w:hint="default"/>
      </w:rPr>
    </w:lvl>
    <w:lvl w:ilvl="8">
      <w:start w:val="1"/>
      <w:numFmt w:val="decimal"/>
      <w:isLgl/>
      <w:lvlText w:val="%1.%2.%3.%4.%5.%6.%7.%8.%9."/>
      <w:lvlJc w:val="left"/>
      <w:pPr>
        <w:ind w:left="4242" w:hanging="2160"/>
      </w:pPr>
      <w:rPr>
        <w:rFonts w:cs="Times New Roman" w:hint="default"/>
      </w:rPr>
    </w:lvl>
  </w:abstractNum>
  <w:abstractNum w:abstractNumId="2">
    <w:nsid w:val="48146E56"/>
    <w:multiLevelType w:val="hybridMultilevel"/>
    <w:tmpl w:val="6A301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95521"/>
    <w:multiLevelType w:val="multilevel"/>
    <w:tmpl w:val="2DE0671E"/>
    <w:lvl w:ilvl="0">
      <w:start w:val="2"/>
      <w:numFmt w:val="decimal"/>
      <w:lvlText w:val="%1."/>
      <w:lvlJc w:val="left"/>
      <w:pPr>
        <w:ind w:left="540" w:hanging="540"/>
      </w:pPr>
      <w:rPr>
        <w:rFonts w:hint="default"/>
      </w:rPr>
    </w:lvl>
    <w:lvl w:ilvl="1">
      <w:start w:val="7"/>
      <w:numFmt w:val="decimal"/>
      <w:lvlText w:val="%1.%2."/>
      <w:lvlJc w:val="left"/>
      <w:pPr>
        <w:ind w:left="824"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3C30"/>
    <w:rsid w:val="00035A7A"/>
    <w:rsid w:val="000C4448"/>
    <w:rsid w:val="000F4C24"/>
    <w:rsid w:val="000F5F87"/>
    <w:rsid w:val="001125C1"/>
    <w:rsid w:val="00140C11"/>
    <w:rsid w:val="00157726"/>
    <w:rsid w:val="001701B0"/>
    <w:rsid w:val="001816DC"/>
    <w:rsid w:val="00193BCE"/>
    <w:rsid w:val="001C5AF4"/>
    <w:rsid w:val="001F32BC"/>
    <w:rsid w:val="002B6AA2"/>
    <w:rsid w:val="0031770D"/>
    <w:rsid w:val="00343A22"/>
    <w:rsid w:val="00352AB0"/>
    <w:rsid w:val="003A795D"/>
    <w:rsid w:val="0047124E"/>
    <w:rsid w:val="0048140C"/>
    <w:rsid w:val="004D1887"/>
    <w:rsid w:val="00506FDC"/>
    <w:rsid w:val="00507B9A"/>
    <w:rsid w:val="005C6BB1"/>
    <w:rsid w:val="005F079F"/>
    <w:rsid w:val="00614650"/>
    <w:rsid w:val="006172A5"/>
    <w:rsid w:val="00631BDA"/>
    <w:rsid w:val="006875FC"/>
    <w:rsid w:val="006A3DF1"/>
    <w:rsid w:val="006B58A6"/>
    <w:rsid w:val="00711E8D"/>
    <w:rsid w:val="0074533B"/>
    <w:rsid w:val="007942ED"/>
    <w:rsid w:val="007D6EAF"/>
    <w:rsid w:val="00813AF6"/>
    <w:rsid w:val="0082468F"/>
    <w:rsid w:val="00857BA2"/>
    <w:rsid w:val="0089743A"/>
    <w:rsid w:val="008D5186"/>
    <w:rsid w:val="008F6257"/>
    <w:rsid w:val="00903665"/>
    <w:rsid w:val="00912388"/>
    <w:rsid w:val="00952E6A"/>
    <w:rsid w:val="00953C30"/>
    <w:rsid w:val="00984FB2"/>
    <w:rsid w:val="009B11A6"/>
    <w:rsid w:val="009D31E0"/>
    <w:rsid w:val="00A158A3"/>
    <w:rsid w:val="00A5281E"/>
    <w:rsid w:val="00A57CD4"/>
    <w:rsid w:val="00A6207B"/>
    <w:rsid w:val="00A84F0A"/>
    <w:rsid w:val="00A90378"/>
    <w:rsid w:val="00AA6965"/>
    <w:rsid w:val="00AC1822"/>
    <w:rsid w:val="00AD2399"/>
    <w:rsid w:val="00AD3394"/>
    <w:rsid w:val="00B0072E"/>
    <w:rsid w:val="00B206B1"/>
    <w:rsid w:val="00C17A8E"/>
    <w:rsid w:val="00C26F59"/>
    <w:rsid w:val="00CA3F89"/>
    <w:rsid w:val="00CE59DC"/>
    <w:rsid w:val="00D055FC"/>
    <w:rsid w:val="00D715BD"/>
    <w:rsid w:val="00DC2CBF"/>
    <w:rsid w:val="00E33CFC"/>
    <w:rsid w:val="00E9421D"/>
    <w:rsid w:val="00EC2D91"/>
    <w:rsid w:val="00EE0E9C"/>
    <w:rsid w:val="00EE586C"/>
    <w:rsid w:val="00EE620B"/>
    <w:rsid w:val="00EF1065"/>
    <w:rsid w:val="00EF6A04"/>
    <w:rsid w:val="00EF7A76"/>
    <w:rsid w:val="00F44EA2"/>
    <w:rsid w:val="00F51E40"/>
    <w:rsid w:val="00FB1389"/>
    <w:rsid w:val="00FC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86"/>
  </w:style>
  <w:style w:type="paragraph" w:styleId="1">
    <w:name w:val="heading 1"/>
    <w:basedOn w:val="a"/>
    <w:next w:val="a"/>
    <w:link w:val="10"/>
    <w:uiPriority w:val="9"/>
    <w:qFormat/>
    <w:rsid w:val="00E33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53C30"/>
    <w:pPr>
      <w:keepNext/>
      <w:spacing w:after="0" w:line="240" w:lineRule="auto"/>
      <w:jc w:val="both"/>
      <w:outlineLvl w:val="2"/>
    </w:pPr>
    <w:rPr>
      <w:rFonts w:ascii="Times New Roman" w:eastAsia="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C30"/>
    <w:rPr>
      <w:rFonts w:ascii="Times New Roman" w:eastAsia="Times New Roman" w:hAnsi="Times New Roman" w:cs="Times New Roman"/>
      <w:i/>
      <w:sz w:val="24"/>
      <w:szCs w:val="24"/>
    </w:rPr>
  </w:style>
  <w:style w:type="character" w:styleId="a3">
    <w:name w:val="Hyperlink"/>
    <w:uiPriority w:val="99"/>
    <w:rsid w:val="00953C30"/>
    <w:rPr>
      <w:color w:val="0000FF"/>
      <w:u w:val="single"/>
    </w:rPr>
  </w:style>
  <w:style w:type="paragraph" w:styleId="HTML">
    <w:name w:val="HTML Preformatted"/>
    <w:basedOn w:val="a"/>
    <w:link w:val="HTML0"/>
    <w:uiPriority w:val="99"/>
    <w:rsid w:val="0095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53C30"/>
    <w:rPr>
      <w:rFonts w:ascii="Courier New" w:eastAsia="Times New Roman" w:hAnsi="Courier New" w:cs="Times New Roman"/>
      <w:sz w:val="20"/>
      <w:szCs w:val="20"/>
    </w:rPr>
  </w:style>
  <w:style w:type="character" w:customStyle="1" w:styleId="a4">
    <w:name w:val="Нижний колонтитул Знак"/>
    <w:link w:val="a5"/>
    <w:uiPriority w:val="99"/>
    <w:rsid w:val="00953C30"/>
    <w:rPr>
      <w:sz w:val="24"/>
      <w:szCs w:val="24"/>
    </w:rPr>
  </w:style>
  <w:style w:type="paragraph" w:styleId="a5">
    <w:name w:val="footer"/>
    <w:basedOn w:val="a"/>
    <w:link w:val="a4"/>
    <w:uiPriority w:val="99"/>
    <w:rsid w:val="00953C30"/>
    <w:pPr>
      <w:tabs>
        <w:tab w:val="center" w:pos="4677"/>
        <w:tab w:val="right" w:pos="9355"/>
      </w:tabs>
      <w:spacing w:after="0" w:line="240" w:lineRule="auto"/>
    </w:pPr>
    <w:rPr>
      <w:sz w:val="24"/>
      <w:szCs w:val="24"/>
    </w:rPr>
  </w:style>
  <w:style w:type="character" w:customStyle="1" w:styleId="11">
    <w:name w:val="Нижний колонтитул Знак1"/>
    <w:basedOn w:val="a0"/>
    <w:uiPriority w:val="99"/>
    <w:semiHidden/>
    <w:rsid w:val="00953C30"/>
  </w:style>
  <w:style w:type="character" w:customStyle="1" w:styleId="FontStyle16">
    <w:name w:val="Font Style16"/>
    <w:basedOn w:val="a0"/>
    <w:uiPriority w:val="99"/>
    <w:rsid w:val="00953C30"/>
    <w:rPr>
      <w:rFonts w:ascii="Times New Roman" w:hAnsi="Times New Roman" w:cs="Times New Roman"/>
      <w:b/>
      <w:bCs/>
      <w:sz w:val="22"/>
      <w:szCs w:val="22"/>
    </w:rPr>
  </w:style>
  <w:style w:type="character" w:customStyle="1" w:styleId="FontStyle18">
    <w:name w:val="Font Style18"/>
    <w:basedOn w:val="a0"/>
    <w:uiPriority w:val="99"/>
    <w:rsid w:val="00953C30"/>
    <w:rPr>
      <w:rFonts w:ascii="Times New Roman" w:hAnsi="Times New Roman" w:cs="Times New Roman"/>
      <w:sz w:val="22"/>
      <w:szCs w:val="22"/>
    </w:rPr>
  </w:style>
  <w:style w:type="paragraph" w:customStyle="1" w:styleId="Style2">
    <w:name w:val="Style2"/>
    <w:basedOn w:val="a"/>
    <w:uiPriority w:val="99"/>
    <w:rsid w:val="00953C30"/>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character" w:customStyle="1" w:styleId="apple-converted-space">
    <w:name w:val="apple-converted-space"/>
    <w:basedOn w:val="a0"/>
    <w:rsid w:val="00953C30"/>
  </w:style>
  <w:style w:type="character" w:customStyle="1" w:styleId="blk">
    <w:name w:val="blk"/>
    <w:basedOn w:val="a0"/>
    <w:rsid w:val="00953C30"/>
  </w:style>
  <w:style w:type="paragraph" w:customStyle="1" w:styleId="ConsPlusNormal">
    <w:name w:val="ConsPlusNormal"/>
    <w:link w:val="ConsPlusNormal0"/>
    <w:rsid w:val="00953C30"/>
    <w:pPr>
      <w:widowControl w:val="0"/>
      <w:suppressAutoHyphens/>
      <w:spacing w:after="0" w:line="100" w:lineRule="atLeast"/>
    </w:pPr>
    <w:rPr>
      <w:rFonts w:ascii="Calibri" w:eastAsia="Times New Roman" w:hAnsi="Calibri" w:cs="Times New Roman"/>
      <w:szCs w:val="20"/>
      <w:lang w:eastAsia="ar-SA"/>
    </w:rPr>
  </w:style>
  <w:style w:type="character" w:customStyle="1" w:styleId="ConsPlusNormal0">
    <w:name w:val="ConsPlusNormal Знак"/>
    <w:link w:val="ConsPlusNormal"/>
    <w:locked/>
    <w:rsid w:val="00953C30"/>
    <w:rPr>
      <w:rFonts w:ascii="Calibri" w:eastAsia="Times New Roman" w:hAnsi="Calibri" w:cs="Times New Roman"/>
      <w:szCs w:val="20"/>
      <w:lang w:eastAsia="ar-SA"/>
    </w:rPr>
  </w:style>
  <w:style w:type="character" w:customStyle="1" w:styleId="10">
    <w:name w:val="Заголовок 1 Знак"/>
    <w:basedOn w:val="a0"/>
    <w:link w:val="1"/>
    <w:uiPriority w:val="9"/>
    <w:rsid w:val="00E33CF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A6207B"/>
    <w:pPr>
      <w:ind w:left="720"/>
      <w:contextualSpacing/>
    </w:pPr>
  </w:style>
  <w:style w:type="character" w:customStyle="1" w:styleId="nobr">
    <w:name w:val="nobr"/>
    <w:basedOn w:val="a0"/>
    <w:rsid w:val="00D055FC"/>
  </w:style>
  <w:style w:type="paragraph" w:styleId="a7">
    <w:name w:val="header"/>
    <w:basedOn w:val="a"/>
    <w:link w:val="a8"/>
    <w:uiPriority w:val="99"/>
    <w:unhideWhenUsed/>
    <w:rsid w:val="00B007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0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396">
      <w:bodyDiv w:val="1"/>
      <w:marLeft w:val="0"/>
      <w:marRight w:val="0"/>
      <w:marTop w:val="0"/>
      <w:marBottom w:val="0"/>
      <w:divBdr>
        <w:top w:val="none" w:sz="0" w:space="0" w:color="auto"/>
        <w:left w:val="none" w:sz="0" w:space="0" w:color="auto"/>
        <w:bottom w:val="none" w:sz="0" w:space="0" w:color="auto"/>
        <w:right w:val="none" w:sz="0" w:space="0" w:color="auto"/>
      </w:divBdr>
      <w:divsChild>
        <w:div w:id="1563952333">
          <w:marLeft w:val="0"/>
          <w:marRight w:val="0"/>
          <w:marTop w:val="192"/>
          <w:marBottom w:val="0"/>
          <w:divBdr>
            <w:top w:val="none" w:sz="0" w:space="0" w:color="auto"/>
            <w:left w:val="none" w:sz="0" w:space="0" w:color="auto"/>
            <w:bottom w:val="none" w:sz="0" w:space="0" w:color="auto"/>
            <w:right w:val="none" w:sz="0" w:space="0" w:color="auto"/>
          </w:divBdr>
        </w:div>
        <w:div w:id="971402097">
          <w:marLeft w:val="0"/>
          <w:marRight w:val="0"/>
          <w:marTop w:val="192"/>
          <w:marBottom w:val="0"/>
          <w:divBdr>
            <w:top w:val="none" w:sz="0" w:space="0" w:color="auto"/>
            <w:left w:val="none" w:sz="0" w:space="0" w:color="auto"/>
            <w:bottom w:val="none" w:sz="0" w:space="0" w:color="auto"/>
            <w:right w:val="none" w:sz="0" w:space="0" w:color="auto"/>
          </w:divBdr>
        </w:div>
        <w:div w:id="2018850990">
          <w:marLeft w:val="0"/>
          <w:marRight w:val="0"/>
          <w:marTop w:val="192"/>
          <w:marBottom w:val="0"/>
          <w:divBdr>
            <w:top w:val="none" w:sz="0" w:space="0" w:color="auto"/>
            <w:left w:val="none" w:sz="0" w:space="0" w:color="auto"/>
            <w:bottom w:val="none" w:sz="0" w:space="0" w:color="auto"/>
            <w:right w:val="none" w:sz="0" w:space="0" w:color="auto"/>
          </w:divBdr>
        </w:div>
        <w:div w:id="1968702249">
          <w:marLeft w:val="0"/>
          <w:marRight w:val="0"/>
          <w:marTop w:val="192"/>
          <w:marBottom w:val="0"/>
          <w:divBdr>
            <w:top w:val="none" w:sz="0" w:space="0" w:color="auto"/>
            <w:left w:val="none" w:sz="0" w:space="0" w:color="auto"/>
            <w:bottom w:val="none" w:sz="0" w:space="0" w:color="auto"/>
            <w:right w:val="none" w:sz="0" w:space="0" w:color="auto"/>
          </w:divBdr>
        </w:div>
        <w:div w:id="1405756277">
          <w:marLeft w:val="0"/>
          <w:marRight w:val="0"/>
          <w:marTop w:val="192"/>
          <w:marBottom w:val="0"/>
          <w:divBdr>
            <w:top w:val="none" w:sz="0" w:space="0" w:color="auto"/>
            <w:left w:val="none" w:sz="0" w:space="0" w:color="auto"/>
            <w:bottom w:val="none" w:sz="0" w:space="0" w:color="auto"/>
            <w:right w:val="none" w:sz="0" w:space="0" w:color="auto"/>
          </w:divBdr>
        </w:div>
        <w:div w:id="1491095325">
          <w:marLeft w:val="0"/>
          <w:marRight w:val="0"/>
          <w:marTop w:val="192"/>
          <w:marBottom w:val="0"/>
          <w:divBdr>
            <w:top w:val="none" w:sz="0" w:space="0" w:color="auto"/>
            <w:left w:val="none" w:sz="0" w:space="0" w:color="auto"/>
            <w:bottom w:val="none" w:sz="0" w:space="0" w:color="auto"/>
            <w:right w:val="none" w:sz="0" w:space="0" w:color="auto"/>
          </w:divBdr>
        </w:div>
        <w:div w:id="805201197">
          <w:marLeft w:val="0"/>
          <w:marRight w:val="0"/>
          <w:marTop w:val="192"/>
          <w:marBottom w:val="0"/>
          <w:divBdr>
            <w:top w:val="none" w:sz="0" w:space="0" w:color="auto"/>
            <w:left w:val="none" w:sz="0" w:space="0" w:color="auto"/>
            <w:bottom w:val="none" w:sz="0" w:space="0" w:color="auto"/>
            <w:right w:val="none" w:sz="0" w:space="0" w:color="auto"/>
          </w:divBdr>
        </w:div>
        <w:div w:id="41368659">
          <w:marLeft w:val="0"/>
          <w:marRight w:val="0"/>
          <w:marTop w:val="192"/>
          <w:marBottom w:val="0"/>
          <w:divBdr>
            <w:top w:val="none" w:sz="0" w:space="0" w:color="auto"/>
            <w:left w:val="none" w:sz="0" w:space="0" w:color="auto"/>
            <w:bottom w:val="none" w:sz="0" w:space="0" w:color="auto"/>
            <w:right w:val="none" w:sz="0" w:space="0" w:color="auto"/>
          </w:divBdr>
        </w:div>
        <w:div w:id="1574043777">
          <w:marLeft w:val="0"/>
          <w:marRight w:val="0"/>
          <w:marTop w:val="192"/>
          <w:marBottom w:val="0"/>
          <w:divBdr>
            <w:top w:val="none" w:sz="0" w:space="0" w:color="auto"/>
            <w:left w:val="none" w:sz="0" w:space="0" w:color="auto"/>
            <w:bottom w:val="none" w:sz="0" w:space="0" w:color="auto"/>
            <w:right w:val="none" w:sz="0" w:space="0" w:color="auto"/>
          </w:divBdr>
        </w:div>
        <w:div w:id="1790465178">
          <w:marLeft w:val="0"/>
          <w:marRight w:val="0"/>
          <w:marTop w:val="192"/>
          <w:marBottom w:val="0"/>
          <w:divBdr>
            <w:top w:val="none" w:sz="0" w:space="0" w:color="auto"/>
            <w:left w:val="none" w:sz="0" w:space="0" w:color="auto"/>
            <w:bottom w:val="none" w:sz="0" w:space="0" w:color="auto"/>
            <w:right w:val="none" w:sz="0" w:space="0" w:color="auto"/>
          </w:divBdr>
        </w:div>
        <w:div w:id="878199779">
          <w:marLeft w:val="0"/>
          <w:marRight w:val="0"/>
          <w:marTop w:val="192"/>
          <w:marBottom w:val="0"/>
          <w:divBdr>
            <w:top w:val="none" w:sz="0" w:space="0" w:color="auto"/>
            <w:left w:val="none" w:sz="0" w:space="0" w:color="auto"/>
            <w:bottom w:val="none" w:sz="0" w:space="0" w:color="auto"/>
            <w:right w:val="none" w:sz="0" w:space="0" w:color="auto"/>
          </w:divBdr>
        </w:div>
      </w:divsChild>
    </w:div>
    <w:div w:id="72434320">
      <w:bodyDiv w:val="1"/>
      <w:marLeft w:val="0"/>
      <w:marRight w:val="0"/>
      <w:marTop w:val="0"/>
      <w:marBottom w:val="0"/>
      <w:divBdr>
        <w:top w:val="none" w:sz="0" w:space="0" w:color="auto"/>
        <w:left w:val="none" w:sz="0" w:space="0" w:color="auto"/>
        <w:bottom w:val="none" w:sz="0" w:space="0" w:color="auto"/>
        <w:right w:val="none" w:sz="0" w:space="0" w:color="auto"/>
      </w:divBdr>
    </w:div>
    <w:div w:id="134764059">
      <w:bodyDiv w:val="1"/>
      <w:marLeft w:val="0"/>
      <w:marRight w:val="0"/>
      <w:marTop w:val="0"/>
      <w:marBottom w:val="0"/>
      <w:divBdr>
        <w:top w:val="none" w:sz="0" w:space="0" w:color="auto"/>
        <w:left w:val="none" w:sz="0" w:space="0" w:color="auto"/>
        <w:bottom w:val="none" w:sz="0" w:space="0" w:color="auto"/>
        <w:right w:val="none" w:sz="0" w:space="0" w:color="auto"/>
      </w:divBdr>
      <w:divsChild>
        <w:div w:id="1701927904">
          <w:marLeft w:val="0"/>
          <w:marRight w:val="0"/>
          <w:marTop w:val="192"/>
          <w:marBottom w:val="0"/>
          <w:divBdr>
            <w:top w:val="none" w:sz="0" w:space="0" w:color="auto"/>
            <w:left w:val="none" w:sz="0" w:space="0" w:color="auto"/>
            <w:bottom w:val="none" w:sz="0" w:space="0" w:color="auto"/>
            <w:right w:val="none" w:sz="0" w:space="0" w:color="auto"/>
          </w:divBdr>
        </w:div>
        <w:div w:id="1241216535">
          <w:marLeft w:val="0"/>
          <w:marRight w:val="0"/>
          <w:marTop w:val="192"/>
          <w:marBottom w:val="0"/>
          <w:divBdr>
            <w:top w:val="none" w:sz="0" w:space="0" w:color="auto"/>
            <w:left w:val="none" w:sz="0" w:space="0" w:color="auto"/>
            <w:bottom w:val="none" w:sz="0" w:space="0" w:color="auto"/>
            <w:right w:val="none" w:sz="0" w:space="0" w:color="auto"/>
          </w:divBdr>
        </w:div>
      </w:divsChild>
    </w:div>
    <w:div w:id="240718753">
      <w:bodyDiv w:val="1"/>
      <w:marLeft w:val="0"/>
      <w:marRight w:val="0"/>
      <w:marTop w:val="0"/>
      <w:marBottom w:val="0"/>
      <w:divBdr>
        <w:top w:val="none" w:sz="0" w:space="0" w:color="auto"/>
        <w:left w:val="none" w:sz="0" w:space="0" w:color="auto"/>
        <w:bottom w:val="none" w:sz="0" w:space="0" w:color="auto"/>
        <w:right w:val="none" w:sz="0" w:space="0" w:color="auto"/>
      </w:divBdr>
      <w:divsChild>
        <w:div w:id="1337077136">
          <w:marLeft w:val="0"/>
          <w:marRight w:val="0"/>
          <w:marTop w:val="192"/>
          <w:marBottom w:val="0"/>
          <w:divBdr>
            <w:top w:val="none" w:sz="0" w:space="0" w:color="auto"/>
            <w:left w:val="none" w:sz="0" w:space="0" w:color="auto"/>
            <w:bottom w:val="none" w:sz="0" w:space="0" w:color="auto"/>
            <w:right w:val="none" w:sz="0" w:space="0" w:color="auto"/>
          </w:divBdr>
        </w:div>
        <w:div w:id="211117006">
          <w:marLeft w:val="0"/>
          <w:marRight w:val="0"/>
          <w:marTop w:val="192"/>
          <w:marBottom w:val="0"/>
          <w:divBdr>
            <w:top w:val="none" w:sz="0" w:space="0" w:color="auto"/>
            <w:left w:val="none" w:sz="0" w:space="0" w:color="auto"/>
            <w:bottom w:val="none" w:sz="0" w:space="0" w:color="auto"/>
            <w:right w:val="none" w:sz="0" w:space="0" w:color="auto"/>
          </w:divBdr>
        </w:div>
        <w:div w:id="103616575">
          <w:marLeft w:val="0"/>
          <w:marRight w:val="0"/>
          <w:marTop w:val="192"/>
          <w:marBottom w:val="0"/>
          <w:divBdr>
            <w:top w:val="none" w:sz="0" w:space="0" w:color="auto"/>
            <w:left w:val="none" w:sz="0" w:space="0" w:color="auto"/>
            <w:bottom w:val="none" w:sz="0" w:space="0" w:color="auto"/>
            <w:right w:val="none" w:sz="0" w:space="0" w:color="auto"/>
          </w:divBdr>
        </w:div>
        <w:div w:id="1166169841">
          <w:marLeft w:val="0"/>
          <w:marRight w:val="0"/>
          <w:marTop w:val="192"/>
          <w:marBottom w:val="0"/>
          <w:divBdr>
            <w:top w:val="none" w:sz="0" w:space="0" w:color="auto"/>
            <w:left w:val="none" w:sz="0" w:space="0" w:color="auto"/>
            <w:bottom w:val="none" w:sz="0" w:space="0" w:color="auto"/>
            <w:right w:val="none" w:sz="0" w:space="0" w:color="auto"/>
          </w:divBdr>
        </w:div>
        <w:div w:id="1834370238">
          <w:marLeft w:val="0"/>
          <w:marRight w:val="0"/>
          <w:marTop w:val="192"/>
          <w:marBottom w:val="0"/>
          <w:divBdr>
            <w:top w:val="none" w:sz="0" w:space="0" w:color="auto"/>
            <w:left w:val="none" w:sz="0" w:space="0" w:color="auto"/>
            <w:bottom w:val="none" w:sz="0" w:space="0" w:color="auto"/>
            <w:right w:val="none" w:sz="0" w:space="0" w:color="auto"/>
          </w:divBdr>
        </w:div>
        <w:div w:id="1211726312">
          <w:marLeft w:val="0"/>
          <w:marRight w:val="0"/>
          <w:marTop w:val="192"/>
          <w:marBottom w:val="0"/>
          <w:divBdr>
            <w:top w:val="none" w:sz="0" w:space="0" w:color="auto"/>
            <w:left w:val="none" w:sz="0" w:space="0" w:color="auto"/>
            <w:bottom w:val="none" w:sz="0" w:space="0" w:color="auto"/>
            <w:right w:val="none" w:sz="0" w:space="0" w:color="auto"/>
          </w:divBdr>
        </w:div>
        <w:div w:id="1439789890">
          <w:marLeft w:val="0"/>
          <w:marRight w:val="0"/>
          <w:marTop w:val="192"/>
          <w:marBottom w:val="0"/>
          <w:divBdr>
            <w:top w:val="none" w:sz="0" w:space="0" w:color="auto"/>
            <w:left w:val="none" w:sz="0" w:space="0" w:color="auto"/>
            <w:bottom w:val="none" w:sz="0" w:space="0" w:color="auto"/>
            <w:right w:val="none" w:sz="0" w:space="0" w:color="auto"/>
          </w:divBdr>
        </w:div>
        <w:div w:id="1694500935">
          <w:marLeft w:val="0"/>
          <w:marRight w:val="0"/>
          <w:marTop w:val="192"/>
          <w:marBottom w:val="0"/>
          <w:divBdr>
            <w:top w:val="none" w:sz="0" w:space="0" w:color="auto"/>
            <w:left w:val="none" w:sz="0" w:space="0" w:color="auto"/>
            <w:bottom w:val="none" w:sz="0" w:space="0" w:color="auto"/>
            <w:right w:val="none" w:sz="0" w:space="0" w:color="auto"/>
          </w:divBdr>
        </w:div>
      </w:divsChild>
    </w:div>
    <w:div w:id="290940770">
      <w:bodyDiv w:val="1"/>
      <w:marLeft w:val="0"/>
      <w:marRight w:val="0"/>
      <w:marTop w:val="0"/>
      <w:marBottom w:val="0"/>
      <w:divBdr>
        <w:top w:val="none" w:sz="0" w:space="0" w:color="auto"/>
        <w:left w:val="none" w:sz="0" w:space="0" w:color="auto"/>
        <w:bottom w:val="none" w:sz="0" w:space="0" w:color="auto"/>
        <w:right w:val="none" w:sz="0" w:space="0" w:color="auto"/>
      </w:divBdr>
      <w:divsChild>
        <w:div w:id="1184322326">
          <w:marLeft w:val="0"/>
          <w:marRight w:val="0"/>
          <w:marTop w:val="192"/>
          <w:marBottom w:val="0"/>
          <w:divBdr>
            <w:top w:val="none" w:sz="0" w:space="0" w:color="auto"/>
            <w:left w:val="none" w:sz="0" w:space="0" w:color="auto"/>
            <w:bottom w:val="none" w:sz="0" w:space="0" w:color="auto"/>
            <w:right w:val="none" w:sz="0" w:space="0" w:color="auto"/>
          </w:divBdr>
        </w:div>
        <w:div w:id="91053016">
          <w:marLeft w:val="0"/>
          <w:marRight w:val="0"/>
          <w:marTop w:val="192"/>
          <w:marBottom w:val="0"/>
          <w:divBdr>
            <w:top w:val="none" w:sz="0" w:space="0" w:color="auto"/>
            <w:left w:val="none" w:sz="0" w:space="0" w:color="auto"/>
            <w:bottom w:val="none" w:sz="0" w:space="0" w:color="auto"/>
            <w:right w:val="none" w:sz="0" w:space="0" w:color="auto"/>
          </w:divBdr>
        </w:div>
      </w:divsChild>
    </w:div>
    <w:div w:id="407196012">
      <w:bodyDiv w:val="1"/>
      <w:marLeft w:val="0"/>
      <w:marRight w:val="0"/>
      <w:marTop w:val="0"/>
      <w:marBottom w:val="0"/>
      <w:divBdr>
        <w:top w:val="none" w:sz="0" w:space="0" w:color="auto"/>
        <w:left w:val="none" w:sz="0" w:space="0" w:color="auto"/>
        <w:bottom w:val="none" w:sz="0" w:space="0" w:color="auto"/>
        <w:right w:val="none" w:sz="0" w:space="0" w:color="auto"/>
      </w:divBdr>
      <w:divsChild>
        <w:div w:id="841697534">
          <w:marLeft w:val="0"/>
          <w:marRight w:val="0"/>
          <w:marTop w:val="192"/>
          <w:marBottom w:val="0"/>
          <w:divBdr>
            <w:top w:val="none" w:sz="0" w:space="0" w:color="auto"/>
            <w:left w:val="none" w:sz="0" w:space="0" w:color="auto"/>
            <w:bottom w:val="none" w:sz="0" w:space="0" w:color="auto"/>
            <w:right w:val="none" w:sz="0" w:space="0" w:color="auto"/>
          </w:divBdr>
        </w:div>
        <w:div w:id="1247765418">
          <w:marLeft w:val="0"/>
          <w:marRight w:val="0"/>
          <w:marTop w:val="192"/>
          <w:marBottom w:val="0"/>
          <w:divBdr>
            <w:top w:val="none" w:sz="0" w:space="0" w:color="auto"/>
            <w:left w:val="none" w:sz="0" w:space="0" w:color="auto"/>
            <w:bottom w:val="none" w:sz="0" w:space="0" w:color="auto"/>
            <w:right w:val="none" w:sz="0" w:space="0" w:color="auto"/>
          </w:divBdr>
        </w:div>
      </w:divsChild>
    </w:div>
    <w:div w:id="680936774">
      <w:bodyDiv w:val="1"/>
      <w:marLeft w:val="0"/>
      <w:marRight w:val="0"/>
      <w:marTop w:val="0"/>
      <w:marBottom w:val="0"/>
      <w:divBdr>
        <w:top w:val="none" w:sz="0" w:space="0" w:color="auto"/>
        <w:left w:val="none" w:sz="0" w:space="0" w:color="auto"/>
        <w:bottom w:val="none" w:sz="0" w:space="0" w:color="auto"/>
        <w:right w:val="none" w:sz="0" w:space="0" w:color="auto"/>
      </w:divBdr>
      <w:divsChild>
        <w:div w:id="1999452222">
          <w:marLeft w:val="0"/>
          <w:marRight w:val="0"/>
          <w:marTop w:val="192"/>
          <w:marBottom w:val="0"/>
          <w:divBdr>
            <w:top w:val="none" w:sz="0" w:space="0" w:color="auto"/>
            <w:left w:val="none" w:sz="0" w:space="0" w:color="auto"/>
            <w:bottom w:val="none" w:sz="0" w:space="0" w:color="auto"/>
            <w:right w:val="none" w:sz="0" w:space="0" w:color="auto"/>
          </w:divBdr>
        </w:div>
        <w:div w:id="939946340">
          <w:marLeft w:val="0"/>
          <w:marRight w:val="0"/>
          <w:marTop w:val="192"/>
          <w:marBottom w:val="0"/>
          <w:divBdr>
            <w:top w:val="none" w:sz="0" w:space="0" w:color="auto"/>
            <w:left w:val="none" w:sz="0" w:space="0" w:color="auto"/>
            <w:bottom w:val="none" w:sz="0" w:space="0" w:color="auto"/>
            <w:right w:val="none" w:sz="0" w:space="0" w:color="auto"/>
          </w:divBdr>
        </w:div>
        <w:div w:id="716661580">
          <w:marLeft w:val="0"/>
          <w:marRight w:val="0"/>
          <w:marTop w:val="192"/>
          <w:marBottom w:val="0"/>
          <w:divBdr>
            <w:top w:val="none" w:sz="0" w:space="0" w:color="auto"/>
            <w:left w:val="none" w:sz="0" w:space="0" w:color="auto"/>
            <w:bottom w:val="none" w:sz="0" w:space="0" w:color="auto"/>
            <w:right w:val="none" w:sz="0" w:space="0" w:color="auto"/>
          </w:divBdr>
        </w:div>
        <w:div w:id="238029942">
          <w:marLeft w:val="0"/>
          <w:marRight w:val="0"/>
          <w:marTop w:val="192"/>
          <w:marBottom w:val="0"/>
          <w:divBdr>
            <w:top w:val="none" w:sz="0" w:space="0" w:color="auto"/>
            <w:left w:val="none" w:sz="0" w:space="0" w:color="auto"/>
            <w:bottom w:val="none" w:sz="0" w:space="0" w:color="auto"/>
            <w:right w:val="none" w:sz="0" w:space="0" w:color="auto"/>
          </w:divBdr>
        </w:div>
        <w:div w:id="684327400">
          <w:marLeft w:val="0"/>
          <w:marRight w:val="0"/>
          <w:marTop w:val="192"/>
          <w:marBottom w:val="0"/>
          <w:divBdr>
            <w:top w:val="none" w:sz="0" w:space="0" w:color="auto"/>
            <w:left w:val="none" w:sz="0" w:space="0" w:color="auto"/>
            <w:bottom w:val="none" w:sz="0" w:space="0" w:color="auto"/>
            <w:right w:val="none" w:sz="0" w:space="0" w:color="auto"/>
          </w:divBdr>
        </w:div>
      </w:divsChild>
    </w:div>
    <w:div w:id="872231126">
      <w:bodyDiv w:val="1"/>
      <w:marLeft w:val="0"/>
      <w:marRight w:val="0"/>
      <w:marTop w:val="0"/>
      <w:marBottom w:val="0"/>
      <w:divBdr>
        <w:top w:val="none" w:sz="0" w:space="0" w:color="auto"/>
        <w:left w:val="none" w:sz="0" w:space="0" w:color="auto"/>
        <w:bottom w:val="none" w:sz="0" w:space="0" w:color="auto"/>
        <w:right w:val="none" w:sz="0" w:space="0" w:color="auto"/>
      </w:divBdr>
      <w:divsChild>
        <w:div w:id="1519732161">
          <w:marLeft w:val="0"/>
          <w:marRight w:val="0"/>
          <w:marTop w:val="192"/>
          <w:marBottom w:val="0"/>
          <w:divBdr>
            <w:top w:val="none" w:sz="0" w:space="0" w:color="auto"/>
            <w:left w:val="none" w:sz="0" w:space="0" w:color="auto"/>
            <w:bottom w:val="none" w:sz="0" w:space="0" w:color="auto"/>
            <w:right w:val="none" w:sz="0" w:space="0" w:color="auto"/>
          </w:divBdr>
        </w:div>
        <w:div w:id="676352184">
          <w:marLeft w:val="0"/>
          <w:marRight w:val="0"/>
          <w:marTop w:val="192"/>
          <w:marBottom w:val="0"/>
          <w:divBdr>
            <w:top w:val="none" w:sz="0" w:space="0" w:color="auto"/>
            <w:left w:val="none" w:sz="0" w:space="0" w:color="auto"/>
            <w:bottom w:val="none" w:sz="0" w:space="0" w:color="auto"/>
            <w:right w:val="none" w:sz="0" w:space="0" w:color="auto"/>
          </w:divBdr>
        </w:div>
        <w:div w:id="1142237791">
          <w:marLeft w:val="0"/>
          <w:marRight w:val="0"/>
          <w:marTop w:val="192"/>
          <w:marBottom w:val="0"/>
          <w:divBdr>
            <w:top w:val="none" w:sz="0" w:space="0" w:color="auto"/>
            <w:left w:val="none" w:sz="0" w:space="0" w:color="auto"/>
            <w:bottom w:val="none" w:sz="0" w:space="0" w:color="auto"/>
            <w:right w:val="none" w:sz="0" w:space="0" w:color="auto"/>
          </w:divBdr>
        </w:div>
        <w:div w:id="410002604">
          <w:marLeft w:val="0"/>
          <w:marRight w:val="0"/>
          <w:marTop w:val="192"/>
          <w:marBottom w:val="0"/>
          <w:divBdr>
            <w:top w:val="none" w:sz="0" w:space="0" w:color="auto"/>
            <w:left w:val="none" w:sz="0" w:space="0" w:color="auto"/>
            <w:bottom w:val="none" w:sz="0" w:space="0" w:color="auto"/>
            <w:right w:val="none" w:sz="0" w:space="0" w:color="auto"/>
          </w:divBdr>
        </w:div>
        <w:div w:id="1841583577">
          <w:marLeft w:val="0"/>
          <w:marRight w:val="0"/>
          <w:marTop w:val="192"/>
          <w:marBottom w:val="0"/>
          <w:divBdr>
            <w:top w:val="none" w:sz="0" w:space="0" w:color="auto"/>
            <w:left w:val="none" w:sz="0" w:space="0" w:color="auto"/>
            <w:bottom w:val="none" w:sz="0" w:space="0" w:color="auto"/>
            <w:right w:val="none" w:sz="0" w:space="0" w:color="auto"/>
          </w:divBdr>
        </w:div>
        <w:div w:id="2079479923">
          <w:marLeft w:val="0"/>
          <w:marRight w:val="0"/>
          <w:marTop w:val="192"/>
          <w:marBottom w:val="0"/>
          <w:divBdr>
            <w:top w:val="none" w:sz="0" w:space="0" w:color="auto"/>
            <w:left w:val="none" w:sz="0" w:space="0" w:color="auto"/>
            <w:bottom w:val="none" w:sz="0" w:space="0" w:color="auto"/>
            <w:right w:val="none" w:sz="0" w:space="0" w:color="auto"/>
          </w:divBdr>
        </w:div>
        <w:div w:id="1270893037">
          <w:marLeft w:val="0"/>
          <w:marRight w:val="0"/>
          <w:marTop w:val="192"/>
          <w:marBottom w:val="0"/>
          <w:divBdr>
            <w:top w:val="none" w:sz="0" w:space="0" w:color="auto"/>
            <w:left w:val="none" w:sz="0" w:space="0" w:color="auto"/>
            <w:bottom w:val="none" w:sz="0" w:space="0" w:color="auto"/>
            <w:right w:val="none" w:sz="0" w:space="0" w:color="auto"/>
          </w:divBdr>
        </w:div>
        <w:div w:id="800732974">
          <w:marLeft w:val="0"/>
          <w:marRight w:val="0"/>
          <w:marTop w:val="192"/>
          <w:marBottom w:val="0"/>
          <w:divBdr>
            <w:top w:val="none" w:sz="0" w:space="0" w:color="auto"/>
            <w:left w:val="none" w:sz="0" w:space="0" w:color="auto"/>
            <w:bottom w:val="none" w:sz="0" w:space="0" w:color="auto"/>
            <w:right w:val="none" w:sz="0" w:space="0" w:color="auto"/>
          </w:divBdr>
        </w:div>
        <w:div w:id="4135526">
          <w:marLeft w:val="0"/>
          <w:marRight w:val="0"/>
          <w:marTop w:val="192"/>
          <w:marBottom w:val="0"/>
          <w:divBdr>
            <w:top w:val="none" w:sz="0" w:space="0" w:color="auto"/>
            <w:left w:val="none" w:sz="0" w:space="0" w:color="auto"/>
            <w:bottom w:val="none" w:sz="0" w:space="0" w:color="auto"/>
            <w:right w:val="none" w:sz="0" w:space="0" w:color="auto"/>
          </w:divBdr>
        </w:div>
        <w:div w:id="1228881476">
          <w:marLeft w:val="0"/>
          <w:marRight w:val="0"/>
          <w:marTop w:val="192"/>
          <w:marBottom w:val="0"/>
          <w:divBdr>
            <w:top w:val="none" w:sz="0" w:space="0" w:color="auto"/>
            <w:left w:val="none" w:sz="0" w:space="0" w:color="auto"/>
            <w:bottom w:val="none" w:sz="0" w:space="0" w:color="auto"/>
            <w:right w:val="none" w:sz="0" w:space="0" w:color="auto"/>
          </w:divBdr>
        </w:div>
        <w:div w:id="1600794311">
          <w:marLeft w:val="0"/>
          <w:marRight w:val="0"/>
          <w:marTop w:val="192"/>
          <w:marBottom w:val="0"/>
          <w:divBdr>
            <w:top w:val="none" w:sz="0" w:space="0" w:color="auto"/>
            <w:left w:val="none" w:sz="0" w:space="0" w:color="auto"/>
            <w:bottom w:val="none" w:sz="0" w:space="0" w:color="auto"/>
            <w:right w:val="none" w:sz="0" w:space="0" w:color="auto"/>
          </w:divBdr>
        </w:div>
        <w:div w:id="659118938">
          <w:marLeft w:val="0"/>
          <w:marRight w:val="0"/>
          <w:marTop w:val="192"/>
          <w:marBottom w:val="0"/>
          <w:divBdr>
            <w:top w:val="none" w:sz="0" w:space="0" w:color="auto"/>
            <w:left w:val="none" w:sz="0" w:space="0" w:color="auto"/>
            <w:bottom w:val="none" w:sz="0" w:space="0" w:color="auto"/>
            <w:right w:val="none" w:sz="0" w:space="0" w:color="auto"/>
          </w:divBdr>
        </w:div>
        <w:div w:id="1006399866">
          <w:marLeft w:val="0"/>
          <w:marRight w:val="0"/>
          <w:marTop w:val="192"/>
          <w:marBottom w:val="0"/>
          <w:divBdr>
            <w:top w:val="none" w:sz="0" w:space="0" w:color="auto"/>
            <w:left w:val="none" w:sz="0" w:space="0" w:color="auto"/>
            <w:bottom w:val="none" w:sz="0" w:space="0" w:color="auto"/>
            <w:right w:val="none" w:sz="0" w:space="0" w:color="auto"/>
          </w:divBdr>
        </w:div>
        <w:div w:id="147788212">
          <w:marLeft w:val="0"/>
          <w:marRight w:val="0"/>
          <w:marTop w:val="192"/>
          <w:marBottom w:val="0"/>
          <w:divBdr>
            <w:top w:val="none" w:sz="0" w:space="0" w:color="auto"/>
            <w:left w:val="none" w:sz="0" w:space="0" w:color="auto"/>
            <w:bottom w:val="none" w:sz="0" w:space="0" w:color="auto"/>
            <w:right w:val="none" w:sz="0" w:space="0" w:color="auto"/>
          </w:divBdr>
        </w:div>
        <w:div w:id="1089159556">
          <w:marLeft w:val="0"/>
          <w:marRight w:val="0"/>
          <w:marTop w:val="192"/>
          <w:marBottom w:val="0"/>
          <w:divBdr>
            <w:top w:val="none" w:sz="0" w:space="0" w:color="auto"/>
            <w:left w:val="none" w:sz="0" w:space="0" w:color="auto"/>
            <w:bottom w:val="none" w:sz="0" w:space="0" w:color="auto"/>
            <w:right w:val="none" w:sz="0" w:space="0" w:color="auto"/>
          </w:divBdr>
        </w:div>
        <w:div w:id="2084717043">
          <w:marLeft w:val="0"/>
          <w:marRight w:val="0"/>
          <w:marTop w:val="192"/>
          <w:marBottom w:val="0"/>
          <w:divBdr>
            <w:top w:val="none" w:sz="0" w:space="0" w:color="auto"/>
            <w:left w:val="none" w:sz="0" w:space="0" w:color="auto"/>
            <w:bottom w:val="none" w:sz="0" w:space="0" w:color="auto"/>
            <w:right w:val="none" w:sz="0" w:space="0" w:color="auto"/>
          </w:divBdr>
        </w:div>
        <w:div w:id="734471926">
          <w:marLeft w:val="0"/>
          <w:marRight w:val="0"/>
          <w:marTop w:val="192"/>
          <w:marBottom w:val="0"/>
          <w:divBdr>
            <w:top w:val="none" w:sz="0" w:space="0" w:color="auto"/>
            <w:left w:val="none" w:sz="0" w:space="0" w:color="auto"/>
            <w:bottom w:val="none" w:sz="0" w:space="0" w:color="auto"/>
            <w:right w:val="none" w:sz="0" w:space="0" w:color="auto"/>
          </w:divBdr>
        </w:div>
        <w:div w:id="1009335438">
          <w:marLeft w:val="0"/>
          <w:marRight w:val="0"/>
          <w:marTop w:val="192"/>
          <w:marBottom w:val="0"/>
          <w:divBdr>
            <w:top w:val="none" w:sz="0" w:space="0" w:color="auto"/>
            <w:left w:val="none" w:sz="0" w:space="0" w:color="auto"/>
            <w:bottom w:val="none" w:sz="0" w:space="0" w:color="auto"/>
            <w:right w:val="none" w:sz="0" w:space="0" w:color="auto"/>
          </w:divBdr>
        </w:div>
      </w:divsChild>
    </w:div>
    <w:div w:id="1103764786">
      <w:bodyDiv w:val="1"/>
      <w:marLeft w:val="0"/>
      <w:marRight w:val="0"/>
      <w:marTop w:val="0"/>
      <w:marBottom w:val="0"/>
      <w:divBdr>
        <w:top w:val="none" w:sz="0" w:space="0" w:color="auto"/>
        <w:left w:val="none" w:sz="0" w:space="0" w:color="auto"/>
        <w:bottom w:val="none" w:sz="0" w:space="0" w:color="auto"/>
        <w:right w:val="none" w:sz="0" w:space="0" w:color="auto"/>
      </w:divBdr>
      <w:divsChild>
        <w:div w:id="680089387">
          <w:marLeft w:val="0"/>
          <w:marRight w:val="0"/>
          <w:marTop w:val="192"/>
          <w:marBottom w:val="0"/>
          <w:divBdr>
            <w:top w:val="none" w:sz="0" w:space="0" w:color="auto"/>
            <w:left w:val="none" w:sz="0" w:space="0" w:color="auto"/>
            <w:bottom w:val="none" w:sz="0" w:space="0" w:color="auto"/>
            <w:right w:val="none" w:sz="0" w:space="0" w:color="auto"/>
          </w:divBdr>
        </w:div>
        <w:div w:id="941912307">
          <w:marLeft w:val="0"/>
          <w:marRight w:val="0"/>
          <w:marTop w:val="192"/>
          <w:marBottom w:val="0"/>
          <w:divBdr>
            <w:top w:val="none" w:sz="0" w:space="0" w:color="auto"/>
            <w:left w:val="none" w:sz="0" w:space="0" w:color="auto"/>
            <w:bottom w:val="none" w:sz="0" w:space="0" w:color="auto"/>
            <w:right w:val="none" w:sz="0" w:space="0" w:color="auto"/>
          </w:divBdr>
        </w:div>
      </w:divsChild>
    </w:div>
    <w:div w:id="1131363833">
      <w:bodyDiv w:val="1"/>
      <w:marLeft w:val="0"/>
      <w:marRight w:val="0"/>
      <w:marTop w:val="0"/>
      <w:marBottom w:val="0"/>
      <w:divBdr>
        <w:top w:val="none" w:sz="0" w:space="0" w:color="auto"/>
        <w:left w:val="none" w:sz="0" w:space="0" w:color="auto"/>
        <w:bottom w:val="none" w:sz="0" w:space="0" w:color="auto"/>
        <w:right w:val="none" w:sz="0" w:space="0" w:color="auto"/>
      </w:divBdr>
      <w:divsChild>
        <w:div w:id="1218009159">
          <w:marLeft w:val="0"/>
          <w:marRight w:val="0"/>
          <w:marTop w:val="192"/>
          <w:marBottom w:val="0"/>
          <w:divBdr>
            <w:top w:val="none" w:sz="0" w:space="0" w:color="auto"/>
            <w:left w:val="none" w:sz="0" w:space="0" w:color="auto"/>
            <w:bottom w:val="none" w:sz="0" w:space="0" w:color="auto"/>
            <w:right w:val="none" w:sz="0" w:space="0" w:color="auto"/>
          </w:divBdr>
        </w:div>
        <w:div w:id="1115560893">
          <w:marLeft w:val="0"/>
          <w:marRight w:val="0"/>
          <w:marTop w:val="192"/>
          <w:marBottom w:val="0"/>
          <w:divBdr>
            <w:top w:val="none" w:sz="0" w:space="0" w:color="auto"/>
            <w:left w:val="none" w:sz="0" w:space="0" w:color="auto"/>
            <w:bottom w:val="none" w:sz="0" w:space="0" w:color="auto"/>
            <w:right w:val="none" w:sz="0" w:space="0" w:color="auto"/>
          </w:divBdr>
        </w:div>
        <w:div w:id="799080510">
          <w:marLeft w:val="0"/>
          <w:marRight w:val="0"/>
          <w:marTop w:val="192"/>
          <w:marBottom w:val="0"/>
          <w:divBdr>
            <w:top w:val="none" w:sz="0" w:space="0" w:color="auto"/>
            <w:left w:val="none" w:sz="0" w:space="0" w:color="auto"/>
            <w:bottom w:val="none" w:sz="0" w:space="0" w:color="auto"/>
            <w:right w:val="none" w:sz="0" w:space="0" w:color="auto"/>
          </w:divBdr>
        </w:div>
      </w:divsChild>
    </w:div>
    <w:div w:id="1332028198">
      <w:bodyDiv w:val="1"/>
      <w:marLeft w:val="0"/>
      <w:marRight w:val="0"/>
      <w:marTop w:val="0"/>
      <w:marBottom w:val="0"/>
      <w:divBdr>
        <w:top w:val="none" w:sz="0" w:space="0" w:color="auto"/>
        <w:left w:val="none" w:sz="0" w:space="0" w:color="auto"/>
        <w:bottom w:val="none" w:sz="0" w:space="0" w:color="auto"/>
        <w:right w:val="none" w:sz="0" w:space="0" w:color="auto"/>
      </w:divBdr>
      <w:divsChild>
        <w:div w:id="174078671">
          <w:marLeft w:val="0"/>
          <w:marRight w:val="0"/>
          <w:marTop w:val="192"/>
          <w:marBottom w:val="0"/>
          <w:divBdr>
            <w:top w:val="none" w:sz="0" w:space="0" w:color="auto"/>
            <w:left w:val="none" w:sz="0" w:space="0" w:color="auto"/>
            <w:bottom w:val="none" w:sz="0" w:space="0" w:color="auto"/>
            <w:right w:val="none" w:sz="0" w:space="0" w:color="auto"/>
          </w:divBdr>
        </w:div>
        <w:div w:id="717506866">
          <w:marLeft w:val="0"/>
          <w:marRight w:val="0"/>
          <w:marTop w:val="192"/>
          <w:marBottom w:val="0"/>
          <w:divBdr>
            <w:top w:val="none" w:sz="0" w:space="0" w:color="auto"/>
            <w:left w:val="none" w:sz="0" w:space="0" w:color="auto"/>
            <w:bottom w:val="none" w:sz="0" w:space="0" w:color="auto"/>
            <w:right w:val="none" w:sz="0" w:space="0" w:color="auto"/>
          </w:divBdr>
        </w:div>
        <w:div w:id="249700509">
          <w:marLeft w:val="0"/>
          <w:marRight w:val="0"/>
          <w:marTop w:val="192"/>
          <w:marBottom w:val="0"/>
          <w:divBdr>
            <w:top w:val="none" w:sz="0" w:space="0" w:color="auto"/>
            <w:left w:val="none" w:sz="0" w:space="0" w:color="auto"/>
            <w:bottom w:val="none" w:sz="0" w:space="0" w:color="auto"/>
            <w:right w:val="none" w:sz="0" w:space="0" w:color="auto"/>
          </w:divBdr>
        </w:div>
        <w:div w:id="1017924492">
          <w:marLeft w:val="0"/>
          <w:marRight w:val="0"/>
          <w:marTop w:val="192"/>
          <w:marBottom w:val="0"/>
          <w:divBdr>
            <w:top w:val="none" w:sz="0" w:space="0" w:color="auto"/>
            <w:left w:val="none" w:sz="0" w:space="0" w:color="auto"/>
            <w:bottom w:val="none" w:sz="0" w:space="0" w:color="auto"/>
            <w:right w:val="none" w:sz="0" w:space="0" w:color="auto"/>
          </w:divBdr>
        </w:div>
        <w:div w:id="1258561055">
          <w:marLeft w:val="0"/>
          <w:marRight w:val="0"/>
          <w:marTop w:val="192"/>
          <w:marBottom w:val="0"/>
          <w:divBdr>
            <w:top w:val="none" w:sz="0" w:space="0" w:color="auto"/>
            <w:left w:val="none" w:sz="0" w:space="0" w:color="auto"/>
            <w:bottom w:val="none" w:sz="0" w:space="0" w:color="auto"/>
            <w:right w:val="none" w:sz="0" w:space="0" w:color="auto"/>
          </w:divBdr>
        </w:div>
        <w:div w:id="412161848">
          <w:marLeft w:val="0"/>
          <w:marRight w:val="0"/>
          <w:marTop w:val="192"/>
          <w:marBottom w:val="0"/>
          <w:divBdr>
            <w:top w:val="none" w:sz="0" w:space="0" w:color="auto"/>
            <w:left w:val="none" w:sz="0" w:space="0" w:color="auto"/>
            <w:bottom w:val="none" w:sz="0" w:space="0" w:color="auto"/>
            <w:right w:val="none" w:sz="0" w:space="0" w:color="auto"/>
          </w:divBdr>
        </w:div>
      </w:divsChild>
    </w:div>
    <w:div w:id="1385836265">
      <w:bodyDiv w:val="1"/>
      <w:marLeft w:val="0"/>
      <w:marRight w:val="0"/>
      <w:marTop w:val="0"/>
      <w:marBottom w:val="0"/>
      <w:divBdr>
        <w:top w:val="none" w:sz="0" w:space="0" w:color="auto"/>
        <w:left w:val="none" w:sz="0" w:space="0" w:color="auto"/>
        <w:bottom w:val="none" w:sz="0" w:space="0" w:color="auto"/>
        <w:right w:val="none" w:sz="0" w:space="0" w:color="auto"/>
      </w:divBdr>
      <w:divsChild>
        <w:div w:id="1970281363">
          <w:marLeft w:val="0"/>
          <w:marRight w:val="0"/>
          <w:marTop w:val="192"/>
          <w:marBottom w:val="0"/>
          <w:divBdr>
            <w:top w:val="none" w:sz="0" w:space="0" w:color="auto"/>
            <w:left w:val="none" w:sz="0" w:space="0" w:color="auto"/>
            <w:bottom w:val="none" w:sz="0" w:space="0" w:color="auto"/>
            <w:right w:val="none" w:sz="0" w:space="0" w:color="auto"/>
          </w:divBdr>
        </w:div>
        <w:div w:id="1845512817">
          <w:marLeft w:val="0"/>
          <w:marRight w:val="0"/>
          <w:marTop w:val="192"/>
          <w:marBottom w:val="0"/>
          <w:divBdr>
            <w:top w:val="none" w:sz="0" w:space="0" w:color="auto"/>
            <w:left w:val="none" w:sz="0" w:space="0" w:color="auto"/>
            <w:bottom w:val="none" w:sz="0" w:space="0" w:color="auto"/>
            <w:right w:val="none" w:sz="0" w:space="0" w:color="auto"/>
          </w:divBdr>
        </w:div>
        <w:div w:id="26955034">
          <w:marLeft w:val="0"/>
          <w:marRight w:val="0"/>
          <w:marTop w:val="192"/>
          <w:marBottom w:val="0"/>
          <w:divBdr>
            <w:top w:val="none" w:sz="0" w:space="0" w:color="auto"/>
            <w:left w:val="none" w:sz="0" w:space="0" w:color="auto"/>
            <w:bottom w:val="none" w:sz="0" w:space="0" w:color="auto"/>
            <w:right w:val="none" w:sz="0" w:space="0" w:color="auto"/>
          </w:divBdr>
        </w:div>
        <w:div w:id="87501779">
          <w:marLeft w:val="0"/>
          <w:marRight w:val="0"/>
          <w:marTop w:val="192"/>
          <w:marBottom w:val="0"/>
          <w:divBdr>
            <w:top w:val="none" w:sz="0" w:space="0" w:color="auto"/>
            <w:left w:val="none" w:sz="0" w:space="0" w:color="auto"/>
            <w:bottom w:val="none" w:sz="0" w:space="0" w:color="auto"/>
            <w:right w:val="none" w:sz="0" w:space="0" w:color="auto"/>
          </w:divBdr>
        </w:div>
      </w:divsChild>
    </w:div>
    <w:div w:id="1393239032">
      <w:bodyDiv w:val="1"/>
      <w:marLeft w:val="0"/>
      <w:marRight w:val="0"/>
      <w:marTop w:val="0"/>
      <w:marBottom w:val="0"/>
      <w:divBdr>
        <w:top w:val="none" w:sz="0" w:space="0" w:color="auto"/>
        <w:left w:val="none" w:sz="0" w:space="0" w:color="auto"/>
        <w:bottom w:val="none" w:sz="0" w:space="0" w:color="auto"/>
        <w:right w:val="none" w:sz="0" w:space="0" w:color="auto"/>
      </w:divBdr>
      <w:divsChild>
        <w:div w:id="1840460854">
          <w:marLeft w:val="0"/>
          <w:marRight w:val="0"/>
          <w:marTop w:val="192"/>
          <w:marBottom w:val="0"/>
          <w:divBdr>
            <w:top w:val="none" w:sz="0" w:space="0" w:color="auto"/>
            <w:left w:val="none" w:sz="0" w:space="0" w:color="auto"/>
            <w:bottom w:val="none" w:sz="0" w:space="0" w:color="auto"/>
            <w:right w:val="none" w:sz="0" w:space="0" w:color="auto"/>
          </w:divBdr>
        </w:div>
        <w:div w:id="171065589">
          <w:marLeft w:val="0"/>
          <w:marRight w:val="0"/>
          <w:marTop w:val="192"/>
          <w:marBottom w:val="0"/>
          <w:divBdr>
            <w:top w:val="none" w:sz="0" w:space="0" w:color="auto"/>
            <w:left w:val="none" w:sz="0" w:space="0" w:color="auto"/>
            <w:bottom w:val="none" w:sz="0" w:space="0" w:color="auto"/>
            <w:right w:val="none" w:sz="0" w:space="0" w:color="auto"/>
          </w:divBdr>
        </w:div>
        <w:div w:id="597300577">
          <w:marLeft w:val="0"/>
          <w:marRight w:val="0"/>
          <w:marTop w:val="192"/>
          <w:marBottom w:val="0"/>
          <w:divBdr>
            <w:top w:val="none" w:sz="0" w:space="0" w:color="auto"/>
            <w:left w:val="none" w:sz="0" w:space="0" w:color="auto"/>
            <w:bottom w:val="none" w:sz="0" w:space="0" w:color="auto"/>
            <w:right w:val="none" w:sz="0" w:space="0" w:color="auto"/>
          </w:divBdr>
        </w:div>
        <w:div w:id="1201160906">
          <w:marLeft w:val="0"/>
          <w:marRight w:val="0"/>
          <w:marTop w:val="192"/>
          <w:marBottom w:val="0"/>
          <w:divBdr>
            <w:top w:val="none" w:sz="0" w:space="0" w:color="auto"/>
            <w:left w:val="none" w:sz="0" w:space="0" w:color="auto"/>
            <w:bottom w:val="none" w:sz="0" w:space="0" w:color="auto"/>
            <w:right w:val="none" w:sz="0" w:space="0" w:color="auto"/>
          </w:divBdr>
        </w:div>
      </w:divsChild>
    </w:div>
    <w:div w:id="1475366242">
      <w:bodyDiv w:val="1"/>
      <w:marLeft w:val="0"/>
      <w:marRight w:val="0"/>
      <w:marTop w:val="0"/>
      <w:marBottom w:val="0"/>
      <w:divBdr>
        <w:top w:val="none" w:sz="0" w:space="0" w:color="auto"/>
        <w:left w:val="none" w:sz="0" w:space="0" w:color="auto"/>
        <w:bottom w:val="none" w:sz="0" w:space="0" w:color="auto"/>
        <w:right w:val="none" w:sz="0" w:space="0" w:color="auto"/>
      </w:divBdr>
    </w:div>
    <w:div w:id="1640382525">
      <w:bodyDiv w:val="1"/>
      <w:marLeft w:val="0"/>
      <w:marRight w:val="0"/>
      <w:marTop w:val="0"/>
      <w:marBottom w:val="0"/>
      <w:divBdr>
        <w:top w:val="none" w:sz="0" w:space="0" w:color="auto"/>
        <w:left w:val="none" w:sz="0" w:space="0" w:color="auto"/>
        <w:bottom w:val="none" w:sz="0" w:space="0" w:color="auto"/>
        <w:right w:val="none" w:sz="0" w:space="0" w:color="auto"/>
      </w:divBdr>
    </w:div>
    <w:div w:id="1766921276">
      <w:bodyDiv w:val="1"/>
      <w:marLeft w:val="0"/>
      <w:marRight w:val="0"/>
      <w:marTop w:val="0"/>
      <w:marBottom w:val="0"/>
      <w:divBdr>
        <w:top w:val="none" w:sz="0" w:space="0" w:color="auto"/>
        <w:left w:val="none" w:sz="0" w:space="0" w:color="auto"/>
        <w:bottom w:val="none" w:sz="0" w:space="0" w:color="auto"/>
        <w:right w:val="none" w:sz="0" w:space="0" w:color="auto"/>
      </w:divBdr>
      <w:divsChild>
        <w:div w:id="131486271">
          <w:marLeft w:val="0"/>
          <w:marRight w:val="0"/>
          <w:marTop w:val="192"/>
          <w:marBottom w:val="0"/>
          <w:divBdr>
            <w:top w:val="none" w:sz="0" w:space="0" w:color="auto"/>
            <w:left w:val="none" w:sz="0" w:space="0" w:color="auto"/>
            <w:bottom w:val="none" w:sz="0" w:space="0" w:color="auto"/>
            <w:right w:val="none" w:sz="0" w:space="0" w:color="auto"/>
          </w:divBdr>
        </w:div>
        <w:div w:id="1684553523">
          <w:marLeft w:val="0"/>
          <w:marRight w:val="0"/>
          <w:marTop w:val="192"/>
          <w:marBottom w:val="0"/>
          <w:divBdr>
            <w:top w:val="none" w:sz="0" w:space="0" w:color="auto"/>
            <w:left w:val="none" w:sz="0" w:space="0" w:color="auto"/>
            <w:bottom w:val="none" w:sz="0" w:space="0" w:color="auto"/>
            <w:right w:val="none" w:sz="0" w:space="0" w:color="auto"/>
          </w:divBdr>
        </w:div>
        <w:div w:id="274599684">
          <w:marLeft w:val="0"/>
          <w:marRight w:val="0"/>
          <w:marTop w:val="192"/>
          <w:marBottom w:val="0"/>
          <w:divBdr>
            <w:top w:val="none" w:sz="0" w:space="0" w:color="auto"/>
            <w:left w:val="none" w:sz="0" w:space="0" w:color="auto"/>
            <w:bottom w:val="none" w:sz="0" w:space="0" w:color="auto"/>
            <w:right w:val="none" w:sz="0" w:space="0" w:color="auto"/>
          </w:divBdr>
        </w:div>
        <w:div w:id="634717331">
          <w:marLeft w:val="0"/>
          <w:marRight w:val="0"/>
          <w:marTop w:val="192"/>
          <w:marBottom w:val="0"/>
          <w:divBdr>
            <w:top w:val="none" w:sz="0" w:space="0" w:color="auto"/>
            <w:left w:val="none" w:sz="0" w:space="0" w:color="auto"/>
            <w:bottom w:val="none" w:sz="0" w:space="0" w:color="auto"/>
            <w:right w:val="none" w:sz="0" w:space="0" w:color="auto"/>
          </w:divBdr>
        </w:div>
        <w:div w:id="294609032">
          <w:marLeft w:val="0"/>
          <w:marRight w:val="0"/>
          <w:marTop w:val="192"/>
          <w:marBottom w:val="0"/>
          <w:divBdr>
            <w:top w:val="none" w:sz="0" w:space="0" w:color="auto"/>
            <w:left w:val="none" w:sz="0" w:space="0" w:color="auto"/>
            <w:bottom w:val="none" w:sz="0" w:space="0" w:color="auto"/>
            <w:right w:val="none" w:sz="0" w:space="0" w:color="auto"/>
          </w:divBdr>
        </w:div>
        <w:div w:id="1709722576">
          <w:marLeft w:val="0"/>
          <w:marRight w:val="0"/>
          <w:marTop w:val="192"/>
          <w:marBottom w:val="0"/>
          <w:divBdr>
            <w:top w:val="none" w:sz="0" w:space="0" w:color="auto"/>
            <w:left w:val="none" w:sz="0" w:space="0" w:color="auto"/>
            <w:bottom w:val="none" w:sz="0" w:space="0" w:color="auto"/>
            <w:right w:val="none" w:sz="0" w:space="0" w:color="auto"/>
          </w:divBdr>
        </w:div>
        <w:div w:id="338123964">
          <w:marLeft w:val="0"/>
          <w:marRight w:val="0"/>
          <w:marTop w:val="192"/>
          <w:marBottom w:val="0"/>
          <w:divBdr>
            <w:top w:val="none" w:sz="0" w:space="0" w:color="auto"/>
            <w:left w:val="none" w:sz="0" w:space="0" w:color="auto"/>
            <w:bottom w:val="none" w:sz="0" w:space="0" w:color="auto"/>
            <w:right w:val="none" w:sz="0" w:space="0" w:color="auto"/>
          </w:divBdr>
        </w:div>
        <w:div w:id="954992283">
          <w:marLeft w:val="0"/>
          <w:marRight w:val="0"/>
          <w:marTop w:val="192"/>
          <w:marBottom w:val="0"/>
          <w:divBdr>
            <w:top w:val="none" w:sz="0" w:space="0" w:color="auto"/>
            <w:left w:val="none" w:sz="0" w:space="0" w:color="auto"/>
            <w:bottom w:val="none" w:sz="0" w:space="0" w:color="auto"/>
            <w:right w:val="none" w:sz="0" w:space="0" w:color="auto"/>
          </w:divBdr>
        </w:div>
      </w:divsChild>
    </w:div>
    <w:div w:id="1772236408">
      <w:bodyDiv w:val="1"/>
      <w:marLeft w:val="0"/>
      <w:marRight w:val="0"/>
      <w:marTop w:val="0"/>
      <w:marBottom w:val="0"/>
      <w:divBdr>
        <w:top w:val="none" w:sz="0" w:space="0" w:color="auto"/>
        <w:left w:val="none" w:sz="0" w:space="0" w:color="auto"/>
        <w:bottom w:val="none" w:sz="0" w:space="0" w:color="auto"/>
        <w:right w:val="none" w:sz="0" w:space="0" w:color="auto"/>
      </w:divBdr>
      <w:divsChild>
        <w:div w:id="1461218831">
          <w:marLeft w:val="0"/>
          <w:marRight w:val="0"/>
          <w:marTop w:val="192"/>
          <w:marBottom w:val="0"/>
          <w:divBdr>
            <w:top w:val="none" w:sz="0" w:space="0" w:color="auto"/>
            <w:left w:val="none" w:sz="0" w:space="0" w:color="auto"/>
            <w:bottom w:val="none" w:sz="0" w:space="0" w:color="auto"/>
            <w:right w:val="none" w:sz="0" w:space="0" w:color="auto"/>
          </w:divBdr>
        </w:div>
        <w:div w:id="1395666374">
          <w:marLeft w:val="0"/>
          <w:marRight w:val="0"/>
          <w:marTop w:val="192"/>
          <w:marBottom w:val="0"/>
          <w:divBdr>
            <w:top w:val="none" w:sz="0" w:space="0" w:color="auto"/>
            <w:left w:val="none" w:sz="0" w:space="0" w:color="auto"/>
            <w:bottom w:val="none" w:sz="0" w:space="0" w:color="auto"/>
            <w:right w:val="none" w:sz="0" w:space="0" w:color="auto"/>
          </w:divBdr>
        </w:div>
        <w:div w:id="138108550">
          <w:marLeft w:val="0"/>
          <w:marRight w:val="0"/>
          <w:marTop w:val="192"/>
          <w:marBottom w:val="0"/>
          <w:divBdr>
            <w:top w:val="none" w:sz="0" w:space="0" w:color="auto"/>
            <w:left w:val="none" w:sz="0" w:space="0" w:color="auto"/>
            <w:bottom w:val="none" w:sz="0" w:space="0" w:color="auto"/>
            <w:right w:val="none" w:sz="0" w:space="0" w:color="auto"/>
          </w:divBdr>
        </w:div>
        <w:div w:id="1507556114">
          <w:marLeft w:val="0"/>
          <w:marRight w:val="0"/>
          <w:marTop w:val="192"/>
          <w:marBottom w:val="0"/>
          <w:divBdr>
            <w:top w:val="none" w:sz="0" w:space="0" w:color="auto"/>
            <w:left w:val="none" w:sz="0" w:space="0" w:color="auto"/>
            <w:bottom w:val="none" w:sz="0" w:space="0" w:color="auto"/>
            <w:right w:val="none" w:sz="0" w:space="0" w:color="auto"/>
          </w:divBdr>
        </w:div>
        <w:div w:id="426461495">
          <w:marLeft w:val="0"/>
          <w:marRight w:val="0"/>
          <w:marTop w:val="192"/>
          <w:marBottom w:val="0"/>
          <w:divBdr>
            <w:top w:val="none" w:sz="0" w:space="0" w:color="auto"/>
            <w:left w:val="none" w:sz="0" w:space="0" w:color="auto"/>
            <w:bottom w:val="none" w:sz="0" w:space="0" w:color="auto"/>
            <w:right w:val="none" w:sz="0" w:space="0" w:color="auto"/>
          </w:divBdr>
        </w:div>
        <w:div w:id="1680500925">
          <w:marLeft w:val="0"/>
          <w:marRight w:val="0"/>
          <w:marTop w:val="192"/>
          <w:marBottom w:val="0"/>
          <w:divBdr>
            <w:top w:val="none" w:sz="0" w:space="0" w:color="auto"/>
            <w:left w:val="none" w:sz="0" w:space="0" w:color="auto"/>
            <w:bottom w:val="none" w:sz="0" w:space="0" w:color="auto"/>
            <w:right w:val="none" w:sz="0" w:space="0" w:color="auto"/>
          </w:divBdr>
        </w:div>
        <w:div w:id="1117523155">
          <w:marLeft w:val="0"/>
          <w:marRight w:val="0"/>
          <w:marTop w:val="192"/>
          <w:marBottom w:val="0"/>
          <w:divBdr>
            <w:top w:val="none" w:sz="0" w:space="0" w:color="auto"/>
            <w:left w:val="none" w:sz="0" w:space="0" w:color="auto"/>
            <w:bottom w:val="none" w:sz="0" w:space="0" w:color="auto"/>
            <w:right w:val="none" w:sz="0" w:space="0" w:color="auto"/>
          </w:divBdr>
        </w:div>
        <w:div w:id="178744551">
          <w:marLeft w:val="0"/>
          <w:marRight w:val="0"/>
          <w:marTop w:val="192"/>
          <w:marBottom w:val="0"/>
          <w:divBdr>
            <w:top w:val="none" w:sz="0" w:space="0" w:color="auto"/>
            <w:left w:val="none" w:sz="0" w:space="0" w:color="auto"/>
            <w:bottom w:val="none" w:sz="0" w:space="0" w:color="auto"/>
            <w:right w:val="none" w:sz="0" w:space="0" w:color="auto"/>
          </w:divBdr>
        </w:div>
        <w:div w:id="281959126">
          <w:marLeft w:val="0"/>
          <w:marRight w:val="0"/>
          <w:marTop w:val="192"/>
          <w:marBottom w:val="0"/>
          <w:divBdr>
            <w:top w:val="none" w:sz="0" w:space="0" w:color="auto"/>
            <w:left w:val="none" w:sz="0" w:space="0" w:color="auto"/>
            <w:bottom w:val="none" w:sz="0" w:space="0" w:color="auto"/>
            <w:right w:val="none" w:sz="0" w:space="0" w:color="auto"/>
          </w:divBdr>
        </w:div>
      </w:divsChild>
    </w:div>
    <w:div w:id="1863393134">
      <w:bodyDiv w:val="1"/>
      <w:marLeft w:val="0"/>
      <w:marRight w:val="0"/>
      <w:marTop w:val="0"/>
      <w:marBottom w:val="0"/>
      <w:divBdr>
        <w:top w:val="none" w:sz="0" w:space="0" w:color="auto"/>
        <w:left w:val="none" w:sz="0" w:space="0" w:color="auto"/>
        <w:bottom w:val="none" w:sz="0" w:space="0" w:color="auto"/>
        <w:right w:val="none" w:sz="0" w:space="0" w:color="auto"/>
      </w:divBdr>
      <w:divsChild>
        <w:div w:id="451287434">
          <w:marLeft w:val="0"/>
          <w:marRight w:val="0"/>
          <w:marTop w:val="192"/>
          <w:marBottom w:val="0"/>
          <w:divBdr>
            <w:top w:val="none" w:sz="0" w:space="0" w:color="auto"/>
            <w:left w:val="none" w:sz="0" w:space="0" w:color="auto"/>
            <w:bottom w:val="none" w:sz="0" w:space="0" w:color="auto"/>
            <w:right w:val="none" w:sz="0" w:space="0" w:color="auto"/>
          </w:divBdr>
        </w:div>
        <w:div w:id="1231111105">
          <w:marLeft w:val="0"/>
          <w:marRight w:val="0"/>
          <w:marTop w:val="192"/>
          <w:marBottom w:val="0"/>
          <w:divBdr>
            <w:top w:val="none" w:sz="0" w:space="0" w:color="auto"/>
            <w:left w:val="none" w:sz="0" w:space="0" w:color="auto"/>
            <w:bottom w:val="none" w:sz="0" w:space="0" w:color="auto"/>
            <w:right w:val="none" w:sz="0" w:space="0" w:color="auto"/>
          </w:divBdr>
        </w:div>
        <w:div w:id="1868180678">
          <w:marLeft w:val="0"/>
          <w:marRight w:val="0"/>
          <w:marTop w:val="192"/>
          <w:marBottom w:val="0"/>
          <w:divBdr>
            <w:top w:val="none" w:sz="0" w:space="0" w:color="auto"/>
            <w:left w:val="none" w:sz="0" w:space="0" w:color="auto"/>
            <w:bottom w:val="none" w:sz="0" w:space="0" w:color="auto"/>
            <w:right w:val="none" w:sz="0" w:space="0" w:color="auto"/>
          </w:divBdr>
        </w:div>
        <w:div w:id="729839792">
          <w:marLeft w:val="0"/>
          <w:marRight w:val="0"/>
          <w:marTop w:val="192"/>
          <w:marBottom w:val="0"/>
          <w:divBdr>
            <w:top w:val="none" w:sz="0" w:space="0" w:color="auto"/>
            <w:left w:val="none" w:sz="0" w:space="0" w:color="auto"/>
            <w:bottom w:val="none" w:sz="0" w:space="0" w:color="auto"/>
            <w:right w:val="none" w:sz="0" w:space="0" w:color="auto"/>
          </w:divBdr>
        </w:div>
        <w:div w:id="701248442">
          <w:marLeft w:val="0"/>
          <w:marRight w:val="0"/>
          <w:marTop w:val="192"/>
          <w:marBottom w:val="0"/>
          <w:divBdr>
            <w:top w:val="none" w:sz="0" w:space="0" w:color="auto"/>
            <w:left w:val="none" w:sz="0" w:space="0" w:color="auto"/>
            <w:bottom w:val="none" w:sz="0" w:space="0" w:color="auto"/>
            <w:right w:val="none" w:sz="0" w:space="0" w:color="auto"/>
          </w:divBdr>
        </w:div>
      </w:divsChild>
    </w:div>
    <w:div w:id="1886333830">
      <w:bodyDiv w:val="1"/>
      <w:marLeft w:val="0"/>
      <w:marRight w:val="0"/>
      <w:marTop w:val="0"/>
      <w:marBottom w:val="0"/>
      <w:divBdr>
        <w:top w:val="none" w:sz="0" w:space="0" w:color="auto"/>
        <w:left w:val="none" w:sz="0" w:space="0" w:color="auto"/>
        <w:bottom w:val="none" w:sz="0" w:space="0" w:color="auto"/>
        <w:right w:val="none" w:sz="0" w:space="0" w:color="auto"/>
      </w:divBdr>
      <w:divsChild>
        <w:div w:id="1425225354">
          <w:marLeft w:val="0"/>
          <w:marRight w:val="0"/>
          <w:marTop w:val="192"/>
          <w:marBottom w:val="0"/>
          <w:divBdr>
            <w:top w:val="none" w:sz="0" w:space="0" w:color="auto"/>
            <w:left w:val="none" w:sz="0" w:space="0" w:color="auto"/>
            <w:bottom w:val="none" w:sz="0" w:space="0" w:color="auto"/>
            <w:right w:val="none" w:sz="0" w:space="0" w:color="auto"/>
          </w:divBdr>
        </w:div>
        <w:div w:id="1980722727">
          <w:marLeft w:val="0"/>
          <w:marRight w:val="0"/>
          <w:marTop w:val="192"/>
          <w:marBottom w:val="0"/>
          <w:divBdr>
            <w:top w:val="none" w:sz="0" w:space="0" w:color="auto"/>
            <w:left w:val="none" w:sz="0" w:space="0" w:color="auto"/>
            <w:bottom w:val="none" w:sz="0" w:space="0" w:color="auto"/>
            <w:right w:val="none" w:sz="0" w:space="0" w:color="auto"/>
          </w:divBdr>
        </w:div>
        <w:div w:id="170488728">
          <w:marLeft w:val="0"/>
          <w:marRight w:val="0"/>
          <w:marTop w:val="192"/>
          <w:marBottom w:val="0"/>
          <w:divBdr>
            <w:top w:val="none" w:sz="0" w:space="0" w:color="auto"/>
            <w:left w:val="none" w:sz="0" w:space="0" w:color="auto"/>
            <w:bottom w:val="none" w:sz="0" w:space="0" w:color="auto"/>
            <w:right w:val="none" w:sz="0" w:space="0" w:color="auto"/>
          </w:divBdr>
        </w:div>
        <w:div w:id="1014501571">
          <w:marLeft w:val="0"/>
          <w:marRight w:val="0"/>
          <w:marTop w:val="192"/>
          <w:marBottom w:val="0"/>
          <w:divBdr>
            <w:top w:val="none" w:sz="0" w:space="0" w:color="auto"/>
            <w:left w:val="none" w:sz="0" w:space="0" w:color="auto"/>
            <w:bottom w:val="none" w:sz="0" w:space="0" w:color="auto"/>
            <w:right w:val="none" w:sz="0" w:space="0" w:color="auto"/>
          </w:divBdr>
        </w:div>
        <w:div w:id="213855147">
          <w:marLeft w:val="0"/>
          <w:marRight w:val="0"/>
          <w:marTop w:val="192"/>
          <w:marBottom w:val="0"/>
          <w:divBdr>
            <w:top w:val="none" w:sz="0" w:space="0" w:color="auto"/>
            <w:left w:val="none" w:sz="0" w:space="0" w:color="auto"/>
            <w:bottom w:val="none" w:sz="0" w:space="0" w:color="auto"/>
            <w:right w:val="none" w:sz="0" w:space="0" w:color="auto"/>
          </w:divBdr>
        </w:div>
        <w:div w:id="1387292694">
          <w:marLeft w:val="0"/>
          <w:marRight w:val="0"/>
          <w:marTop w:val="192"/>
          <w:marBottom w:val="0"/>
          <w:divBdr>
            <w:top w:val="none" w:sz="0" w:space="0" w:color="auto"/>
            <w:left w:val="none" w:sz="0" w:space="0" w:color="auto"/>
            <w:bottom w:val="none" w:sz="0" w:space="0" w:color="auto"/>
            <w:right w:val="none" w:sz="0" w:space="0" w:color="auto"/>
          </w:divBdr>
        </w:div>
        <w:div w:id="1056783842">
          <w:marLeft w:val="0"/>
          <w:marRight w:val="0"/>
          <w:marTop w:val="192"/>
          <w:marBottom w:val="0"/>
          <w:divBdr>
            <w:top w:val="none" w:sz="0" w:space="0" w:color="auto"/>
            <w:left w:val="none" w:sz="0" w:space="0" w:color="auto"/>
            <w:bottom w:val="none" w:sz="0" w:space="0" w:color="auto"/>
            <w:right w:val="none" w:sz="0" w:space="0" w:color="auto"/>
          </w:divBdr>
        </w:div>
        <w:div w:id="530460172">
          <w:marLeft w:val="0"/>
          <w:marRight w:val="0"/>
          <w:marTop w:val="192"/>
          <w:marBottom w:val="0"/>
          <w:divBdr>
            <w:top w:val="none" w:sz="0" w:space="0" w:color="auto"/>
            <w:left w:val="none" w:sz="0" w:space="0" w:color="auto"/>
            <w:bottom w:val="none" w:sz="0" w:space="0" w:color="auto"/>
            <w:right w:val="none" w:sz="0" w:space="0" w:color="auto"/>
          </w:divBdr>
        </w:div>
        <w:div w:id="559243336">
          <w:marLeft w:val="0"/>
          <w:marRight w:val="0"/>
          <w:marTop w:val="192"/>
          <w:marBottom w:val="0"/>
          <w:divBdr>
            <w:top w:val="none" w:sz="0" w:space="0" w:color="auto"/>
            <w:left w:val="none" w:sz="0" w:space="0" w:color="auto"/>
            <w:bottom w:val="none" w:sz="0" w:space="0" w:color="auto"/>
            <w:right w:val="none" w:sz="0" w:space="0" w:color="auto"/>
          </w:divBdr>
        </w:div>
        <w:div w:id="1050302514">
          <w:marLeft w:val="0"/>
          <w:marRight w:val="0"/>
          <w:marTop w:val="192"/>
          <w:marBottom w:val="0"/>
          <w:divBdr>
            <w:top w:val="none" w:sz="0" w:space="0" w:color="auto"/>
            <w:left w:val="none" w:sz="0" w:space="0" w:color="auto"/>
            <w:bottom w:val="none" w:sz="0" w:space="0" w:color="auto"/>
            <w:right w:val="none" w:sz="0" w:space="0" w:color="auto"/>
          </w:divBdr>
        </w:div>
        <w:div w:id="328875704">
          <w:marLeft w:val="0"/>
          <w:marRight w:val="0"/>
          <w:marTop w:val="192"/>
          <w:marBottom w:val="0"/>
          <w:divBdr>
            <w:top w:val="none" w:sz="0" w:space="0" w:color="auto"/>
            <w:left w:val="none" w:sz="0" w:space="0" w:color="auto"/>
            <w:bottom w:val="none" w:sz="0" w:space="0" w:color="auto"/>
            <w:right w:val="none" w:sz="0" w:space="0" w:color="auto"/>
          </w:divBdr>
        </w:div>
        <w:div w:id="1078209187">
          <w:marLeft w:val="0"/>
          <w:marRight w:val="0"/>
          <w:marTop w:val="192"/>
          <w:marBottom w:val="0"/>
          <w:divBdr>
            <w:top w:val="none" w:sz="0" w:space="0" w:color="auto"/>
            <w:left w:val="none" w:sz="0" w:space="0" w:color="auto"/>
            <w:bottom w:val="none" w:sz="0" w:space="0" w:color="auto"/>
            <w:right w:val="none" w:sz="0" w:space="0" w:color="auto"/>
          </w:divBdr>
        </w:div>
        <w:div w:id="1163085573">
          <w:marLeft w:val="0"/>
          <w:marRight w:val="0"/>
          <w:marTop w:val="192"/>
          <w:marBottom w:val="0"/>
          <w:divBdr>
            <w:top w:val="none" w:sz="0" w:space="0" w:color="auto"/>
            <w:left w:val="none" w:sz="0" w:space="0" w:color="auto"/>
            <w:bottom w:val="none" w:sz="0" w:space="0" w:color="auto"/>
            <w:right w:val="none" w:sz="0" w:space="0" w:color="auto"/>
          </w:divBdr>
        </w:div>
        <w:div w:id="439447187">
          <w:marLeft w:val="0"/>
          <w:marRight w:val="0"/>
          <w:marTop w:val="192"/>
          <w:marBottom w:val="0"/>
          <w:divBdr>
            <w:top w:val="none" w:sz="0" w:space="0" w:color="auto"/>
            <w:left w:val="none" w:sz="0" w:space="0" w:color="auto"/>
            <w:bottom w:val="none" w:sz="0" w:space="0" w:color="auto"/>
            <w:right w:val="none" w:sz="0" w:space="0" w:color="auto"/>
          </w:divBdr>
        </w:div>
        <w:div w:id="764425444">
          <w:marLeft w:val="0"/>
          <w:marRight w:val="0"/>
          <w:marTop w:val="192"/>
          <w:marBottom w:val="0"/>
          <w:divBdr>
            <w:top w:val="none" w:sz="0" w:space="0" w:color="auto"/>
            <w:left w:val="none" w:sz="0" w:space="0" w:color="auto"/>
            <w:bottom w:val="none" w:sz="0" w:space="0" w:color="auto"/>
            <w:right w:val="none" w:sz="0" w:space="0" w:color="auto"/>
          </w:divBdr>
        </w:div>
        <w:div w:id="352808008">
          <w:marLeft w:val="0"/>
          <w:marRight w:val="0"/>
          <w:marTop w:val="192"/>
          <w:marBottom w:val="0"/>
          <w:divBdr>
            <w:top w:val="none" w:sz="0" w:space="0" w:color="auto"/>
            <w:left w:val="none" w:sz="0" w:space="0" w:color="auto"/>
            <w:bottom w:val="none" w:sz="0" w:space="0" w:color="auto"/>
            <w:right w:val="none" w:sz="0" w:space="0" w:color="auto"/>
          </w:divBdr>
        </w:div>
        <w:div w:id="554047548">
          <w:marLeft w:val="0"/>
          <w:marRight w:val="0"/>
          <w:marTop w:val="192"/>
          <w:marBottom w:val="0"/>
          <w:divBdr>
            <w:top w:val="none" w:sz="0" w:space="0" w:color="auto"/>
            <w:left w:val="none" w:sz="0" w:space="0" w:color="auto"/>
            <w:bottom w:val="none" w:sz="0" w:space="0" w:color="auto"/>
            <w:right w:val="none" w:sz="0" w:space="0" w:color="auto"/>
          </w:divBdr>
        </w:div>
        <w:div w:id="1317536520">
          <w:marLeft w:val="0"/>
          <w:marRight w:val="0"/>
          <w:marTop w:val="192"/>
          <w:marBottom w:val="0"/>
          <w:divBdr>
            <w:top w:val="none" w:sz="0" w:space="0" w:color="auto"/>
            <w:left w:val="none" w:sz="0" w:space="0" w:color="auto"/>
            <w:bottom w:val="none" w:sz="0" w:space="0" w:color="auto"/>
            <w:right w:val="none" w:sz="0" w:space="0" w:color="auto"/>
          </w:divBdr>
        </w:div>
        <w:div w:id="1093816790">
          <w:marLeft w:val="0"/>
          <w:marRight w:val="0"/>
          <w:marTop w:val="192"/>
          <w:marBottom w:val="0"/>
          <w:divBdr>
            <w:top w:val="none" w:sz="0" w:space="0" w:color="auto"/>
            <w:left w:val="none" w:sz="0" w:space="0" w:color="auto"/>
            <w:bottom w:val="none" w:sz="0" w:space="0" w:color="auto"/>
            <w:right w:val="none" w:sz="0" w:space="0" w:color="auto"/>
          </w:divBdr>
        </w:div>
        <w:div w:id="260455356">
          <w:marLeft w:val="0"/>
          <w:marRight w:val="0"/>
          <w:marTop w:val="192"/>
          <w:marBottom w:val="0"/>
          <w:divBdr>
            <w:top w:val="none" w:sz="0" w:space="0" w:color="auto"/>
            <w:left w:val="none" w:sz="0" w:space="0" w:color="auto"/>
            <w:bottom w:val="none" w:sz="0" w:space="0" w:color="auto"/>
            <w:right w:val="none" w:sz="0" w:space="0" w:color="auto"/>
          </w:divBdr>
        </w:div>
        <w:div w:id="1156067225">
          <w:marLeft w:val="0"/>
          <w:marRight w:val="0"/>
          <w:marTop w:val="192"/>
          <w:marBottom w:val="0"/>
          <w:divBdr>
            <w:top w:val="none" w:sz="0" w:space="0" w:color="auto"/>
            <w:left w:val="none" w:sz="0" w:space="0" w:color="auto"/>
            <w:bottom w:val="none" w:sz="0" w:space="0" w:color="auto"/>
            <w:right w:val="none" w:sz="0" w:space="0" w:color="auto"/>
          </w:divBdr>
        </w:div>
        <w:div w:id="178278928">
          <w:marLeft w:val="0"/>
          <w:marRight w:val="0"/>
          <w:marTop w:val="192"/>
          <w:marBottom w:val="0"/>
          <w:divBdr>
            <w:top w:val="none" w:sz="0" w:space="0" w:color="auto"/>
            <w:left w:val="none" w:sz="0" w:space="0" w:color="auto"/>
            <w:bottom w:val="none" w:sz="0" w:space="0" w:color="auto"/>
            <w:right w:val="none" w:sz="0" w:space="0" w:color="auto"/>
          </w:divBdr>
        </w:div>
        <w:div w:id="1344043282">
          <w:marLeft w:val="0"/>
          <w:marRight w:val="0"/>
          <w:marTop w:val="192"/>
          <w:marBottom w:val="0"/>
          <w:divBdr>
            <w:top w:val="none" w:sz="0" w:space="0" w:color="auto"/>
            <w:left w:val="none" w:sz="0" w:space="0" w:color="auto"/>
            <w:bottom w:val="none" w:sz="0" w:space="0" w:color="auto"/>
            <w:right w:val="none" w:sz="0" w:space="0" w:color="auto"/>
          </w:divBdr>
        </w:div>
        <w:div w:id="1663006397">
          <w:marLeft w:val="0"/>
          <w:marRight w:val="0"/>
          <w:marTop w:val="192"/>
          <w:marBottom w:val="0"/>
          <w:divBdr>
            <w:top w:val="none" w:sz="0" w:space="0" w:color="auto"/>
            <w:left w:val="none" w:sz="0" w:space="0" w:color="auto"/>
            <w:bottom w:val="none" w:sz="0" w:space="0" w:color="auto"/>
            <w:right w:val="none" w:sz="0" w:space="0" w:color="auto"/>
          </w:divBdr>
        </w:div>
        <w:div w:id="1862552603">
          <w:marLeft w:val="0"/>
          <w:marRight w:val="0"/>
          <w:marTop w:val="192"/>
          <w:marBottom w:val="0"/>
          <w:divBdr>
            <w:top w:val="none" w:sz="0" w:space="0" w:color="auto"/>
            <w:left w:val="none" w:sz="0" w:space="0" w:color="auto"/>
            <w:bottom w:val="none" w:sz="0" w:space="0" w:color="auto"/>
            <w:right w:val="none" w:sz="0" w:space="0" w:color="auto"/>
          </w:divBdr>
        </w:div>
        <w:div w:id="1350571459">
          <w:marLeft w:val="0"/>
          <w:marRight w:val="0"/>
          <w:marTop w:val="192"/>
          <w:marBottom w:val="0"/>
          <w:divBdr>
            <w:top w:val="none" w:sz="0" w:space="0" w:color="auto"/>
            <w:left w:val="none" w:sz="0" w:space="0" w:color="auto"/>
            <w:bottom w:val="none" w:sz="0" w:space="0" w:color="auto"/>
            <w:right w:val="none" w:sz="0" w:space="0" w:color="auto"/>
          </w:divBdr>
        </w:div>
        <w:div w:id="1786192100">
          <w:marLeft w:val="0"/>
          <w:marRight w:val="0"/>
          <w:marTop w:val="192"/>
          <w:marBottom w:val="0"/>
          <w:divBdr>
            <w:top w:val="none" w:sz="0" w:space="0" w:color="auto"/>
            <w:left w:val="none" w:sz="0" w:space="0" w:color="auto"/>
            <w:bottom w:val="none" w:sz="0" w:space="0" w:color="auto"/>
            <w:right w:val="none" w:sz="0" w:space="0" w:color="auto"/>
          </w:divBdr>
        </w:div>
        <w:div w:id="1675304257">
          <w:marLeft w:val="0"/>
          <w:marRight w:val="0"/>
          <w:marTop w:val="192"/>
          <w:marBottom w:val="0"/>
          <w:divBdr>
            <w:top w:val="none" w:sz="0" w:space="0" w:color="auto"/>
            <w:left w:val="none" w:sz="0" w:space="0" w:color="auto"/>
            <w:bottom w:val="none" w:sz="0" w:space="0" w:color="auto"/>
            <w:right w:val="none" w:sz="0" w:space="0" w:color="auto"/>
          </w:divBdr>
        </w:div>
        <w:div w:id="1371415855">
          <w:marLeft w:val="0"/>
          <w:marRight w:val="0"/>
          <w:marTop w:val="192"/>
          <w:marBottom w:val="0"/>
          <w:divBdr>
            <w:top w:val="none" w:sz="0" w:space="0" w:color="auto"/>
            <w:left w:val="none" w:sz="0" w:space="0" w:color="auto"/>
            <w:bottom w:val="none" w:sz="0" w:space="0" w:color="auto"/>
            <w:right w:val="none" w:sz="0" w:space="0" w:color="auto"/>
          </w:divBdr>
        </w:div>
        <w:div w:id="2146194093">
          <w:marLeft w:val="0"/>
          <w:marRight w:val="0"/>
          <w:marTop w:val="192"/>
          <w:marBottom w:val="0"/>
          <w:divBdr>
            <w:top w:val="none" w:sz="0" w:space="0" w:color="auto"/>
            <w:left w:val="none" w:sz="0" w:space="0" w:color="auto"/>
            <w:bottom w:val="none" w:sz="0" w:space="0" w:color="auto"/>
            <w:right w:val="none" w:sz="0" w:space="0" w:color="auto"/>
          </w:divBdr>
        </w:div>
        <w:div w:id="1731422135">
          <w:marLeft w:val="0"/>
          <w:marRight w:val="0"/>
          <w:marTop w:val="192"/>
          <w:marBottom w:val="0"/>
          <w:divBdr>
            <w:top w:val="none" w:sz="0" w:space="0" w:color="auto"/>
            <w:left w:val="none" w:sz="0" w:space="0" w:color="auto"/>
            <w:bottom w:val="none" w:sz="0" w:space="0" w:color="auto"/>
            <w:right w:val="none" w:sz="0" w:space="0" w:color="auto"/>
          </w:divBdr>
        </w:div>
        <w:div w:id="102113474">
          <w:marLeft w:val="0"/>
          <w:marRight w:val="0"/>
          <w:marTop w:val="192"/>
          <w:marBottom w:val="0"/>
          <w:divBdr>
            <w:top w:val="none" w:sz="0" w:space="0" w:color="auto"/>
            <w:left w:val="none" w:sz="0" w:space="0" w:color="auto"/>
            <w:bottom w:val="none" w:sz="0" w:space="0" w:color="auto"/>
            <w:right w:val="none" w:sz="0" w:space="0" w:color="auto"/>
          </w:divBdr>
        </w:div>
        <w:div w:id="1302733631">
          <w:marLeft w:val="0"/>
          <w:marRight w:val="0"/>
          <w:marTop w:val="192"/>
          <w:marBottom w:val="0"/>
          <w:divBdr>
            <w:top w:val="none" w:sz="0" w:space="0" w:color="auto"/>
            <w:left w:val="none" w:sz="0" w:space="0" w:color="auto"/>
            <w:bottom w:val="none" w:sz="0" w:space="0" w:color="auto"/>
            <w:right w:val="none" w:sz="0" w:space="0" w:color="auto"/>
          </w:divBdr>
        </w:div>
        <w:div w:id="1121269231">
          <w:marLeft w:val="0"/>
          <w:marRight w:val="0"/>
          <w:marTop w:val="192"/>
          <w:marBottom w:val="0"/>
          <w:divBdr>
            <w:top w:val="none" w:sz="0" w:space="0" w:color="auto"/>
            <w:left w:val="none" w:sz="0" w:space="0" w:color="auto"/>
            <w:bottom w:val="none" w:sz="0" w:space="0" w:color="auto"/>
            <w:right w:val="none" w:sz="0" w:space="0" w:color="auto"/>
          </w:divBdr>
        </w:div>
        <w:div w:id="468133481">
          <w:marLeft w:val="0"/>
          <w:marRight w:val="0"/>
          <w:marTop w:val="192"/>
          <w:marBottom w:val="0"/>
          <w:divBdr>
            <w:top w:val="none" w:sz="0" w:space="0" w:color="auto"/>
            <w:left w:val="none" w:sz="0" w:space="0" w:color="auto"/>
            <w:bottom w:val="none" w:sz="0" w:space="0" w:color="auto"/>
            <w:right w:val="none" w:sz="0" w:space="0" w:color="auto"/>
          </w:divBdr>
        </w:div>
        <w:div w:id="748190213">
          <w:marLeft w:val="0"/>
          <w:marRight w:val="0"/>
          <w:marTop w:val="192"/>
          <w:marBottom w:val="0"/>
          <w:divBdr>
            <w:top w:val="none" w:sz="0" w:space="0" w:color="auto"/>
            <w:left w:val="none" w:sz="0" w:space="0" w:color="auto"/>
            <w:bottom w:val="none" w:sz="0" w:space="0" w:color="auto"/>
            <w:right w:val="none" w:sz="0" w:space="0" w:color="auto"/>
          </w:divBdr>
        </w:div>
        <w:div w:id="1125465783">
          <w:marLeft w:val="0"/>
          <w:marRight w:val="0"/>
          <w:marTop w:val="192"/>
          <w:marBottom w:val="0"/>
          <w:divBdr>
            <w:top w:val="none" w:sz="0" w:space="0" w:color="auto"/>
            <w:left w:val="none" w:sz="0" w:space="0" w:color="auto"/>
            <w:bottom w:val="none" w:sz="0" w:space="0" w:color="auto"/>
            <w:right w:val="none" w:sz="0" w:space="0" w:color="auto"/>
          </w:divBdr>
        </w:div>
        <w:div w:id="305210480">
          <w:marLeft w:val="0"/>
          <w:marRight w:val="0"/>
          <w:marTop w:val="192"/>
          <w:marBottom w:val="0"/>
          <w:divBdr>
            <w:top w:val="none" w:sz="0" w:space="0" w:color="auto"/>
            <w:left w:val="none" w:sz="0" w:space="0" w:color="auto"/>
            <w:bottom w:val="none" w:sz="0" w:space="0" w:color="auto"/>
            <w:right w:val="none" w:sz="0" w:space="0" w:color="auto"/>
          </w:divBdr>
        </w:div>
        <w:div w:id="1908756465">
          <w:marLeft w:val="0"/>
          <w:marRight w:val="0"/>
          <w:marTop w:val="192"/>
          <w:marBottom w:val="0"/>
          <w:divBdr>
            <w:top w:val="none" w:sz="0" w:space="0" w:color="auto"/>
            <w:left w:val="none" w:sz="0" w:space="0" w:color="auto"/>
            <w:bottom w:val="none" w:sz="0" w:space="0" w:color="auto"/>
            <w:right w:val="none" w:sz="0" w:space="0" w:color="auto"/>
          </w:divBdr>
        </w:div>
        <w:div w:id="1975334181">
          <w:marLeft w:val="0"/>
          <w:marRight w:val="0"/>
          <w:marTop w:val="192"/>
          <w:marBottom w:val="0"/>
          <w:divBdr>
            <w:top w:val="none" w:sz="0" w:space="0" w:color="auto"/>
            <w:left w:val="none" w:sz="0" w:space="0" w:color="auto"/>
            <w:bottom w:val="none" w:sz="0" w:space="0" w:color="auto"/>
            <w:right w:val="none" w:sz="0" w:space="0" w:color="auto"/>
          </w:divBdr>
        </w:div>
        <w:div w:id="1727337342">
          <w:marLeft w:val="0"/>
          <w:marRight w:val="0"/>
          <w:marTop w:val="192"/>
          <w:marBottom w:val="0"/>
          <w:divBdr>
            <w:top w:val="none" w:sz="0" w:space="0" w:color="auto"/>
            <w:left w:val="none" w:sz="0" w:space="0" w:color="auto"/>
            <w:bottom w:val="none" w:sz="0" w:space="0" w:color="auto"/>
            <w:right w:val="none" w:sz="0" w:space="0" w:color="auto"/>
          </w:divBdr>
        </w:div>
        <w:div w:id="1520310031">
          <w:marLeft w:val="0"/>
          <w:marRight w:val="0"/>
          <w:marTop w:val="192"/>
          <w:marBottom w:val="0"/>
          <w:divBdr>
            <w:top w:val="none" w:sz="0" w:space="0" w:color="auto"/>
            <w:left w:val="none" w:sz="0" w:space="0" w:color="auto"/>
            <w:bottom w:val="none" w:sz="0" w:space="0" w:color="auto"/>
            <w:right w:val="none" w:sz="0" w:space="0" w:color="auto"/>
          </w:divBdr>
        </w:div>
        <w:div w:id="412750112">
          <w:marLeft w:val="0"/>
          <w:marRight w:val="0"/>
          <w:marTop w:val="192"/>
          <w:marBottom w:val="0"/>
          <w:divBdr>
            <w:top w:val="none" w:sz="0" w:space="0" w:color="auto"/>
            <w:left w:val="none" w:sz="0" w:space="0" w:color="auto"/>
            <w:bottom w:val="none" w:sz="0" w:space="0" w:color="auto"/>
            <w:right w:val="none" w:sz="0" w:space="0" w:color="auto"/>
          </w:divBdr>
        </w:div>
        <w:div w:id="414282339">
          <w:marLeft w:val="0"/>
          <w:marRight w:val="0"/>
          <w:marTop w:val="192"/>
          <w:marBottom w:val="0"/>
          <w:divBdr>
            <w:top w:val="none" w:sz="0" w:space="0" w:color="auto"/>
            <w:left w:val="none" w:sz="0" w:space="0" w:color="auto"/>
            <w:bottom w:val="none" w:sz="0" w:space="0" w:color="auto"/>
            <w:right w:val="none" w:sz="0" w:space="0" w:color="auto"/>
          </w:divBdr>
        </w:div>
      </w:divsChild>
    </w:div>
    <w:div w:id="2006662420">
      <w:bodyDiv w:val="1"/>
      <w:marLeft w:val="0"/>
      <w:marRight w:val="0"/>
      <w:marTop w:val="0"/>
      <w:marBottom w:val="0"/>
      <w:divBdr>
        <w:top w:val="none" w:sz="0" w:space="0" w:color="auto"/>
        <w:left w:val="none" w:sz="0" w:space="0" w:color="auto"/>
        <w:bottom w:val="none" w:sz="0" w:space="0" w:color="auto"/>
        <w:right w:val="none" w:sz="0" w:space="0" w:color="auto"/>
      </w:divBdr>
      <w:divsChild>
        <w:div w:id="1557888191">
          <w:marLeft w:val="0"/>
          <w:marRight w:val="0"/>
          <w:marTop w:val="192"/>
          <w:marBottom w:val="0"/>
          <w:divBdr>
            <w:top w:val="none" w:sz="0" w:space="0" w:color="auto"/>
            <w:left w:val="none" w:sz="0" w:space="0" w:color="auto"/>
            <w:bottom w:val="none" w:sz="0" w:space="0" w:color="auto"/>
            <w:right w:val="none" w:sz="0" w:space="0" w:color="auto"/>
          </w:divBdr>
        </w:div>
        <w:div w:id="180442572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25/" TargetMode="External"/><Relationship Id="rId13" Type="http://schemas.openxmlformats.org/officeDocument/2006/relationships/hyperlink" Target="http://www.consultant.ru/document/cons_doc_LAW_351490/ea8c17c4464ffb60a181b8f4e8c2597cd4b70685/" TargetMode="External"/><Relationship Id="rId18" Type="http://schemas.openxmlformats.org/officeDocument/2006/relationships/hyperlink" Target="http://www.consultant.ru/document/cons_doc_LAW_351490/e20b1ebe0f1f6c51c75653866d068ffb0da444ef/" TargetMode="External"/><Relationship Id="rId26" Type="http://schemas.openxmlformats.org/officeDocument/2006/relationships/hyperlink" Target="http://www.consultant.ru/document/cons_doc_LAW_351490/e20b1ebe0f1f6c51c75653866d068ffb0da444e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base.garant.ru/70353464/1/" TargetMode="External"/><Relationship Id="rId34" Type="http://schemas.openxmlformats.org/officeDocument/2006/relationships/hyperlink" Target="http://www.consultant.ru/document/cons_doc_LAW_364390/54a03be45d836ebf8c4b2fb1e1d66c11c2d87a6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64390/c54f3da3f47a013e5ac59e66dfce55d6dce48381/" TargetMode="External"/><Relationship Id="rId17" Type="http://schemas.openxmlformats.org/officeDocument/2006/relationships/hyperlink" Target="http://www.consultant.ru/document/cons_doc_LAW_350983/" TargetMode="External"/><Relationship Id="rId25" Type="http://schemas.openxmlformats.org/officeDocument/2006/relationships/hyperlink" Target="http://www.consultant.ru/document/cons_doc_LAW_351490/f31226de1fa672cac05180965f6ced84a12e069a/" TargetMode="External"/><Relationship Id="rId33" Type="http://schemas.openxmlformats.org/officeDocument/2006/relationships/hyperlink" Target="http://www.consultant.ru/document/cons_doc_LAW_351490/e20b1ebe0f1f6c51c75653866d068ffb0da444e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se.garant.ru/70353464/1/" TargetMode="External"/><Relationship Id="rId20" Type="http://schemas.openxmlformats.org/officeDocument/2006/relationships/hyperlink" Target="http://www.consultant.ru/document/cons_doc_LAW_351490/e20b1ebe0f1f6c51c75653866d068ffb0da444ef/" TargetMode="External"/><Relationship Id="rId29" Type="http://schemas.openxmlformats.org/officeDocument/2006/relationships/hyperlink" Target="http://www.consultant.ru/document/cons_doc_LAW_351490/e20b1ebe0f1f6c51c75653866d068ffb0da444e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1490/" TargetMode="External"/><Relationship Id="rId24" Type="http://schemas.openxmlformats.org/officeDocument/2006/relationships/hyperlink" Target="http://www.consultant.ru/document/cons_doc_LAW_351490/e20b1ebe0f1f6c51c75653866d068ffb0da444ef/" TargetMode="External"/><Relationship Id="rId32" Type="http://schemas.openxmlformats.org/officeDocument/2006/relationships/hyperlink" Target="http://www.consultant.ru/document/cons_doc_LAW_350983/" TargetMode="External"/><Relationship Id="rId37" Type="http://schemas.openxmlformats.org/officeDocument/2006/relationships/hyperlink" Target="consultantplus://offline/ref=E6E205E1122A69B2DFF1CDA69899E769B5B1C3E9C71F50A702EC34A0BA6ABD9BB7AFE3DDBC95F034p5i1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1/" TargetMode="External"/><Relationship Id="rId23" Type="http://schemas.openxmlformats.org/officeDocument/2006/relationships/hyperlink" Target="http://www.consultant.ru/document/cons_doc_LAW_350983/" TargetMode="External"/><Relationship Id="rId28" Type="http://schemas.openxmlformats.org/officeDocument/2006/relationships/hyperlink" Target="http://www.consultant.ru/document/cons_doc_LAW_350983/" TargetMode="External"/><Relationship Id="rId36" Type="http://schemas.openxmlformats.org/officeDocument/2006/relationships/hyperlink" Target="http://www.consultant.ru/document/cons_doc_LAW_351490/e20b1ebe0f1f6c51c75653866d068ffb0da444ef/" TargetMode="External"/><Relationship Id="rId10" Type="http://schemas.openxmlformats.org/officeDocument/2006/relationships/hyperlink" Target="http://www.consultant.ru/document/cons_doc_LAW_351490/" TargetMode="External"/><Relationship Id="rId19" Type="http://schemas.openxmlformats.org/officeDocument/2006/relationships/hyperlink" Target="http://www.consultant.ru/document/cons_doc_LAW_350983/" TargetMode="External"/><Relationship Id="rId31" Type="http://schemas.openxmlformats.org/officeDocument/2006/relationships/hyperlink" Target="http://www.consultant.ru/document/cons_doc_LAW_351490/e20b1ebe0f1f6c51c75653866d068ffb0da444e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3B915F69B516F28C72A6DE9DE2AA573080D222A1E48A21E41521C93B28BFBD2655A27878324068F" TargetMode="External"/><Relationship Id="rId14" Type="http://schemas.openxmlformats.org/officeDocument/2006/relationships/hyperlink" Target="http://www.consultant.ru/document/cons_doc_LAW_351490/ea8c17c4464ffb60a181b8f4e8c2597cd4b70685/" TargetMode="External"/><Relationship Id="rId22" Type="http://schemas.openxmlformats.org/officeDocument/2006/relationships/hyperlink" Target="http://www.consultant.ru/document/cons_doc_LAW_364390/8688cbd70cab0a9e19f497c42fc4aa07b2e0cd40/" TargetMode="External"/><Relationship Id="rId27" Type="http://schemas.openxmlformats.org/officeDocument/2006/relationships/hyperlink" Target="http://www.consultant.ru/document/cons_doc_LAW_351490/e20b1ebe0f1f6c51c75653866d068ffb0da444ef/" TargetMode="External"/><Relationship Id="rId30" Type="http://schemas.openxmlformats.org/officeDocument/2006/relationships/hyperlink" Target="http://www.consultant.ru/document/cons_doc_LAW_350983/" TargetMode="External"/><Relationship Id="rId35" Type="http://schemas.openxmlformats.org/officeDocument/2006/relationships/hyperlink" Target="http://www.consultant.ru/document/cons_doc_LAW_350983/"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7736</Words>
  <Characters>44099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фирма</dc:creator>
  <cp:lastModifiedBy>Хвалина Юлия</cp:lastModifiedBy>
  <cp:revision>73</cp:revision>
  <dcterms:created xsi:type="dcterms:W3CDTF">2020-10-22T11:47:00Z</dcterms:created>
  <dcterms:modified xsi:type="dcterms:W3CDTF">2020-10-29T06:34:00Z</dcterms:modified>
</cp:coreProperties>
</file>