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6" w:rsidRPr="00E97EE0" w:rsidRDefault="00F43628" w:rsidP="00F436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07A36" w:rsidRPr="00E97EE0"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014D60" w:rsidRPr="00E97E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3628">
        <w:rPr>
          <w:rFonts w:ascii="Times New Roman" w:hAnsi="Times New Roman" w:cs="Times New Roman"/>
          <w:sz w:val="24"/>
          <w:szCs w:val="24"/>
        </w:rPr>
        <w:t xml:space="preserve"> </w:t>
      </w:r>
      <w:r w:rsidRPr="00E97EE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C77DB" w:rsidRPr="00E97EE0" w:rsidRDefault="00F43628" w:rsidP="00F436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07A36" w:rsidRPr="00E97EE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EC77DB" w:rsidRPr="00E97EE0" w:rsidRDefault="00F43628" w:rsidP="00F43628">
      <w:pPr>
        <w:widowControl w:val="0"/>
        <w:tabs>
          <w:tab w:val="left" w:pos="53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D06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A36" w:rsidRPr="00E97EE0">
        <w:rPr>
          <w:rFonts w:ascii="Times New Roman" w:hAnsi="Times New Roman" w:cs="Times New Roman"/>
          <w:sz w:val="24"/>
          <w:szCs w:val="24"/>
        </w:rPr>
        <w:t>от</w:t>
      </w:r>
      <w:r w:rsidR="00275BB2">
        <w:rPr>
          <w:rFonts w:ascii="Times New Roman" w:hAnsi="Times New Roman" w:cs="Times New Roman"/>
          <w:sz w:val="24"/>
          <w:szCs w:val="24"/>
        </w:rPr>
        <w:t xml:space="preserve"> 29. 06. 2018   </w:t>
      </w:r>
      <w:r w:rsidR="006D066C">
        <w:rPr>
          <w:rFonts w:ascii="Times New Roman" w:hAnsi="Times New Roman" w:cs="Times New Roman"/>
          <w:sz w:val="24"/>
          <w:szCs w:val="24"/>
        </w:rPr>
        <w:t>№</w:t>
      </w:r>
      <w:r w:rsidR="00275BB2">
        <w:rPr>
          <w:rFonts w:ascii="Times New Roman" w:hAnsi="Times New Roman" w:cs="Times New Roman"/>
          <w:sz w:val="24"/>
          <w:szCs w:val="24"/>
        </w:rPr>
        <w:t>557</w:t>
      </w:r>
      <w:r w:rsidR="00F07A36" w:rsidRPr="00E97E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77DB" w:rsidRPr="00E97EE0" w:rsidRDefault="00F0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D066C" w:rsidRDefault="006D066C" w:rsidP="00EE0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"/>
      <w:bookmarkEnd w:id="0"/>
    </w:p>
    <w:p w:rsidR="006D066C" w:rsidRDefault="006D066C" w:rsidP="00EE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7DB" w:rsidRPr="00E97EE0" w:rsidRDefault="00EE0041" w:rsidP="00EE0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AB8"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DD6AB8">
        <w:rPr>
          <w:rFonts w:ascii="Times New Roman" w:hAnsi="Times New Roman" w:cs="Times New Roman"/>
          <w:b/>
          <w:sz w:val="28"/>
          <w:szCs w:val="28"/>
        </w:rPr>
        <w:br/>
      </w:r>
      <w:r w:rsidRPr="00E9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DB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ОРГАНОМ ВНУТРЕННЕГО </w:t>
      </w:r>
      <w:r w:rsidR="0079244B" w:rsidRPr="00E97EE0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E97EE0">
        <w:rPr>
          <w:rFonts w:ascii="Times New Roman" w:hAnsi="Times New Roman" w:cs="Times New Roman"/>
          <w:sz w:val="24"/>
          <w:szCs w:val="24"/>
        </w:rPr>
        <w:t xml:space="preserve"> </w:t>
      </w:r>
      <w:r w:rsidR="00EC77DB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ФИНАНСОВОГО КОНТРОЛЯ </w:t>
      </w:r>
      <w:r w:rsidR="0079244B" w:rsidRPr="00E97EE0">
        <w:rPr>
          <w:rFonts w:ascii="Times New Roman" w:hAnsi="Times New Roman" w:cs="Times New Roman"/>
          <w:b/>
          <w:bCs/>
          <w:sz w:val="24"/>
          <w:szCs w:val="24"/>
        </w:rPr>
        <w:t>БАЗАРНО-КАРАБУЛАКСКОГО МУНИЦИПАЛЬНОГО РАЙОНА</w:t>
      </w:r>
      <w:r w:rsidR="00EC77DB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</w:t>
      </w:r>
      <w:r w:rsidR="004F23EE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7DB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ПО ВНУТРЕННЕМУ </w:t>
      </w:r>
      <w:r w:rsidR="0079244B" w:rsidRPr="00E97EE0">
        <w:rPr>
          <w:rFonts w:ascii="Times New Roman" w:hAnsi="Times New Roman" w:cs="Times New Roman"/>
          <w:b/>
          <w:bCs/>
          <w:sz w:val="24"/>
          <w:szCs w:val="24"/>
        </w:rPr>
        <w:t>МУНИЦИПАЛЬНОМУ</w:t>
      </w:r>
      <w:r w:rsidR="00EC77DB" w:rsidRPr="00E97EE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ФИНАНСОВОМУ КОНТРОЛЮ</w:t>
      </w:r>
    </w:p>
    <w:p w:rsidR="00EC77DB" w:rsidRPr="00E97EE0" w:rsidRDefault="00EC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7DB" w:rsidRPr="00E97EE0" w:rsidRDefault="00EC7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6D066C">
        <w:rPr>
          <w:rFonts w:ascii="Times New Roman" w:hAnsi="Times New Roman" w:cs="Times New Roman"/>
          <w:b/>
          <w:sz w:val="24"/>
          <w:szCs w:val="24"/>
        </w:rPr>
        <w:t>I</w:t>
      </w:r>
      <w:r w:rsidRPr="00DD6AB8">
        <w:rPr>
          <w:rFonts w:ascii="Times New Roman" w:hAnsi="Times New Roman" w:cs="Times New Roman"/>
          <w:b/>
          <w:sz w:val="28"/>
          <w:szCs w:val="28"/>
        </w:rPr>
        <w:t>.</w:t>
      </w:r>
      <w:r w:rsidRPr="00DD6AB8">
        <w:rPr>
          <w:rFonts w:ascii="Times New Roman" w:hAnsi="Times New Roman" w:cs="Times New Roman"/>
          <w:sz w:val="28"/>
          <w:szCs w:val="28"/>
        </w:rPr>
        <w:t xml:space="preserve"> </w:t>
      </w:r>
      <w:r w:rsidRPr="00DD6A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77DB" w:rsidRPr="00E97EE0" w:rsidRDefault="00EC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0D" w:rsidRPr="004D600D" w:rsidRDefault="004D600D" w:rsidP="004D600D">
      <w:pPr>
        <w:tabs>
          <w:tab w:val="left" w:pos="46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proofErr w:type="gramStart"/>
      <w:r w:rsidRPr="004D600D">
        <w:rPr>
          <w:rFonts w:ascii="Times New Roman" w:hAnsi="Times New Roman" w:cs="Times New Roman"/>
          <w:spacing w:val="2"/>
          <w:sz w:val="24"/>
          <w:szCs w:val="24"/>
        </w:rPr>
        <w:t>Настоящие Стандарты осуществления внутреннего муниципального финансового контроля (далее - Стандарты) разработаны во исполнение с п. 3 ст. 269.</w:t>
      </w:r>
      <w:r w:rsidRPr="004D600D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2  </w:t>
      </w:r>
      <w:hyperlink r:id="rId5" w:history="1">
        <w:r w:rsidRPr="004D600D">
          <w:rPr>
            <w:rStyle w:val="a5"/>
            <w:rFonts w:ascii="Times New Roman" w:hAnsi="Times New Roman" w:cs="Times New Roman"/>
            <w:color w:val="262626" w:themeColor="text1" w:themeTint="D9"/>
            <w:spacing w:val="2"/>
            <w:sz w:val="24"/>
            <w:szCs w:val="24"/>
            <w:u w:val="none"/>
          </w:rPr>
          <w:t>Бюджетного кодекса Российской Федерации</w:t>
        </w:r>
      </w:hyperlink>
      <w:r w:rsidRPr="004D600D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 в соответствии с </w:t>
      </w:r>
      <w:hyperlink r:id="rId6" w:history="1">
        <w:r w:rsidRPr="004D600D">
          <w:rPr>
            <w:rStyle w:val="a5"/>
            <w:rFonts w:ascii="Times New Roman" w:hAnsi="Times New Roman" w:cs="Times New Roman"/>
            <w:color w:val="262626" w:themeColor="text1" w:themeTint="D9"/>
            <w:spacing w:val="2"/>
            <w:sz w:val="24"/>
            <w:szCs w:val="24"/>
            <w:u w:val="none"/>
          </w:rPr>
          <w:t>Порядком осуществления органом внутреннего муниципального финансового контроля</w:t>
        </w:r>
      </w:hyperlink>
      <w:r w:rsidRPr="004D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контролю, (далее - Порядок) и административным регламентом </w:t>
      </w:r>
      <w:r w:rsidRPr="004D600D">
        <w:rPr>
          <w:rFonts w:ascii="Times New Roman" w:hAnsi="Times New Roman" w:cs="Times New Roman"/>
          <w:sz w:val="24"/>
          <w:szCs w:val="24"/>
        </w:rPr>
        <w:t xml:space="preserve">исполнения органом внутреннего муниципального финансового контроля администрации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z w:val="24"/>
          <w:szCs w:val="24"/>
        </w:rPr>
        <w:t xml:space="preserve"> муниципального района муниципальной функции «Осуществление</w:t>
      </w:r>
      <w:proofErr w:type="gramEnd"/>
      <w:r w:rsidRPr="004D600D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контроля»,</w:t>
      </w: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D600D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утверждаемыми</w:t>
      </w:r>
      <w:proofErr w:type="gramEnd"/>
      <w:r w:rsidRPr="004D600D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 </w:t>
      </w:r>
      <w:hyperlink r:id="rId7" w:history="1">
        <w:r w:rsidRPr="004D600D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администрацией</w:t>
        </w:r>
      </w:hyperlink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района.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2. </w:t>
      </w:r>
      <w:r w:rsidRPr="004D600D">
        <w:rPr>
          <w:rFonts w:ascii="Times New Roman" w:hAnsi="Times New Roman" w:cs="Times New Roman"/>
          <w:sz w:val="24"/>
          <w:szCs w:val="24"/>
        </w:rPr>
        <w:t xml:space="preserve">Исполнение муниципальной функции осуществляется уполномоченным органом - финансовым управлением администрации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600D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(далее по тексту – Финансовое управление,</w:t>
      </w: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орган внутреннего муниципального финансового контроля).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>3. Понятия и термины, используемые настоящими Стандартами, применяются в значениях, определенных </w:t>
      </w:r>
      <w:hyperlink r:id="rId8" w:history="1">
        <w:r w:rsidRPr="004D600D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Бюджетным кодексом Российской Федерации</w:t>
        </w:r>
      </w:hyperlink>
      <w:r w:rsidRPr="004D600D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.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4. Стандарты определяют основные принципы и единые требования к осуществлению органом внутреннего муниципального финансового контроля полномочий </w:t>
      </w:r>
      <w:proofErr w:type="gramStart"/>
      <w:r w:rsidRPr="004D600D">
        <w:rPr>
          <w:rFonts w:ascii="Times New Roman" w:hAnsi="Times New Roman" w:cs="Times New Roman"/>
          <w:spacing w:val="2"/>
          <w:sz w:val="24"/>
          <w:szCs w:val="24"/>
        </w:rPr>
        <w:t>по</w:t>
      </w:r>
      <w:proofErr w:type="gramEnd"/>
      <w:r w:rsidRPr="004D600D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D600D">
        <w:rPr>
          <w:rFonts w:ascii="Times New Roman" w:hAnsi="Times New Roman" w:cs="Times New Roman"/>
          <w:spacing w:val="2"/>
          <w:sz w:val="24"/>
          <w:szCs w:val="24"/>
        </w:rPr>
        <w:t>внутреннему муниципальному финансовому контролю в сфере бюджетных правоотношений;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D600D">
        <w:rPr>
          <w:rFonts w:ascii="Times New Roman" w:hAnsi="Times New Roman" w:cs="Times New Roman"/>
          <w:spacing w:val="2"/>
          <w:sz w:val="24"/>
          <w:szCs w:val="24"/>
        </w:rPr>
        <w:t>внутреннему муниципальному финансовому контролю в сфере закупок для обеспечения муниципальных нужд, предусмотренному частью 8 статьи 99 Федерального закона о контрактной системе;</w:t>
      </w:r>
    </w:p>
    <w:p w:rsidR="004D600D" w:rsidRPr="004D600D" w:rsidRDefault="004D600D" w:rsidP="004D600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4.1. </w:t>
      </w:r>
      <w:proofErr w:type="gramStart"/>
      <w:r w:rsidRPr="004D600D">
        <w:rPr>
          <w:rFonts w:ascii="Times New Roman" w:hAnsi="Times New Roman" w:cs="Times New Roman"/>
          <w:spacing w:val="2"/>
          <w:sz w:val="24"/>
          <w:szCs w:val="24"/>
        </w:rPr>
        <w:t>Деятельность по контролю осуществляется в отношении объектов внутреннего муниципального финансового контроля определенных По</w:t>
      </w:r>
      <w:r w:rsidRPr="008C1048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рядком </w:t>
      </w:r>
      <w:hyperlink r:id="rId9" w:history="1">
        <w:r w:rsidRPr="008C1048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осуществления органом внутреннего муниципального финансового контроля</w:t>
        </w:r>
      </w:hyperlink>
      <w:r w:rsidRPr="004D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z w:val="24"/>
          <w:szCs w:val="24"/>
        </w:rPr>
        <w:t xml:space="preserve"> </w:t>
      </w:r>
      <w:r w:rsidRPr="004D600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Саратовской области, полномочий 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proofErr w:type="gramEnd"/>
      <w:r w:rsidRPr="004D600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</w:t>
      </w:r>
      <w:r w:rsidRPr="004D600D">
        <w:rPr>
          <w:rFonts w:ascii="Times New Roman" w:hAnsi="Times New Roman" w:cs="Times New Roman"/>
          <w:spacing w:val="2"/>
          <w:sz w:val="24"/>
          <w:szCs w:val="24"/>
        </w:rPr>
        <w:t>утверждаемым </w:t>
      </w:r>
      <w:hyperlink r:id="rId10" w:history="1">
        <w:r w:rsidRPr="004D600D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администрацией</w:t>
        </w:r>
      </w:hyperlink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D600D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</w:t>
      </w:r>
      <w:proofErr w:type="gramStart"/>
      <w:r w:rsidRPr="004D600D">
        <w:rPr>
          <w:rFonts w:ascii="Times New Roman" w:hAnsi="Times New Roman" w:cs="Times New Roman"/>
          <w:spacing w:val="2"/>
          <w:sz w:val="24"/>
          <w:szCs w:val="24"/>
        </w:rPr>
        <w:t xml:space="preserve"> .</w:t>
      </w:r>
      <w:proofErr w:type="gramEnd"/>
    </w:p>
    <w:p w:rsidR="004D600D" w:rsidRDefault="004D600D" w:rsidP="004D600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D600D">
        <w:rPr>
          <w:rFonts w:ascii="Times New Roman" w:hAnsi="Times New Roman" w:cs="Times New Roman"/>
          <w:spacing w:val="2"/>
          <w:sz w:val="24"/>
          <w:szCs w:val="24"/>
        </w:rPr>
        <w:t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EC77DB" w:rsidRDefault="00B76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77DB" w:rsidRPr="00E97EE0">
        <w:rPr>
          <w:rFonts w:ascii="Times New Roman" w:hAnsi="Times New Roman" w:cs="Times New Roman"/>
          <w:sz w:val="24"/>
          <w:szCs w:val="24"/>
        </w:rPr>
        <w:t>. Деятельность по контролю основывается на принципах законности, объективности, эффективности, независимости, профессиональной компетентности, достов</w:t>
      </w:r>
      <w:r w:rsidR="00815206">
        <w:rPr>
          <w:rFonts w:ascii="Times New Roman" w:hAnsi="Times New Roman" w:cs="Times New Roman"/>
          <w:sz w:val="24"/>
          <w:szCs w:val="24"/>
        </w:rPr>
        <w:t>ерности результатов и гласности.</w:t>
      </w:r>
    </w:p>
    <w:p w:rsidR="00815206" w:rsidRPr="00E97EE0" w:rsidRDefault="0081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34F" w:rsidRPr="00E97EE0" w:rsidRDefault="00E95724" w:rsidP="00E9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334F" w:rsidRPr="00E97EE0">
        <w:rPr>
          <w:rFonts w:ascii="Times New Roman" w:hAnsi="Times New Roman" w:cs="Times New Roman"/>
          <w:sz w:val="24"/>
          <w:szCs w:val="24"/>
        </w:rPr>
        <w:t>Целями внутреннего муниципального финансового контроля являются:</w:t>
      </w:r>
    </w:p>
    <w:p w:rsidR="0091334F" w:rsidRPr="00E97EE0" w:rsidRDefault="0091334F" w:rsidP="0091334F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            - оценка целевого и эффективного использования средств бюджета;</w:t>
      </w:r>
    </w:p>
    <w:p w:rsidR="0091334F" w:rsidRPr="00E97EE0" w:rsidRDefault="0091334F" w:rsidP="0091334F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            - подтверждение достоверности бухгалтерского учета и отчетности, в том числе о реализации муниципальных программ, а так же об исполнении муниципальных заданий; </w:t>
      </w:r>
    </w:p>
    <w:p w:rsidR="0091334F" w:rsidRPr="00E97EE0" w:rsidRDefault="0091334F" w:rsidP="0091334F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            - оценка соблюдения бюджетного законодательства и нормативных актов, регулирующих бюджетные правоотношения;</w:t>
      </w:r>
    </w:p>
    <w:p w:rsidR="0091334F" w:rsidRPr="00E97EE0" w:rsidRDefault="0091334F" w:rsidP="00B76B02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           - подготовка и организация осуществления мер, направленных на повышение результативности (эффективности) использования бюджетных средств.</w:t>
      </w:r>
    </w:p>
    <w:p w:rsidR="00EC77DB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77DB" w:rsidRPr="00E97EE0">
        <w:rPr>
          <w:rFonts w:ascii="Times New Roman" w:hAnsi="Times New Roman" w:cs="Times New Roman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5F6CB4" w:rsidRPr="00E97EE0">
        <w:rPr>
          <w:rFonts w:ascii="Times New Roman" w:hAnsi="Times New Roman" w:cs="Times New Roman"/>
          <w:sz w:val="24"/>
          <w:szCs w:val="24"/>
        </w:rPr>
        <w:t>муниципальному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 плановых и внеплановых </w:t>
      </w:r>
      <w:r w:rsidR="006D20C2">
        <w:rPr>
          <w:rFonts w:ascii="Times New Roman" w:hAnsi="Times New Roman" w:cs="Times New Roman"/>
          <w:sz w:val="24"/>
          <w:szCs w:val="24"/>
        </w:rPr>
        <w:t>проверок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и обследований (далее - контрольные мероприятия).</w:t>
      </w:r>
      <w:proofErr w:type="gramEnd"/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C77DB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77DB" w:rsidRPr="00E97EE0">
        <w:rPr>
          <w:rFonts w:ascii="Times New Roman" w:hAnsi="Times New Roman" w:cs="Times New Roman"/>
          <w:sz w:val="24"/>
          <w:szCs w:val="24"/>
        </w:rPr>
        <w:t>. Плановые контрольные мероприятия осуществляются в соответствии с планом контрольных мероприятий, который утверждается</w:t>
      </w:r>
      <w:r w:rsidR="00594B95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</w:t>
      </w:r>
      <w:r w:rsidR="00594B9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C77DB" w:rsidRPr="00E97EE0">
        <w:rPr>
          <w:rFonts w:ascii="Times New Roman" w:hAnsi="Times New Roman" w:cs="Times New Roman"/>
          <w:sz w:val="24"/>
          <w:szCs w:val="24"/>
        </w:rPr>
        <w:t>.</w:t>
      </w:r>
    </w:p>
    <w:p w:rsidR="00B76B02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7DB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Внеплановые контрольные мероприятия осуществляются на основании решения руководителя </w:t>
      </w:r>
      <w:r w:rsidR="00594B95">
        <w:rPr>
          <w:rFonts w:ascii="Times New Roman" w:hAnsi="Times New Roman" w:cs="Times New Roman"/>
          <w:sz w:val="24"/>
          <w:szCs w:val="24"/>
        </w:rPr>
        <w:t xml:space="preserve"> </w:t>
      </w:r>
      <w:r w:rsidR="009E3E81">
        <w:rPr>
          <w:rFonts w:ascii="Times New Roman" w:hAnsi="Times New Roman" w:cs="Times New Roman"/>
          <w:sz w:val="24"/>
          <w:szCs w:val="24"/>
        </w:rPr>
        <w:t>Ф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594B95">
        <w:rPr>
          <w:rFonts w:ascii="Times New Roman" w:hAnsi="Times New Roman" w:cs="Times New Roman"/>
          <w:sz w:val="24"/>
          <w:szCs w:val="24"/>
        </w:rPr>
        <w:t>управления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, принятого в связи с поступлением обращений </w:t>
      </w:r>
      <w:r w:rsidR="00D2200E" w:rsidRPr="00E97EE0">
        <w:rPr>
          <w:rFonts w:ascii="Times New Roman" w:hAnsi="Times New Roman" w:cs="Times New Roman"/>
          <w:sz w:val="24"/>
          <w:szCs w:val="24"/>
        </w:rPr>
        <w:t>главы муниципального района</w:t>
      </w:r>
      <w:r w:rsidR="00EC77DB" w:rsidRPr="00E97EE0">
        <w:rPr>
          <w:rFonts w:ascii="Times New Roman" w:hAnsi="Times New Roman" w:cs="Times New Roman"/>
          <w:sz w:val="24"/>
          <w:szCs w:val="24"/>
        </w:rPr>
        <w:t>, правоохранительных органов, обращений иных государственных органов, граждан и организаций.</w:t>
      </w:r>
    </w:p>
    <w:p w:rsidR="00B76B02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7DB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="00EC77DB" w:rsidRPr="00E97EE0">
        <w:rPr>
          <w:rFonts w:ascii="Times New Roman" w:hAnsi="Times New Roman" w:cs="Times New Roman"/>
          <w:sz w:val="24"/>
          <w:szCs w:val="24"/>
        </w:rPr>
        <w:t>. Орган финансового контроля при осуществлении деятельности по контролю в финансово-бюджетной сфере осуществляет:</w:t>
      </w:r>
    </w:p>
    <w:p w:rsidR="00E40934" w:rsidRPr="00E97EE0" w:rsidRDefault="00E40934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полномочия по внутреннему </w:t>
      </w:r>
      <w:r w:rsidR="005F6CB4" w:rsidRPr="00E97EE0">
        <w:rPr>
          <w:rFonts w:ascii="Times New Roman" w:hAnsi="Times New Roman" w:cs="Times New Roman"/>
          <w:sz w:val="24"/>
          <w:szCs w:val="24"/>
        </w:rPr>
        <w:t>муниципальному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финансовому контролю в сфере бюджетных правоотношений;</w:t>
      </w:r>
    </w:p>
    <w:p w:rsidR="00EC77DB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77DB" w:rsidRPr="00E97EE0">
        <w:rPr>
          <w:rFonts w:ascii="Times New Roman" w:hAnsi="Times New Roman" w:cs="Times New Roman"/>
          <w:sz w:val="24"/>
          <w:szCs w:val="24"/>
        </w:rPr>
        <w:t>. Объектами контроля в финансово-бюджетной сфере являются: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EE0">
        <w:rPr>
          <w:rFonts w:ascii="Times New Roman" w:hAnsi="Times New Roman" w:cs="Times New Roman"/>
          <w:sz w:val="24"/>
          <w:szCs w:val="24"/>
        </w:rPr>
        <w:t>а) главные распорядители (распорядители, получатели) средств бюджета,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</w:t>
      </w:r>
      <w:r w:rsidR="008C1048">
        <w:rPr>
          <w:rFonts w:ascii="Times New Roman" w:hAnsi="Times New Roman" w:cs="Times New Roman"/>
          <w:sz w:val="24"/>
          <w:szCs w:val="24"/>
        </w:rPr>
        <w:t>ления межбюджетных трансфертов;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в) </w:t>
      </w:r>
      <w:r w:rsidR="00650715" w:rsidRPr="00E97EE0">
        <w:rPr>
          <w:rFonts w:ascii="Times New Roman" w:hAnsi="Times New Roman" w:cs="Times New Roman"/>
          <w:sz w:val="24"/>
          <w:szCs w:val="24"/>
        </w:rPr>
        <w:t>муниципальные</w:t>
      </w:r>
      <w:r w:rsidRPr="00E97EE0">
        <w:rPr>
          <w:rFonts w:ascii="Times New Roman" w:hAnsi="Times New Roman" w:cs="Times New Roman"/>
          <w:sz w:val="24"/>
          <w:szCs w:val="24"/>
        </w:rPr>
        <w:t xml:space="preserve"> </w:t>
      </w:r>
      <w:r w:rsidR="00C24959">
        <w:rPr>
          <w:rFonts w:ascii="Times New Roman" w:hAnsi="Times New Roman" w:cs="Times New Roman"/>
          <w:sz w:val="24"/>
          <w:szCs w:val="24"/>
        </w:rPr>
        <w:t xml:space="preserve"> бюджетные </w:t>
      </w:r>
      <w:r w:rsidRPr="00E97EE0">
        <w:rPr>
          <w:rFonts w:ascii="Times New Roman" w:hAnsi="Times New Roman" w:cs="Times New Roman"/>
          <w:sz w:val="24"/>
          <w:szCs w:val="24"/>
        </w:rPr>
        <w:t>учреждения</w:t>
      </w:r>
      <w:r w:rsidR="00650715" w:rsidRPr="00E97E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97EE0">
        <w:rPr>
          <w:rFonts w:ascii="Times New Roman" w:hAnsi="Times New Roman" w:cs="Times New Roman"/>
          <w:sz w:val="24"/>
          <w:szCs w:val="24"/>
        </w:rPr>
        <w:t>;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г) </w:t>
      </w:r>
      <w:r w:rsidR="00C24959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E97EE0">
        <w:rPr>
          <w:rFonts w:ascii="Times New Roman" w:hAnsi="Times New Roman" w:cs="Times New Roman"/>
          <w:sz w:val="24"/>
          <w:szCs w:val="24"/>
        </w:rPr>
        <w:t>унитарные предприятия</w:t>
      </w:r>
      <w:r w:rsidR="0000535A" w:rsidRPr="00E97E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97EE0">
        <w:rPr>
          <w:rFonts w:ascii="Times New Roman" w:hAnsi="Times New Roman" w:cs="Times New Roman"/>
          <w:sz w:val="24"/>
          <w:szCs w:val="24"/>
        </w:rPr>
        <w:t>;</w:t>
      </w:r>
    </w:p>
    <w:p w:rsidR="00EC77DB" w:rsidRPr="00E97EE0" w:rsidRDefault="0000535A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EE0">
        <w:rPr>
          <w:rFonts w:ascii="Times New Roman" w:hAnsi="Times New Roman" w:cs="Times New Roman"/>
          <w:sz w:val="24"/>
          <w:szCs w:val="24"/>
        </w:rPr>
        <w:t>)</w:t>
      </w:r>
      <w:r w:rsidR="00A61FA4">
        <w:rPr>
          <w:rFonts w:ascii="Times New Roman" w:hAnsi="Times New Roman" w:cs="Times New Roman"/>
          <w:sz w:val="24"/>
          <w:szCs w:val="24"/>
        </w:rPr>
        <w:t xml:space="preserve"> </w:t>
      </w:r>
      <w:r w:rsidR="00C24959">
        <w:rPr>
          <w:rFonts w:ascii="Times New Roman" w:hAnsi="Times New Roman" w:cs="Times New Roman"/>
          <w:sz w:val="24"/>
          <w:szCs w:val="24"/>
        </w:rPr>
        <w:t>автономные учреждения района;</w:t>
      </w:r>
    </w:p>
    <w:p w:rsidR="00EC77DB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EC77DB" w:rsidRPr="00E97EE0">
        <w:rPr>
          <w:rFonts w:ascii="Times New Roman" w:hAnsi="Times New Roman" w:cs="Times New Roman"/>
          <w:sz w:val="24"/>
          <w:szCs w:val="24"/>
        </w:rPr>
        <w:t>. Должностными лицами Органа финансового контроля, осуществляющими деятельность по контролю, являются:</w:t>
      </w:r>
    </w:p>
    <w:p w:rsidR="00B76B02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руководитель </w:t>
      </w:r>
      <w:r w:rsidR="009E3E81">
        <w:rPr>
          <w:rFonts w:ascii="Times New Roman" w:hAnsi="Times New Roman" w:cs="Times New Roman"/>
          <w:sz w:val="24"/>
          <w:szCs w:val="24"/>
        </w:rPr>
        <w:t>Финансового управления;</w:t>
      </w:r>
    </w:p>
    <w:p w:rsidR="00EC77DB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) </w:t>
      </w:r>
      <w:r w:rsidR="009E3E81">
        <w:rPr>
          <w:rFonts w:ascii="Times New Roman" w:hAnsi="Times New Roman" w:cs="Times New Roman"/>
          <w:sz w:val="24"/>
          <w:szCs w:val="24"/>
        </w:rPr>
        <w:t xml:space="preserve">начальник и </w:t>
      </w:r>
      <w:r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9E3E81">
        <w:rPr>
          <w:rFonts w:ascii="Times New Roman" w:hAnsi="Times New Roman" w:cs="Times New Roman"/>
          <w:sz w:val="24"/>
          <w:szCs w:val="24"/>
        </w:rPr>
        <w:t>отдела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>, ответственные за проведение проверки;</w:t>
      </w:r>
    </w:p>
    <w:p w:rsidR="00EC77DB" w:rsidRPr="00E97EE0" w:rsidRDefault="00B76B02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</w:t>
      </w:r>
      <w:r w:rsidR="00EC77DB" w:rsidRPr="00B76B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w:anchor="Par56" w:history="1">
        <w:r w:rsidR="00EC77DB" w:rsidRPr="00B76B0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12</w:t>
        </w:r>
      </w:hyperlink>
      <w:r w:rsidR="00EC77DB" w:rsidRPr="00E97EE0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EC77DB" w:rsidRPr="00E97EE0" w:rsidRDefault="00E95724" w:rsidP="00E95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77DB" w:rsidRPr="00E97EE0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EC77DB" w:rsidRPr="00E97EE0" w:rsidRDefault="00E95724" w:rsidP="00E95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77DB" w:rsidRPr="00E97EE0">
        <w:rPr>
          <w:rFonts w:ascii="Times New Roman" w:hAnsi="Times New Roman" w:cs="Times New Roman"/>
          <w:sz w:val="24"/>
          <w:szCs w:val="24"/>
        </w:rPr>
        <w:t>б) при осуществлении выездных проверок беспрепятственно по предъявлении служебных удостоверений и копии приказа (распоряжения) руководителя о проведении выездной проверки  посещать помещения и территории, которые занимают лица, в отношении которых осуществляется проверка</w:t>
      </w:r>
      <w:r w:rsidR="00B01078">
        <w:rPr>
          <w:rFonts w:ascii="Times New Roman" w:hAnsi="Times New Roman" w:cs="Times New Roman"/>
          <w:sz w:val="24"/>
          <w:szCs w:val="24"/>
        </w:rPr>
        <w:t>,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требовать предъявления поставленных товаров, результатов выполненных работ, оказанных услуг;</w:t>
      </w:r>
    </w:p>
    <w:p w:rsidR="00EC77DB" w:rsidRPr="00E97EE0" w:rsidRDefault="00E95724" w:rsidP="00E95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7DB" w:rsidRPr="00E97EE0">
        <w:rPr>
          <w:rFonts w:ascii="Times New Roman" w:hAnsi="Times New Roman" w:cs="Times New Roman"/>
          <w:sz w:val="24"/>
          <w:szCs w:val="24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EC77DB" w:rsidRPr="00E97EE0" w:rsidRDefault="00E95724" w:rsidP="00E957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C77DB" w:rsidRPr="00E97E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C77DB" w:rsidRPr="00E97EE0">
        <w:rPr>
          <w:rFonts w:ascii="Times New Roman" w:hAnsi="Times New Roman" w:cs="Times New Roman"/>
          <w:sz w:val="24"/>
          <w:szCs w:val="24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12888" w:rsidRDefault="00E95724" w:rsidP="00E957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5EA" w:rsidRPr="00E97EE0">
        <w:rPr>
          <w:rFonts w:ascii="Times New Roman" w:hAnsi="Times New Roman" w:cs="Times New Roman"/>
          <w:sz w:val="24"/>
          <w:szCs w:val="24"/>
        </w:rPr>
        <w:t>е)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EC77DB" w:rsidRPr="00E97EE0" w:rsidRDefault="00E95724" w:rsidP="00E957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956" w:rsidRPr="00E97EE0">
        <w:rPr>
          <w:rFonts w:ascii="Times New Roman" w:hAnsi="Times New Roman" w:cs="Times New Roman"/>
          <w:sz w:val="24"/>
          <w:szCs w:val="24"/>
        </w:rPr>
        <w:t>1</w:t>
      </w:r>
      <w:r w:rsidR="00B76B02">
        <w:rPr>
          <w:rFonts w:ascii="Times New Roman" w:hAnsi="Times New Roman" w:cs="Times New Roman"/>
          <w:sz w:val="24"/>
          <w:szCs w:val="24"/>
        </w:rPr>
        <w:t>4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Должностные лица, указанные </w:t>
      </w:r>
      <w:r w:rsidR="00EC77DB" w:rsidRPr="00B76B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hyperlink w:anchor="Par56" w:history="1">
        <w:r w:rsidR="00EC77DB" w:rsidRPr="00B76B0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пункте </w:t>
        </w:r>
        <w:r w:rsidR="00B76B02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12</w:t>
        </w:r>
      </w:hyperlink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настоящего Положения, обязаны: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приказом руководителя Органа финансового контроля;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 xml:space="preserve">г) знакомить руководителя или уполномоченное должностное лицо объекта контроля </w:t>
      </w:r>
      <w:r w:rsidRPr="00E97EE0">
        <w:rPr>
          <w:rFonts w:ascii="Times New Roman" w:hAnsi="Times New Roman" w:cs="Times New Roman"/>
          <w:sz w:val="24"/>
          <w:szCs w:val="24"/>
        </w:rPr>
        <w:lastRenderedPageBreak/>
        <w:t>(далее - представитель объ</w:t>
      </w:r>
      <w:r w:rsidR="0061233B" w:rsidRPr="00E97EE0">
        <w:rPr>
          <w:rFonts w:ascii="Times New Roman" w:hAnsi="Times New Roman" w:cs="Times New Roman"/>
          <w:sz w:val="24"/>
          <w:szCs w:val="24"/>
        </w:rPr>
        <w:t>екта контроля) с копией приказа</w:t>
      </w:r>
      <w:r w:rsidRPr="00E97EE0">
        <w:rPr>
          <w:rFonts w:ascii="Times New Roman" w:hAnsi="Times New Roman" w:cs="Times New Roman"/>
          <w:sz w:val="24"/>
          <w:szCs w:val="24"/>
        </w:rPr>
        <w:t xml:space="preserve"> и</w:t>
      </w:r>
      <w:r w:rsidR="000E001F">
        <w:rPr>
          <w:rFonts w:ascii="Times New Roman" w:hAnsi="Times New Roman" w:cs="Times New Roman"/>
          <w:sz w:val="24"/>
          <w:szCs w:val="24"/>
        </w:rPr>
        <w:t xml:space="preserve"> служебным</w:t>
      </w:r>
      <w:r w:rsidRPr="00E97EE0">
        <w:rPr>
          <w:rFonts w:ascii="Times New Roman" w:hAnsi="Times New Roman" w:cs="Times New Roman"/>
          <w:sz w:val="24"/>
          <w:szCs w:val="24"/>
        </w:rPr>
        <w:t xml:space="preserve"> удостоверением на проведение выездной</w:t>
      </w:r>
      <w:r w:rsidR="0061233B" w:rsidRPr="00E97EE0">
        <w:rPr>
          <w:rFonts w:ascii="Times New Roman" w:hAnsi="Times New Roman" w:cs="Times New Roman"/>
          <w:sz w:val="24"/>
          <w:szCs w:val="24"/>
        </w:rPr>
        <w:t xml:space="preserve"> проверки, с приказом</w:t>
      </w:r>
      <w:r w:rsidRPr="00E97EE0">
        <w:rPr>
          <w:rFonts w:ascii="Times New Roman" w:hAnsi="Times New Roman" w:cs="Times New Roman"/>
          <w:sz w:val="24"/>
          <w:szCs w:val="24"/>
        </w:rPr>
        <w:t xml:space="preserve"> о приостановлении, возобновлении и продлении срока проведения проверки, об изменении состава проверочной группы, а также с результатами контрольных мероприятий (актами и заключениями);</w:t>
      </w:r>
    </w:p>
    <w:p w:rsidR="00E40934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EE0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E40934" w:rsidRPr="00E97EE0" w:rsidRDefault="00DE295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1</w:t>
      </w:r>
      <w:r w:rsidR="00815206">
        <w:rPr>
          <w:rFonts w:ascii="Times New Roman" w:hAnsi="Times New Roman" w:cs="Times New Roman"/>
          <w:sz w:val="24"/>
          <w:szCs w:val="24"/>
        </w:rPr>
        <w:t>5</w:t>
      </w:r>
      <w:r w:rsidR="00EC77DB" w:rsidRPr="00E97EE0">
        <w:rPr>
          <w:rFonts w:ascii="Times New Roman" w:hAnsi="Times New Roman" w:cs="Times New Roman"/>
          <w:sz w:val="24"/>
          <w:szCs w:val="24"/>
        </w:rPr>
        <w:t>. Запросы о представлении информации, документов и материалов, предусмотренные Положением, акты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F10A8" w:rsidRDefault="00DE295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1</w:t>
      </w:r>
      <w:r w:rsidR="00815206">
        <w:rPr>
          <w:rFonts w:ascii="Times New Roman" w:hAnsi="Times New Roman" w:cs="Times New Roman"/>
          <w:sz w:val="24"/>
          <w:szCs w:val="24"/>
        </w:rPr>
        <w:t>6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EC77DB" w:rsidRPr="00E97EE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запроса. </w:t>
      </w:r>
    </w:p>
    <w:p w:rsidR="00EC77DB" w:rsidRPr="00E97EE0" w:rsidRDefault="00EC77DB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1</w:t>
      </w:r>
      <w:r w:rsidR="00815206">
        <w:rPr>
          <w:rFonts w:ascii="Times New Roman" w:hAnsi="Times New Roman" w:cs="Times New Roman"/>
          <w:sz w:val="24"/>
          <w:szCs w:val="24"/>
        </w:rPr>
        <w:t>7</w:t>
      </w:r>
      <w:r w:rsidRPr="00E97EE0">
        <w:rPr>
          <w:rFonts w:ascii="Times New Roman" w:hAnsi="Times New Roman" w:cs="Times New Roman"/>
          <w:sz w:val="24"/>
          <w:szCs w:val="24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C77DB" w:rsidRPr="00E97EE0" w:rsidRDefault="00DE295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1</w:t>
      </w:r>
      <w:r w:rsidR="00815206">
        <w:rPr>
          <w:rFonts w:ascii="Times New Roman" w:hAnsi="Times New Roman" w:cs="Times New Roman"/>
          <w:sz w:val="24"/>
          <w:szCs w:val="24"/>
        </w:rPr>
        <w:t>8</w:t>
      </w:r>
      <w:r w:rsidR="00EC77DB" w:rsidRPr="00E97EE0">
        <w:rPr>
          <w:rFonts w:ascii="Times New Roman" w:hAnsi="Times New Roman" w:cs="Times New Roman"/>
          <w:sz w:val="24"/>
          <w:szCs w:val="24"/>
        </w:rPr>
        <w:t>. Все документы, составляемые должностными лицами Органа финансового контроля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C77DB" w:rsidRPr="00E97EE0" w:rsidRDefault="00DE295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1</w:t>
      </w:r>
      <w:r w:rsidR="00815206">
        <w:rPr>
          <w:rFonts w:ascii="Times New Roman" w:hAnsi="Times New Roman" w:cs="Times New Roman"/>
          <w:sz w:val="24"/>
          <w:szCs w:val="24"/>
        </w:rPr>
        <w:t>9</w:t>
      </w:r>
      <w:r w:rsidR="00EC77DB" w:rsidRPr="00E97EE0">
        <w:rPr>
          <w:rFonts w:ascii="Times New Roman" w:hAnsi="Times New Roman" w:cs="Times New Roman"/>
          <w:sz w:val="24"/>
          <w:szCs w:val="24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C77DB" w:rsidRPr="00E97EE0" w:rsidRDefault="0081520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77DB" w:rsidRPr="00E97EE0">
        <w:rPr>
          <w:rFonts w:ascii="Times New Roman" w:hAnsi="Times New Roman" w:cs="Times New Roman"/>
          <w:sz w:val="24"/>
          <w:szCs w:val="24"/>
        </w:rPr>
        <w:t>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EC77DB" w:rsidRPr="00E97EE0" w:rsidRDefault="0081520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E7EC5">
        <w:rPr>
          <w:rFonts w:ascii="Times New Roman" w:hAnsi="Times New Roman" w:cs="Times New Roman"/>
          <w:sz w:val="24"/>
          <w:szCs w:val="24"/>
        </w:rPr>
        <w:t>. Решение о проведении проверки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 или обследования (за исключением случаев назначения обследования в рамках камеральных или выездных проверок) оформляется приказом руководителя Органа финансового контроля.</w:t>
      </w:r>
    </w:p>
    <w:p w:rsidR="00EC77DB" w:rsidRPr="00E97EE0" w:rsidRDefault="0081520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77DB" w:rsidRPr="00E97EE0">
        <w:rPr>
          <w:rFonts w:ascii="Times New Roman" w:hAnsi="Times New Roman" w:cs="Times New Roman"/>
          <w:sz w:val="24"/>
          <w:szCs w:val="24"/>
        </w:rPr>
        <w:t>. Обследования могут проводиться в рамках камеральных и выездных проверок в соответствии с настоящим Положением.</w:t>
      </w:r>
    </w:p>
    <w:p w:rsidR="00EC77DB" w:rsidRPr="00E97EE0" w:rsidRDefault="0081520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C77DB" w:rsidRPr="00E97EE0">
        <w:rPr>
          <w:rFonts w:ascii="Times New Roman" w:hAnsi="Times New Roman" w:cs="Times New Roman"/>
          <w:sz w:val="24"/>
          <w:szCs w:val="24"/>
        </w:rPr>
        <w:t xml:space="preserve">. Порядок составления и представления удостоверений на проведение выездной проверки устанавливается </w:t>
      </w:r>
      <w:r w:rsidR="0061233B" w:rsidRPr="00E97EE0">
        <w:rPr>
          <w:rFonts w:ascii="Times New Roman" w:hAnsi="Times New Roman" w:cs="Times New Roman"/>
          <w:sz w:val="24"/>
          <w:szCs w:val="24"/>
        </w:rPr>
        <w:t>Положением</w:t>
      </w:r>
      <w:r w:rsidR="00EC77DB" w:rsidRPr="00E97EE0">
        <w:rPr>
          <w:rFonts w:ascii="Times New Roman" w:hAnsi="Times New Roman" w:cs="Times New Roman"/>
          <w:sz w:val="24"/>
          <w:szCs w:val="24"/>
        </w:rPr>
        <w:t>.</w:t>
      </w:r>
    </w:p>
    <w:p w:rsidR="00EC77DB" w:rsidRPr="00E97EE0" w:rsidRDefault="00DE2956" w:rsidP="004128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E0">
        <w:rPr>
          <w:rFonts w:ascii="Times New Roman" w:hAnsi="Times New Roman" w:cs="Times New Roman"/>
          <w:sz w:val="24"/>
          <w:szCs w:val="24"/>
        </w:rPr>
        <w:t>2</w:t>
      </w:r>
      <w:r w:rsidR="00815206">
        <w:rPr>
          <w:rFonts w:ascii="Times New Roman" w:hAnsi="Times New Roman" w:cs="Times New Roman"/>
          <w:sz w:val="24"/>
          <w:szCs w:val="24"/>
        </w:rPr>
        <w:t>4</w:t>
      </w:r>
      <w:r w:rsidR="00EC77DB" w:rsidRPr="00E97EE0">
        <w:rPr>
          <w:rFonts w:ascii="Times New Roman" w:hAnsi="Times New Roman" w:cs="Times New Roman"/>
          <w:sz w:val="24"/>
          <w:szCs w:val="24"/>
        </w:rPr>
        <w:t>. Руководитель Органа финансового контроля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контроля в финансово-бюджетной сфере. Указанные акты должны обеспечивать исключение дублирования функций структурных подразделений (должностных лиц), а также условий для возникновения конфликта интересов.</w:t>
      </w:r>
    </w:p>
    <w:p w:rsidR="00B76B02" w:rsidRPr="000E001F" w:rsidRDefault="00DE2956" w:rsidP="00412888">
      <w:pPr>
        <w:shd w:val="clear" w:color="auto" w:fill="FFFFFF"/>
        <w:spacing w:line="240" w:lineRule="auto"/>
        <w:ind w:firstLine="709"/>
        <w:textAlignment w:val="baseline"/>
        <w:outlineLvl w:val="2"/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</w:rPr>
      </w:pPr>
      <w:r w:rsidRPr="000E0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2</w:t>
      </w:r>
      <w:r w:rsidR="00815206" w:rsidRPr="000E0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EC77DB" w:rsidRPr="000E0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</w:t>
      </w:r>
      <w:r w:rsidR="00E84E14" w:rsidRPr="000E0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Положением</w:t>
      </w:r>
      <w:r w:rsidR="00EC77DB" w:rsidRPr="000E0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76B02" w:rsidRPr="000E001F">
        <w:rPr>
          <w:rFonts w:ascii="Times New Roman" w:hAnsi="Times New Roman" w:cs="Times New Roman"/>
          <w:b/>
          <w:color w:val="0D0D0D" w:themeColor="text1" w:themeTint="F2"/>
          <w:spacing w:val="2"/>
          <w:sz w:val="28"/>
          <w:szCs w:val="28"/>
        </w:rPr>
        <w:t xml:space="preserve"> </w:t>
      </w:r>
    </w:p>
    <w:p w:rsidR="00DD6AB8" w:rsidRDefault="00DD6AB8" w:rsidP="00815206">
      <w:pPr>
        <w:shd w:val="clear" w:color="auto" w:fill="FFFFFF"/>
        <w:ind w:firstLine="709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                                      </w:t>
      </w:r>
      <w:r w:rsidR="00E64A88">
        <w:rPr>
          <w:b/>
          <w:spacing w:val="2"/>
          <w:sz w:val="28"/>
          <w:szCs w:val="28"/>
        </w:rPr>
        <w:t xml:space="preserve">II. </w:t>
      </w:r>
      <w:r>
        <w:rPr>
          <w:b/>
          <w:spacing w:val="2"/>
          <w:sz w:val="28"/>
          <w:szCs w:val="28"/>
        </w:rPr>
        <w:t xml:space="preserve"> </w:t>
      </w:r>
      <w:r w:rsidRPr="00815206">
        <w:rPr>
          <w:b/>
          <w:spacing w:val="2"/>
          <w:sz w:val="28"/>
          <w:szCs w:val="28"/>
        </w:rPr>
        <w:t>Стандарт</w:t>
      </w:r>
    </w:p>
    <w:p w:rsidR="00B76B02" w:rsidRDefault="009E3E81" w:rsidP="00B76B0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</w:t>
      </w:r>
      <w:r w:rsidR="007C1E48" w:rsidRPr="007C1E48">
        <w:rPr>
          <w:b/>
          <w:spacing w:val="2"/>
          <w:sz w:val="28"/>
          <w:szCs w:val="28"/>
        </w:rPr>
        <w:t>Стандарт N 1</w:t>
      </w:r>
      <w:r w:rsidR="007C1E48">
        <w:rPr>
          <w:spacing w:val="2"/>
          <w:sz w:val="28"/>
          <w:szCs w:val="28"/>
        </w:rPr>
        <w:t xml:space="preserve"> «</w:t>
      </w:r>
      <w:r w:rsidR="00B76B02" w:rsidRPr="00815206">
        <w:rPr>
          <w:b/>
          <w:spacing w:val="2"/>
          <w:sz w:val="28"/>
          <w:szCs w:val="28"/>
        </w:rPr>
        <w:t>Законность деятельности органа внутреннего муниципального финансового контроля</w:t>
      </w:r>
      <w:r w:rsidR="007C1E48">
        <w:rPr>
          <w:b/>
          <w:spacing w:val="2"/>
          <w:sz w:val="28"/>
          <w:szCs w:val="28"/>
        </w:rPr>
        <w:t>»</w:t>
      </w:r>
    </w:p>
    <w:p w:rsidR="00EE6A12" w:rsidRPr="00EE6A12" w:rsidRDefault="00EE6A12" w:rsidP="00EE6A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EE6A12">
        <w:rPr>
          <w:rFonts w:ascii="Times New Roman" w:hAnsi="Times New Roman" w:cs="Times New Roman"/>
          <w:spacing w:val="2"/>
          <w:sz w:val="24"/>
          <w:szCs w:val="24"/>
        </w:rPr>
        <w:t>.1. Стандарт "Законность деятельности органа внутреннего муниципального финансового контроля"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контролю.</w:t>
      </w:r>
    </w:p>
    <w:p w:rsidR="00EE6A12" w:rsidRPr="00EE6A12" w:rsidRDefault="00EE6A12" w:rsidP="00EE6A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E3E81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EE6A12">
        <w:rPr>
          <w:rFonts w:ascii="Times New Roman" w:hAnsi="Times New Roman" w:cs="Times New Roman"/>
          <w:spacing w:val="2"/>
          <w:sz w:val="24"/>
          <w:szCs w:val="24"/>
        </w:rPr>
        <w:t>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Федерации.</w:t>
      </w:r>
    </w:p>
    <w:p w:rsidR="00EE6A12" w:rsidRPr="00EE6A12" w:rsidRDefault="00EE6A12" w:rsidP="00EE6A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E3E81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.3. </w:t>
      </w:r>
      <w:proofErr w:type="gramStart"/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Должностными лицами органа внутреннего муниципального финансового контроля, осуществляющими деятельность по контролю, являются лица определенные Порядком </w:t>
      </w:r>
      <w:hyperlink r:id="rId11" w:history="1">
        <w:r w:rsidRPr="00EE6A12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Саратовской области, полномочий </w:t>
      </w:r>
      <w:r w:rsidRPr="00EE6A12">
        <w:rPr>
          <w:rFonts w:ascii="Times New Roman" w:hAnsi="Times New Roman" w:cs="Times New Roman"/>
          <w:sz w:val="24"/>
          <w:szCs w:val="24"/>
        </w:rPr>
        <w:t xml:space="preserve">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Pr="00EE6A1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</w:t>
      </w:r>
      <w:proofErr w:type="gramEnd"/>
      <w:r w:rsidRPr="00EE6A12">
        <w:rPr>
          <w:rFonts w:ascii="Times New Roman" w:hAnsi="Times New Roman" w:cs="Times New Roman"/>
          <w:sz w:val="24"/>
          <w:szCs w:val="24"/>
        </w:rPr>
        <w:t xml:space="preserve"> нужд </w:t>
      </w:r>
      <w:proofErr w:type="spellStart"/>
      <w:r w:rsidRPr="00EE6A1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EE6A1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E6A12" w:rsidRPr="00EE6A12" w:rsidRDefault="00EE6A12" w:rsidP="00EE6A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E3E81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.4. </w:t>
      </w:r>
      <w:proofErr w:type="gramStart"/>
      <w:r w:rsidRPr="00EE6A12">
        <w:rPr>
          <w:rFonts w:ascii="Times New Roman" w:hAnsi="Times New Roman" w:cs="Times New Roman"/>
          <w:spacing w:val="2"/>
          <w:sz w:val="24"/>
          <w:szCs w:val="24"/>
        </w:rPr>
        <w:t xml:space="preserve">Должностные лица имеют права, предусмотренные </w:t>
      </w:r>
      <w:r w:rsidRPr="00EE6A12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Порядком </w:t>
      </w:r>
      <w:hyperlink r:id="rId12" w:history="1">
        <w:r w:rsidRPr="00EE6A12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Pr="00EE6A12">
        <w:rPr>
          <w:rFonts w:ascii="Times New Roman" w:hAnsi="Times New Roman" w:cs="Times New Roman"/>
          <w:sz w:val="24"/>
          <w:szCs w:val="24"/>
        </w:rPr>
        <w:t xml:space="preserve"> Саратовской области, полномочий 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Pr="00EE6A1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proofErr w:type="spellStart"/>
      <w:r w:rsidRPr="00EE6A12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EE6A1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EE6A12" w:rsidRPr="00EE6A12" w:rsidRDefault="009E3E81" w:rsidP="00EE6A1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E6A12" w:rsidRPr="00EE6A12">
        <w:rPr>
          <w:rFonts w:ascii="Times New Roman" w:hAnsi="Times New Roman" w:cs="Times New Roman"/>
          <w:spacing w:val="2"/>
          <w:sz w:val="24"/>
          <w:szCs w:val="24"/>
        </w:rPr>
        <w:t>.5. При осуществлении деятельности по контролю в отношении расходов бюджета, связанных с осуществлением закупок для обеспечения муниципальных нужд,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нужд.</w:t>
      </w:r>
    </w:p>
    <w:p w:rsidR="00EE6A12" w:rsidRDefault="00EE6A12" w:rsidP="00EE6A1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76B02" w:rsidRDefault="009E3E81" w:rsidP="00B76B0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</w:t>
      </w:r>
      <w:r w:rsidR="00E40934">
        <w:rPr>
          <w:b/>
          <w:spacing w:val="2"/>
          <w:sz w:val="28"/>
          <w:szCs w:val="28"/>
        </w:rPr>
        <w:t>.</w:t>
      </w:r>
      <w:r w:rsidR="007C1E48" w:rsidRPr="007C1E48">
        <w:rPr>
          <w:b/>
          <w:spacing w:val="2"/>
          <w:sz w:val="28"/>
          <w:szCs w:val="28"/>
        </w:rPr>
        <w:t xml:space="preserve">Стандарт N </w:t>
      </w:r>
      <w:r w:rsidR="007C1E48">
        <w:rPr>
          <w:b/>
          <w:spacing w:val="2"/>
          <w:sz w:val="28"/>
          <w:szCs w:val="28"/>
        </w:rPr>
        <w:t>2</w:t>
      </w:r>
      <w:r w:rsidR="007C1E48">
        <w:rPr>
          <w:spacing w:val="2"/>
          <w:sz w:val="28"/>
          <w:szCs w:val="28"/>
        </w:rPr>
        <w:t xml:space="preserve"> </w:t>
      </w:r>
      <w:r w:rsidR="007C1E48">
        <w:rPr>
          <w:b/>
          <w:spacing w:val="2"/>
          <w:sz w:val="28"/>
          <w:szCs w:val="28"/>
        </w:rPr>
        <w:t>«</w:t>
      </w:r>
      <w:r w:rsidR="00B76B02" w:rsidRPr="00E64A88">
        <w:rPr>
          <w:b/>
          <w:spacing w:val="2"/>
          <w:sz w:val="28"/>
          <w:szCs w:val="28"/>
        </w:rPr>
        <w:t>Ответственность и обязанности в деятельности по контролю</w:t>
      </w:r>
      <w:r w:rsidR="007C1E48">
        <w:rPr>
          <w:b/>
          <w:spacing w:val="2"/>
          <w:sz w:val="28"/>
          <w:szCs w:val="28"/>
        </w:rPr>
        <w:t>»</w:t>
      </w:r>
    </w:p>
    <w:p w:rsidR="00B76B02" w:rsidRPr="007C1E48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="00B76B02" w:rsidRPr="007C1E48">
        <w:rPr>
          <w:spacing w:val="2"/>
          <w:sz w:val="24"/>
          <w:szCs w:val="24"/>
        </w:rPr>
        <w:t>.</w:t>
      </w:r>
      <w:r w:rsidR="007C1E48">
        <w:rPr>
          <w:spacing w:val="2"/>
          <w:sz w:val="24"/>
          <w:szCs w:val="24"/>
        </w:rPr>
        <w:t>1</w:t>
      </w:r>
      <w:r w:rsidR="00B76B02" w:rsidRPr="007C1E48">
        <w:rPr>
          <w:spacing w:val="2"/>
          <w:sz w:val="24"/>
          <w:szCs w:val="24"/>
        </w:rPr>
        <w:t xml:space="preserve"> 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Стандарт "Ответственность и обязанности в деятельности по контролю"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B76B02" w:rsidRPr="007C1E48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.2. Ответственность за качество проводимых контрольных мероприятий, достоверность информации и выводов, содержащихся в актах проверок,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B76B02" w:rsidRPr="007C1E48" w:rsidRDefault="009E3E81" w:rsidP="004F5C15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 xml:space="preserve">.3. </w:t>
      </w:r>
      <w:proofErr w:type="gramStart"/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 xml:space="preserve">При осуществлении деятельности по контролю на должностных лиц органа внутреннего муниципального финансового контроля возлагаются обязанности предусмотренные Порядком </w:t>
      </w:r>
      <w:hyperlink r:id="rId13" w:history="1">
        <w:r w:rsidR="00B76B02" w:rsidRPr="007C1E48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="00B76B02" w:rsidRPr="007C1E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B76B02" w:rsidRPr="007C1E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Базарно-Карабулакского</w:t>
      </w:r>
      <w:proofErr w:type="spellEnd"/>
      <w:r w:rsidR="00B76B02" w:rsidRPr="007C1E48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</w:t>
      </w:r>
      <w:r w:rsidR="00B76B02" w:rsidRPr="007C1E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района Саратовской</w:t>
      </w:r>
      <w:r w:rsidR="00B76B02" w:rsidRPr="007C1E48">
        <w:rPr>
          <w:rFonts w:ascii="Times New Roman" w:hAnsi="Times New Roman" w:cs="Times New Roman"/>
          <w:sz w:val="24"/>
          <w:szCs w:val="24"/>
        </w:rPr>
        <w:t xml:space="preserve"> области, полномочий 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="00B76B02" w:rsidRPr="007C1E4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76B02" w:rsidRPr="007C1E4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</w:t>
      </w:r>
      <w:proofErr w:type="gramEnd"/>
      <w:r w:rsidR="00B76B02" w:rsidRPr="007C1E48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 </w:t>
      </w:r>
      <w:proofErr w:type="spellStart"/>
      <w:r w:rsidR="00B76B02" w:rsidRPr="007C1E4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76B02" w:rsidRPr="007C1E4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76B02" w:rsidRDefault="009E3E81" w:rsidP="00B76B0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="00E40934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="00B76B02" w:rsidRPr="007C1E48">
        <w:rPr>
          <w:b/>
          <w:spacing w:val="2"/>
          <w:sz w:val="28"/>
          <w:szCs w:val="28"/>
        </w:rPr>
        <w:t xml:space="preserve">Стандарт N 3 </w:t>
      </w:r>
      <w:r w:rsidR="007C1E48">
        <w:rPr>
          <w:b/>
          <w:spacing w:val="2"/>
          <w:sz w:val="28"/>
          <w:szCs w:val="28"/>
        </w:rPr>
        <w:t>«</w:t>
      </w:r>
      <w:r w:rsidR="00B76B02" w:rsidRPr="007C1E48">
        <w:rPr>
          <w:b/>
          <w:spacing w:val="2"/>
          <w:sz w:val="28"/>
          <w:szCs w:val="28"/>
        </w:rPr>
        <w:t>Конфиденциальность деятельности органа внутреннего муниципального финансового контроля</w:t>
      </w:r>
      <w:r w:rsidR="007C1E48">
        <w:rPr>
          <w:b/>
          <w:spacing w:val="2"/>
          <w:sz w:val="28"/>
          <w:szCs w:val="28"/>
        </w:rPr>
        <w:t>»</w:t>
      </w:r>
    </w:p>
    <w:p w:rsidR="00B76B02" w:rsidRPr="007C1E48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.1. Стандарт "Конфиденциальность деятельности органа внутреннего муниципального финансового контроля"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B76B02" w:rsidRPr="007C1E48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B76B02" w:rsidRDefault="009E3E81" w:rsidP="007C1E4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B76B02" w:rsidRDefault="009E3E81" w:rsidP="00B76B0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5</w:t>
      </w:r>
      <w:r w:rsidR="00E40934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="00B76B02" w:rsidRPr="007C1E48">
        <w:rPr>
          <w:b/>
          <w:spacing w:val="2"/>
          <w:sz w:val="28"/>
          <w:szCs w:val="28"/>
        </w:rPr>
        <w:t xml:space="preserve">Стандарт N 4 </w:t>
      </w:r>
      <w:r w:rsidR="007C1E48">
        <w:rPr>
          <w:b/>
          <w:spacing w:val="2"/>
          <w:sz w:val="28"/>
          <w:szCs w:val="28"/>
        </w:rPr>
        <w:t>«</w:t>
      </w:r>
      <w:r w:rsidR="00B76B02" w:rsidRPr="007C1E48">
        <w:rPr>
          <w:b/>
          <w:spacing w:val="2"/>
          <w:sz w:val="28"/>
          <w:szCs w:val="28"/>
        </w:rPr>
        <w:t>Планирование деятельности по контролю</w:t>
      </w:r>
      <w:r w:rsidR="007C1E48">
        <w:rPr>
          <w:b/>
          <w:spacing w:val="2"/>
          <w:sz w:val="28"/>
          <w:szCs w:val="28"/>
        </w:rPr>
        <w:t>»</w:t>
      </w:r>
    </w:p>
    <w:p w:rsidR="00B76B02" w:rsidRPr="007C1E48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.1. Стандарт "Планирование деятельности по контролю"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B76B02" w:rsidRDefault="009E3E81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 xml:space="preserve">.2. </w:t>
      </w:r>
      <w:proofErr w:type="gramStart"/>
      <w:r w:rsidR="00B76B02" w:rsidRPr="007C1E48">
        <w:rPr>
          <w:rFonts w:ascii="Times New Roman" w:hAnsi="Times New Roman" w:cs="Times New Roman"/>
          <w:spacing w:val="2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проверок и обследований.</w:t>
      </w:r>
      <w:proofErr w:type="gramEnd"/>
    </w:p>
    <w:p w:rsidR="00C32FC0" w:rsidRDefault="009E3E81" w:rsidP="00C32FC0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</w:t>
      </w:r>
      <w:r w:rsidR="00C32FC0" w:rsidRPr="00C32FC0">
        <w:rPr>
          <w:b/>
          <w:spacing w:val="2"/>
          <w:sz w:val="28"/>
          <w:szCs w:val="28"/>
        </w:rPr>
        <w:t xml:space="preserve">. Стандарт N 5 </w:t>
      </w:r>
      <w:r w:rsidR="000E001F">
        <w:rPr>
          <w:b/>
          <w:spacing w:val="2"/>
          <w:sz w:val="28"/>
          <w:szCs w:val="28"/>
        </w:rPr>
        <w:t>«</w:t>
      </w:r>
      <w:r w:rsidR="00C32FC0" w:rsidRPr="00C32FC0">
        <w:rPr>
          <w:b/>
          <w:spacing w:val="2"/>
          <w:sz w:val="28"/>
          <w:szCs w:val="28"/>
        </w:rPr>
        <w:t>Организация и проведение контрольного мероприятия</w:t>
      </w:r>
      <w:r w:rsidR="000E001F">
        <w:rPr>
          <w:b/>
          <w:spacing w:val="2"/>
          <w:sz w:val="28"/>
          <w:szCs w:val="28"/>
        </w:rPr>
        <w:t>»</w:t>
      </w:r>
    </w:p>
    <w:p w:rsidR="00C32FC0" w:rsidRPr="00C32FC0" w:rsidRDefault="009E3E81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.1. Стандарт "Организация и проведение контрольного мероприятия"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C32FC0" w:rsidRPr="00C32FC0" w:rsidRDefault="009E3E81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.2. К процедурам осуществления контрольного мероприятия относятся планирование контрольного мероприятия,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C32FC0" w:rsidRPr="00C32FC0" w:rsidRDefault="009E3E81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.3. Контрольное мероприятие проводится на основании приказа руководителя финансового управления о его проведении в соответствии с Планом контрольных мероприятий.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План контрольных мероприятий на очередной срок формируется в соответствии с Порядком </w:t>
      </w:r>
      <w:hyperlink r:id="rId14" w:history="1">
        <w:r w:rsidRPr="00C32FC0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Pr="00C32F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C32FC0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FC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полномочий 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Pr="00C32FC0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FC0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proofErr w:type="spellStart"/>
      <w:r w:rsidRPr="00C32FC0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C32F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C32FC0">
        <w:rPr>
          <w:rFonts w:ascii="Times New Roman" w:hAnsi="Times New Roman" w:cs="Times New Roman"/>
          <w:sz w:val="24"/>
          <w:szCs w:val="24"/>
        </w:rPr>
        <w:t xml:space="preserve"> Саратовской области.</w:t>
      </w:r>
    </w:p>
    <w:p w:rsidR="00C32FC0" w:rsidRPr="00C32FC0" w:rsidRDefault="009E3E81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.4. Подготовку проекта приказа  о проведении контрольного мероприятия осуществляет должностное  лицо органа внутреннего муниципального финансового контроля, ответственное за его проведение.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Подготовка проекта приказа о проведении планового контрольного мероприятия осуществляется не </w:t>
      </w:r>
      <w:proofErr w:type="gramStart"/>
      <w:r w:rsidRPr="00C32FC0">
        <w:rPr>
          <w:rFonts w:ascii="Times New Roman" w:hAnsi="Times New Roman" w:cs="Times New Roman"/>
          <w:spacing w:val="2"/>
          <w:sz w:val="24"/>
          <w:szCs w:val="24"/>
        </w:rPr>
        <w:t>позднее</w:t>
      </w:r>
      <w:proofErr w:type="gramEnd"/>
      <w:r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чем за 5 рабочих дней до дня начала проведения контрольного мероприятия.</w:t>
      </w:r>
    </w:p>
    <w:p w:rsidR="00C32FC0" w:rsidRDefault="00C32FC0" w:rsidP="00C32FC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FC0">
        <w:rPr>
          <w:rFonts w:ascii="Times New Roman" w:hAnsi="Times New Roman" w:cs="Times New Roman"/>
          <w:sz w:val="24"/>
          <w:szCs w:val="24"/>
        </w:rPr>
        <w:lastRenderedPageBreak/>
        <w:t>В случае если основанием для начала проведения внеплановой проверки является поступление информации о нарушении законодательства Российской Федерации и (или) иных нормативных правовых актов Российской Федерации о контрактной системе в сфере закупок субъектом контроля либо истечение срока исполнения субъектом контроля выданного ранее предписания, приказ о проведении внеплановой проверки должно быть издано в течение трех рабочих дней с даты наступления основания для</w:t>
      </w:r>
      <w:proofErr w:type="gramEnd"/>
      <w:r w:rsidRPr="00C32FC0">
        <w:rPr>
          <w:rFonts w:ascii="Times New Roman" w:hAnsi="Times New Roman" w:cs="Times New Roman"/>
          <w:sz w:val="24"/>
          <w:szCs w:val="24"/>
        </w:rPr>
        <w:t xml:space="preserve"> проведения проверки.</w:t>
      </w:r>
    </w:p>
    <w:p w:rsidR="00C32FC0" w:rsidRPr="00C32FC0" w:rsidRDefault="00C32FC0" w:rsidP="00C32FC0">
      <w:pPr>
        <w:tabs>
          <w:tab w:val="left" w:pos="1134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z w:val="24"/>
          <w:szCs w:val="24"/>
        </w:rPr>
        <w:t xml:space="preserve">В случае если основанием для проведения внеплановой проверки является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субъектом контроля приказ о проведении внеплановой проверки должно быть издано не позднее  одного рабочего дня </w:t>
      </w:r>
      <w:proofErr w:type="gramStart"/>
      <w:r w:rsidRPr="00C32FC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2FC0">
        <w:rPr>
          <w:rFonts w:ascii="Times New Roman" w:hAnsi="Times New Roman" w:cs="Times New Roman"/>
          <w:sz w:val="24"/>
          <w:szCs w:val="24"/>
        </w:rPr>
        <w:t xml:space="preserve"> обращения.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Приказ является правовым основанием для проведения контрольного мероприятия.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.5. </w:t>
      </w:r>
      <w:proofErr w:type="gramStart"/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 печатных изданиях.</w:t>
      </w:r>
      <w:proofErr w:type="gramEnd"/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.6. Результаты проверки оформляются актом проверки, который подписывается руководителем и членами </w:t>
      </w:r>
      <w:r w:rsidR="00F15361">
        <w:rPr>
          <w:rFonts w:ascii="Times New Roman" w:hAnsi="Times New Roman" w:cs="Times New Roman"/>
          <w:spacing w:val="2"/>
          <w:sz w:val="24"/>
          <w:szCs w:val="24"/>
        </w:rPr>
        <w:t xml:space="preserve">группы 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проверяющим, представителями объекта контроля.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.7. </w:t>
      </w:r>
      <w:proofErr w:type="gramStart"/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Акт проверки, состоит из вводной, </w:t>
      </w:r>
      <w:r w:rsidR="00E20CC7">
        <w:rPr>
          <w:rFonts w:ascii="Times New Roman" w:hAnsi="Times New Roman" w:cs="Times New Roman"/>
          <w:spacing w:val="2"/>
          <w:sz w:val="24"/>
          <w:szCs w:val="24"/>
        </w:rPr>
        <w:t>мотивировочной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="00E20CC7">
        <w:rPr>
          <w:rFonts w:ascii="Times New Roman" w:hAnsi="Times New Roman" w:cs="Times New Roman"/>
          <w:spacing w:val="2"/>
          <w:sz w:val="24"/>
          <w:szCs w:val="24"/>
        </w:rPr>
        <w:t>резолютивной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частей.</w:t>
      </w:r>
      <w:proofErr w:type="gramEnd"/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Акт проверки,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Вводная часть акта проверки должна содержать: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наименование органа, осуществляющего проверку;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дату и номер приказа руководителя контрольного органа о проведении проверки;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основания, цели и сроки осуществления плановой проверки;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период проведения проверки;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предмет проверки;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отчество, наименование должности должностного лица контрольного органа, проводившего проверку;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3FB">
        <w:rPr>
          <w:rFonts w:ascii="Times New Roman" w:hAnsi="Times New Roman" w:cs="Times New Roman"/>
          <w:sz w:val="24"/>
          <w:szCs w:val="24"/>
        </w:rPr>
        <w:t>- наименование, адрес местонахождения субъекта контроля,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о контрактной системе в сфере закупок функцию по осуществлению закупок товаров, работ, услуг или выполняющих отдельные полномочия в рамках осуществления закупок товаров, работ, услуг для нужд заказчика и (или) уполномоченного органа.</w:t>
      </w:r>
      <w:proofErr w:type="gramEnd"/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обстоятельства, установленные при проведении проверки и обосновывающие выводы;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нормы законодательства, которыми руководствовались при принятии решения;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 xml:space="preserve">- сведения о нарушении требований </w:t>
      </w:r>
      <w:hyperlink r:id="rId15" w:anchor="block_2" w:history="1">
        <w:r w:rsidRPr="000E5EC8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законодательства</w:t>
        </w:r>
      </w:hyperlink>
      <w:r w:rsidRPr="003423FB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закупок, оценка этих нарушений.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Резолютивная часть акта проверки должна содержать: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выводы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проверки;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выводы о необходимости рассмотрения вопроса о возбуждении дела об административном правонарушении;</w:t>
      </w:r>
    </w:p>
    <w:p w:rsidR="003423FB" w:rsidRPr="003423FB" w:rsidRDefault="003423FB" w:rsidP="003423FB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 xml:space="preserve">- сведения о выдаче предписания об устранении выявленных нарушений </w:t>
      </w:r>
      <w:hyperlink r:id="rId16" w:anchor="block_2" w:history="1">
        <w:r w:rsidRPr="000E5EC8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законодательства</w:t>
        </w:r>
      </w:hyperlink>
      <w:r w:rsidRPr="000E5E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423FB">
        <w:rPr>
          <w:rFonts w:ascii="Times New Roman" w:hAnsi="Times New Roman" w:cs="Times New Roman"/>
          <w:sz w:val="24"/>
          <w:szCs w:val="24"/>
        </w:rPr>
        <w:t>о контрактной системе в сфере закупок;</w:t>
      </w:r>
    </w:p>
    <w:p w:rsidR="003423FB" w:rsidRPr="003423FB" w:rsidRDefault="003423FB" w:rsidP="003423F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FB">
        <w:rPr>
          <w:rFonts w:ascii="Times New Roman" w:hAnsi="Times New Roman" w:cs="Times New Roman"/>
          <w:sz w:val="24"/>
          <w:szCs w:val="24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 Описательная часть акта проверки, должна содержать данные о выполненных хозяйственных и финансовых операциях, обстоятельствах, относящихся к проведению проверки, выявленные факты нарушений бюджетного законодательства, финансовой дисциплины.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В случае неполного представления объектом контроля необходимых для проверки, документов по запросу должностного лица, проводящего проверку, приводится перечень не представленных документов.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 Заключительная часть акта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проверки, излагаемые в акте проверки, должны подтверждаться документами, результатами контрольных действий и встречных проверок, письменными 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lastRenderedPageBreak/>
        <w:t>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В описании каждого нарушения, выявленного в ходе проверки,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F15361">
        <w:rPr>
          <w:rFonts w:ascii="Times New Roman" w:hAnsi="Times New Roman" w:cs="Times New Roman"/>
          <w:spacing w:val="2"/>
          <w:sz w:val="24"/>
          <w:szCs w:val="24"/>
        </w:rPr>
        <w:t>. В акт проверки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не допускается включение различного рода выводов, предположений и фактов, не подтвержденных докуме</w:t>
      </w:r>
      <w:r w:rsidR="00F15361">
        <w:rPr>
          <w:rFonts w:ascii="Times New Roman" w:hAnsi="Times New Roman" w:cs="Times New Roman"/>
          <w:spacing w:val="2"/>
          <w:sz w:val="24"/>
          <w:szCs w:val="24"/>
        </w:rPr>
        <w:t>нтами или результатами проверки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32FC0" w:rsidRP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 К акту проверок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C32FC0" w:rsidRDefault="007A4B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 Копия акта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 xml:space="preserve"> плановой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проверки 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>не позднее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10 рабочих дней со дня его подписания вручается объекту контроля с сопроводительным письмом за подписью руководителя </w:t>
      </w:r>
      <w:r>
        <w:rPr>
          <w:rFonts w:ascii="Times New Roman" w:hAnsi="Times New Roman" w:cs="Times New Roman"/>
          <w:spacing w:val="2"/>
          <w:sz w:val="24"/>
          <w:szCs w:val="24"/>
        </w:rPr>
        <w:t>Финансового управления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6B0064" w:rsidRP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4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 xml:space="preserve"> Копия акта внеплановой проверки направляется лицам, в отношении которых проведена проверка,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>в срок не позднее трех рабочих дней со дня его подписания почтовым отправлением с уведомлением о вручении либо нарочно с отметкой о получении, либо в форме электронного документа.</w:t>
      </w:r>
    </w:p>
    <w:p w:rsid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 xml:space="preserve"> Лица, в отношении которых проведена плановая проверка вправе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представить</w:t>
      </w:r>
      <w:proofErr w:type="gramEnd"/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в орган внутреннего муниципального финансового контроля письменные возражения на акт проверки в течение 10 рабочих дней со дня получения такого акта. Письменные возражения объекта контроля пр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илагаются к материалам проверки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B0064" w:rsidRP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6B0064">
        <w:rPr>
          <w:rFonts w:ascii="Times New Roman" w:hAnsi="Times New Roman" w:cs="Times New Roman"/>
          <w:spacing w:val="2"/>
          <w:sz w:val="24"/>
          <w:szCs w:val="24"/>
        </w:rPr>
        <w:t xml:space="preserve"> Лица, в отношении которых проведена внеплановая проверка</w:t>
      </w:r>
      <w:r w:rsidR="00E31877">
        <w:rPr>
          <w:rFonts w:ascii="Times New Roman" w:hAnsi="Times New Roman" w:cs="Times New Roman"/>
          <w:spacing w:val="2"/>
          <w:sz w:val="24"/>
          <w:szCs w:val="24"/>
        </w:rPr>
        <w:t>, в течени</w:t>
      </w:r>
      <w:proofErr w:type="gramStart"/>
      <w:r w:rsidR="00E31877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="00E31877">
        <w:rPr>
          <w:rFonts w:ascii="Times New Roman" w:hAnsi="Times New Roman" w:cs="Times New Roman"/>
          <w:spacing w:val="2"/>
          <w:sz w:val="24"/>
          <w:szCs w:val="24"/>
        </w:rPr>
        <w:t xml:space="preserve"> пяти рабочих дней со дня получения копии акта проверки вправе представить в контрольный орган письменное возражения по фактам, изложенным в акте проверки, которые приобщаются к материалам проверки.</w:t>
      </w:r>
    </w:p>
    <w:p w:rsidR="00C32FC0" w:rsidRP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. В случае поступления письменных возражений на акт проверки должностные лица органа внутреннего муниципального финансового контроля, входящие в состав группы 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проверяющих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, рассматри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вают возражения на акт проверки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Проект заключения на возражения по акту проверки согласовывается с руководителем органа внутреннего муниципального финансового контроля.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lastRenderedPageBreak/>
        <w:t>Заключение на возражения по акту проверки подписывается руководителем органа внутреннего муниципального финансового контроля.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Заключение на возражения по акту проверки должно отражать позицию органа внутреннего муниципального финансового контроля на доводы и возражения объекта контроля.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Копия заключения на возражения на акт проверки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Оригинал заключения на возражения по акту проверки приобщается к материалам проверки.</w:t>
      </w:r>
    </w:p>
    <w:p w:rsidR="00C32FC0" w:rsidRP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Акт проверки вместе с материалами проверки представляется руководителю органа внутреннего муниципального финансового контроля для рассмотрения.</w:t>
      </w:r>
    </w:p>
    <w:p w:rsidR="00C32FC0" w:rsidRPr="00C32FC0" w:rsidRDefault="00A651CB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.1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2E094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 По результатам рассмотрения а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 xml:space="preserve">кта и иных материалов проверки 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руководителем органа внутреннего муни</w:t>
      </w:r>
      <w:r>
        <w:rPr>
          <w:rFonts w:ascii="Times New Roman" w:hAnsi="Times New Roman" w:cs="Times New Roman"/>
          <w:spacing w:val="2"/>
          <w:sz w:val="24"/>
          <w:szCs w:val="24"/>
        </w:rPr>
        <w:t>ципального финансового контроля</w:t>
      </w:r>
      <w:r w:rsidR="00C32FC0" w:rsidRPr="00C32FC0">
        <w:rPr>
          <w:rFonts w:ascii="Times New Roman" w:hAnsi="Times New Roman" w:cs="Times New Roman"/>
          <w:spacing w:val="2"/>
          <w:sz w:val="24"/>
          <w:szCs w:val="24"/>
        </w:rPr>
        <w:t>, принимается решение: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а) о направлении представления и (или) предписания, уведомления о применении бюджетных мер принуждения;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б) об отсутствии оснований для  применения бюджетных мер принуждения;</w:t>
      </w:r>
    </w:p>
    <w:p w:rsidR="00C32FC0" w:rsidRPr="00C32FC0" w:rsidRDefault="00C32FC0" w:rsidP="00C32FC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32FC0">
        <w:rPr>
          <w:rFonts w:ascii="Times New Roman" w:hAnsi="Times New Roman" w:cs="Times New Roman"/>
          <w:spacing w:val="2"/>
          <w:sz w:val="24"/>
          <w:szCs w:val="24"/>
        </w:rPr>
        <w:t>в)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 xml:space="preserve"> о проведении выездной проверки</w:t>
      </w:r>
      <w:r w:rsidRPr="00C32FC0">
        <w:rPr>
          <w:rFonts w:ascii="Times New Roman" w:hAnsi="Times New Roman" w:cs="Times New Roman"/>
          <w:spacing w:val="2"/>
          <w:sz w:val="24"/>
          <w:szCs w:val="24"/>
        </w:rPr>
        <w:t xml:space="preserve"> по результатам проведения камеральной проверки.</w:t>
      </w:r>
    </w:p>
    <w:p w:rsidR="00C32FC0" w:rsidRDefault="00C32FC0" w:rsidP="00B76B0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55945" w:rsidRPr="00055945" w:rsidRDefault="00A651CB" w:rsidP="00055945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  <w:bookmarkStart w:id="4" w:name="Par87"/>
      <w:bookmarkStart w:id="5" w:name="Par102"/>
      <w:bookmarkStart w:id="6" w:name="Par110"/>
      <w:bookmarkStart w:id="7" w:name="Par119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="002E0945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055945" w:rsidRPr="0005594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Стандарт N </w:t>
      </w:r>
      <w:r w:rsidR="00F126C8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  <w:r w:rsidR="00055945" w:rsidRPr="00055945">
        <w:rPr>
          <w:rFonts w:ascii="Times New Roman" w:hAnsi="Times New Roman" w:cs="Times New Roman"/>
          <w:b/>
          <w:spacing w:val="2"/>
          <w:sz w:val="28"/>
          <w:szCs w:val="28"/>
        </w:rPr>
        <w:t xml:space="preserve"> "Проведение обследования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"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.1. Стандарт "Проведение обследования"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</w:t>
      </w:r>
      <w:proofErr w:type="gramStart"/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.2. Обследование (за исключением обследования, проводимого в рамках камеральной проверки) проводится по решению руководителя 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проверочной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группы  в порядке и сроки, установленные для камеральной проверки.</w:t>
      </w:r>
    </w:p>
    <w:p w:rsidR="00152CC9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055945">
        <w:rPr>
          <w:rFonts w:ascii="Times New Roman" w:hAnsi="Times New Roman" w:cs="Times New Roman"/>
          <w:spacing w:val="2"/>
          <w:sz w:val="24"/>
          <w:szCs w:val="24"/>
        </w:rPr>
        <w:t>по</w:t>
      </w:r>
      <w:proofErr w:type="gramEnd"/>
      <w:r w:rsidRPr="00055945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055945" w:rsidRPr="00055945" w:rsidRDefault="00152CC9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055945" w:rsidRPr="00055945" w:rsidRDefault="00152CC9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фактическому осмотру и наблюдению;</w:t>
      </w:r>
    </w:p>
    <w:p w:rsidR="00055945" w:rsidRPr="00055945" w:rsidRDefault="00152CC9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ресурсах.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.4. Результаты обследования оформляются заключением, которое подписывается руководителем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 xml:space="preserve"> проверочной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группы  не позднее последнего дня срока проведения обследования.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.5. Заключение по результатам обследования состоит из вводной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>, мотивировочной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>резолютивной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частей.</w:t>
      </w:r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.6. Вводная часть заключения по результатам обследования должна содержать: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>а) наименование и место нахождения объекта контроля;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>б) проверяемую сферу деятельности объекта контроля;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в) вид контрольного мероприятия </w:t>
      </w:r>
      <w:proofErr w:type="gramStart"/>
      <w:r w:rsidRPr="00055945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4F5C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End"/>
      <w:r w:rsidRPr="00055945">
        <w:rPr>
          <w:rFonts w:ascii="Times New Roman" w:hAnsi="Times New Roman" w:cs="Times New Roman"/>
          <w:spacing w:val="2"/>
          <w:sz w:val="24"/>
          <w:szCs w:val="24"/>
        </w:rPr>
        <w:t>плановое или внеплановое);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>г) проверяемый период;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055945">
        <w:rPr>
          <w:rFonts w:ascii="Times New Roman" w:hAnsi="Times New Roman" w:cs="Times New Roman"/>
          <w:spacing w:val="2"/>
          <w:sz w:val="24"/>
          <w:szCs w:val="24"/>
        </w:rPr>
        <w:t>д</w:t>
      </w:r>
      <w:proofErr w:type="spellEnd"/>
      <w:r w:rsidRPr="00055945">
        <w:rPr>
          <w:rFonts w:ascii="Times New Roman" w:hAnsi="Times New Roman" w:cs="Times New Roman"/>
          <w:spacing w:val="2"/>
          <w:sz w:val="24"/>
          <w:szCs w:val="24"/>
        </w:rPr>
        <w:t>) срок проведения обследования;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55945">
        <w:rPr>
          <w:rFonts w:ascii="Times New Roman" w:hAnsi="Times New Roman" w:cs="Times New Roman"/>
          <w:spacing w:val="2"/>
          <w:sz w:val="24"/>
          <w:szCs w:val="24"/>
        </w:rPr>
        <w:t>е) сведения об объекте контроля: 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 основные виды деятельности; фамилия, инициалы руководителя объекта контроля и главного бухгалтера, период работы, телефоны; иные данные, необходимые для полной характеристики объекта контроля.</w:t>
      </w:r>
      <w:proofErr w:type="gramEnd"/>
    </w:p>
    <w:p w:rsidR="00055945" w:rsidRPr="00055945" w:rsidRDefault="00A651CB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.7. 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>Мотивировочная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часть заключения по результатам обследования должна состоять из разделов и содержать сведения об исследованных материалах, документах, информации, в том числе об источнике их получения.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>мотивировочной</w:t>
      </w:r>
      <w:r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055945" w:rsidRPr="00055945" w:rsidRDefault="00297DC0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.8. </w:t>
      </w:r>
      <w:r w:rsidR="000E5EC8">
        <w:rPr>
          <w:rFonts w:ascii="Times New Roman" w:hAnsi="Times New Roman" w:cs="Times New Roman"/>
          <w:spacing w:val="2"/>
          <w:sz w:val="24"/>
          <w:szCs w:val="24"/>
        </w:rPr>
        <w:t>Резолютивная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 xml:space="preserve">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055945" w:rsidRPr="00055945" w:rsidRDefault="00297DC0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.9.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55945" w:rsidRPr="00055945" w:rsidRDefault="00297DC0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7</w:t>
      </w:r>
      <w:r w:rsidR="00055945" w:rsidRPr="00055945">
        <w:rPr>
          <w:rFonts w:ascii="Times New Roman" w:hAnsi="Times New Roman" w:cs="Times New Roman"/>
          <w:spacing w:val="2"/>
          <w:sz w:val="24"/>
          <w:szCs w:val="24"/>
        </w:rPr>
        <w:t>.10. Заключение и иные материалы обследования подлежат рассмотрению руководителем органа внутреннего муниципального финансового контроля в течение 30 дней со дня подписания заключения.</w:t>
      </w:r>
    </w:p>
    <w:p w:rsidR="00055945" w:rsidRPr="00055945" w:rsidRDefault="00055945" w:rsidP="0005594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55945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заключения и иных материалов обследования руководитель органа внутреннего муниципального финансового контроля может назначи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ть проведение выездной проверки.</w:t>
      </w:r>
    </w:p>
    <w:p w:rsidR="00055945" w:rsidRDefault="00055945" w:rsidP="00055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B70D6" w:rsidRPr="00055945" w:rsidRDefault="00297DC0" w:rsidP="005B70D6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8</w:t>
      </w:r>
      <w:r w:rsidR="005B70D6" w:rsidRPr="00055945">
        <w:rPr>
          <w:b/>
          <w:spacing w:val="2"/>
          <w:sz w:val="28"/>
          <w:szCs w:val="28"/>
        </w:rPr>
        <w:t xml:space="preserve">. Стандарт N </w:t>
      </w:r>
      <w:r w:rsidR="00F126C8">
        <w:rPr>
          <w:b/>
          <w:spacing w:val="2"/>
          <w:sz w:val="28"/>
          <w:szCs w:val="28"/>
        </w:rPr>
        <w:t>7</w:t>
      </w:r>
      <w:r w:rsidR="005B70D6" w:rsidRPr="00055945">
        <w:rPr>
          <w:b/>
          <w:spacing w:val="2"/>
          <w:sz w:val="28"/>
          <w:szCs w:val="28"/>
        </w:rPr>
        <w:t xml:space="preserve"> "Проведение камеральной проверки"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.1. Стандарт "Проведение камеральной проверки"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.2.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5B70D6" w:rsidRPr="005B70D6" w:rsidRDefault="005B70D6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B70D6">
        <w:rPr>
          <w:rFonts w:ascii="Times New Roman" w:hAnsi="Times New Roman" w:cs="Times New Roman"/>
          <w:spacing w:val="2"/>
          <w:sz w:val="24"/>
          <w:szCs w:val="24"/>
        </w:rPr>
        <w:t>В ходе камеральной проверки проводятся контрольные действия по</w:t>
      </w:r>
      <w:proofErr w:type="gramStart"/>
      <w:r w:rsidR="004F5C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B70D6">
        <w:rPr>
          <w:rFonts w:ascii="Times New Roman" w:hAnsi="Times New Roman" w:cs="Times New Roman"/>
          <w:spacing w:val="2"/>
          <w:sz w:val="24"/>
          <w:szCs w:val="24"/>
        </w:rPr>
        <w:t>:</w:t>
      </w:r>
      <w:proofErr w:type="gramEnd"/>
    </w:p>
    <w:p w:rsidR="005B70D6" w:rsidRPr="005B70D6" w:rsidRDefault="000E5EC8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5B70D6" w:rsidRPr="005B70D6" w:rsidRDefault="000E5EC8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5B70D6" w:rsidRPr="005B70D6" w:rsidRDefault="000E5EC8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.3. Срок проведения камеральной проверки составляет не более 20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.4. Руководитель органа внутреннего муниципального финансового </w:t>
      </w:r>
      <w:proofErr w:type="gramStart"/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контроля</w:t>
      </w:r>
      <w:proofErr w:type="gramEnd"/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 по мотивированному обращению руководителя группы проверяющего назначает проведение обследования и (или) проведение встречной проверки.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.5. При проведении камеральной проверки в срок ее проведения не засчитываются периоды времени </w:t>
      </w:r>
      <w:proofErr w:type="gramStart"/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с даты отправки</w:t>
      </w:r>
      <w:proofErr w:type="gramEnd"/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информации,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lastRenderedPageBreak/>
        <w:t>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.6. По результатам камеральной проверки оформляется акт, который подписывается руководителем и членами 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>проверочной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 группы, не позднее последнего дня срока проведения камеральной проверки.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.7.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B70D6" w:rsidRPr="005B70D6" w:rsidRDefault="002E0945" w:rsidP="00E40934">
      <w:pPr>
        <w:shd w:val="clear" w:color="auto" w:fill="FFFFFF"/>
        <w:ind w:hanging="142"/>
        <w:jc w:val="both"/>
        <w:textAlignment w:val="baseline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="00297DC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.8. Акт камеральной проверки в течение 3 рабочих дней со дня его подписания вручается (направляется) представителю объекта контроля в соответствии </w:t>
      </w:r>
      <w:r w:rsidR="005B70D6" w:rsidRPr="005B70D6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с </w:t>
      </w:r>
      <w:hyperlink r:id="rId17" w:history="1">
        <w:r w:rsidR="005B70D6" w:rsidRPr="005B70D6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Порядком осуществления внутреннего муниципального финансового контроля</w:t>
        </w:r>
      </w:hyperlink>
      <w:r w:rsidR="005B70D6" w:rsidRPr="005B70D6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, утвержденного </w:t>
      </w:r>
      <w:hyperlink r:id="rId18" w:history="1">
        <w:r w:rsidR="005B70D6" w:rsidRPr="005B70D6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администрацией</w:t>
        </w:r>
      </w:hyperlink>
      <w:r w:rsidR="005B70D6" w:rsidRPr="005B70D6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 муниципального образования.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.9. Объект контроля вправе представить письменные возражения на акт камеральной проверки в течение 10 рабочих дней со дня его получения. Письменные возражения объекта контроля приобщаются к материалам камеральной проверки.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.10. Акт и иные материалы камеральной проверки подлежат рассмотрению руководителем органа внутреннего муниципального финансового контроля в течение 30 календарных дней со дня подписания акта.</w:t>
      </w:r>
    </w:p>
    <w:p w:rsidR="005B70D6" w:rsidRPr="005B70D6" w:rsidRDefault="00297DC0" w:rsidP="005B70D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.11. 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в отношении объекта контроля решение:</w:t>
      </w:r>
    </w:p>
    <w:p w:rsidR="005B70D6" w:rsidRPr="005B70D6" w:rsidRDefault="00E40934" w:rsidP="00E4093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а)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="00E31877">
        <w:rPr>
          <w:rFonts w:ascii="Times New Roman" w:hAnsi="Times New Roman" w:cs="Times New Roman"/>
          <w:spacing w:val="2"/>
          <w:sz w:val="24"/>
          <w:szCs w:val="24"/>
        </w:rPr>
        <w:t xml:space="preserve"> выдаче обязательного для исполнения предписания в случаях, установленных Федеральным законом;</w:t>
      </w:r>
    </w:p>
    <w:p w:rsidR="005B70D6" w:rsidRPr="005B70D6" w:rsidRDefault="00E40934" w:rsidP="00E4093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об отсутствии оснований для </w:t>
      </w:r>
      <w:r w:rsidR="00804519">
        <w:rPr>
          <w:rFonts w:ascii="Times New Roman" w:hAnsi="Times New Roman" w:cs="Times New Roman"/>
          <w:spacing w:val="2"/>
          <w:sz w:val="24"/>
          <w:szCs w:val="24"/>
        </w:rPr>
        <w:t>выдачи предписания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5B70D6" w:rsidRDefault="00E40934" w:rsidP="00E4093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в)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 xml:space="preserve">о проведении </w:t>
      </w:r>
      <w:r w:rsidR="00804519">
        <w:rPr>
          <w:rFonts w:ascii="Times New Roman" w:hAnsi="Times New Roman" w:cs="Times New Roman"/>
          <w:spacing w:val="2"/>
          <w:sz w:val="24"/>
          <w:szCs w:val="24"/>
        </w:rPr>
        <w:t xml:space="preserve"> внеплановой </w:t>
      </w:r>
      <w:r w:rsidR="005B70D6" w:rsidRPr="005B70D6">
        <w:rPr>
          <w:rFonts w:ascii="Times New Roman" w:hAnsi="Times New Roman" w:cs="Times New Roman"/>
          <w:spacing w:val="2"/>
          <w:sz w:val="24"/>
          <w:szCs w:val="24"/>
        </w:rPr>
        <w:t>выездной проверки (ревизии).</w:t>
      </w:r>
    </w:p>
    <w:p w:rsidR="00E40934" w:rsidRPr="00E40934" w:rsidRDefault="00E40934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0934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 распорядительного документа руководителя Органа финансового контроля, руководителем Органа финансового контроля утверждается отчет о результатах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40934" w:rsidRPr="00E40934" w:rsidRDefault="00E40934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0934">
        <w:rPr>
          <w:rFonts w:ascii="Times New Roman" w:hAnsi="Times New Roman" w:cs="Times New Roman"/>
          <w:sz w:val="24"/>
          <w:szCs w:val="24"/>
        </w:rPr>
        <w:t>Отчет о результатах камеральной проверки подписывается должностным лицом Органа финансового контроля, проводившим проверку.</w:t>
      </w:r>
    </w:p>
    <w:p w:rsidR="00E40934" w:rsidRPr="00E40934" w:rsidRDefault="00E40934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0934">
        <w:rPr>
          <w:rFonts w:ascii="Times New Roman" w:hAnsi="Times New Roman" w:cs="Times New Roman"/>
          <w:sz w:val="24"/>
          <w:szCs w:val="24"/>
        </w:rPr>
        <w:t>Отчет о результатах камеральной проверки приобщается к материалам проверки.</w:t>
      </w:r>
    </w:p>
    <w:p w:rsidR="00E40934" w:rsidRPr="00E40934" w:rsidRDefault="00297DC0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0934" w:rsidRPr="00E40934">
        <w:rPr>
          <w:rFonts w:ascii="Times New Roman" w:hAnsi="Times New Roman" w:cs="Times New Roman"/>
          <w:sz w:val="24"/>
          <w:szCs w:val="24"/>
        </w:rPr>
        <w:t>.1</w:t>
      </w:r>
      <w:r w:rsidR="002E0945">
        <w:rPr>
          <w:rFonts w:ascii="Times New Roman" w:hAnsi="Times New Roman" w:cs="Times New Roman"/>
          <w:sz w:val="24"/>
          <w:szCs w:val="24"/>
        </w:rPr>
        <w:t>2</w:t>
      </w:r>
      <w:r w:rsidR="00E40934" w:rsidRPr="00E40934">
        <w:rPr>
          <w:rFonts w:ascii="Times New Roman" w:hAnsi="Times New Roman" w:cs="Times New Roman"/>
          <w:sz w:val="24"/>
          <w:szCs w:val="24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«а» пункта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40934" w:rsidRPr="00E40934">
        <w:rPr>
          <w:rFonts w:ascii="Times New Roman" w:hAnsi="Times New Roman" w:cs="Times New Roman"/>
          <w:sz w:val="24"/>
          <w:szCs w:val="24"/>
        </w:rPr>
        <w:t>.1</w:t>
      </w:r>
      <w:r w:rsidR="00236300">
        <w:rPr>
          <w:rFonts w:ascii="Times New Roman" w:hAnsi="Times New Roman" w:cs="Times New Roman"/>
          <w:sz w:val="24"/>
          <w:szCs w:val="24"/>
        </w:rPr>
        <w:t>1</w:t>
      </w:r>
      <w:r w:rsidR="00E40934" w:rsidRPr="00E40934">
        <w:rPr>
          <w:rFonts w:ascii="Times New Roman" w:hAnsi="Times New Roman" w:cs="Times New Roman"/>
          <w:sz w:val="24"/>
          <w:szCs w:val="24"/>
        </w:rPr>
        <w:t>.</w:t>
      </w:r>
    </w:p>
    <w:p w:rsidR="00E40934" w:rsidRPr="00E40934" w:rsidRDefault="00297DC0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40934" w:rsidRPr="00E40934">
        <w:rPr>
          <w:rFonts w:ascii="Times New Roman" w:hAnsi="Times New Roman" w:cs="Times New Roman"/>
          <w:sz w:val="24"/>
          <w:szCs w:val="24"/>
        </w:rPr>
        <w:t>.1</w:t>
      </w:r>
      <w:r w:rsidR="002E0945">
        <w:rPr>
          <w:rFonts w:ascii="Times New Roman" w:hAnsi="Times New Roman" w:cs="Times New Roman"/>
          <w:sz w:val="24"/>
          <w:szCs w:val="24"/>
        </w:rPr>
        <w:t>3</w:t>
      </w:r>
      <w:r w:rsidR="00E40934" w:rsidRPr="00E40934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исполнения.</w:t>
      </w:r>
    </w:p>
    <w:p w:rsidR="00E40934" w:rsidRPr="00E40934" w:rsidRDefault="00297DC0" w:rsidP="00E409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0934" w:rsidRPr="00E40934">
        <w:rPr>
          <w:rFonts w:ascii="Times New Roman" w:hAnsi="Times New Roman" w:cs="Times New Roman"/>
          <w:sz w:val="24"/>
          <w:szCs w:val="24"/>
        </w:rPr>
        <w:t>.</w:t>
      </w:r>
      <w:r w:rsidR="002E0945">
        <w:rPr>
          <w:rFonts w:ascii="Times New Roman" w:hAnsi="Times New Roman" w:cs="Times New Roman"/>
          <w:sz w:val="24"/>
          <w:szCs w:val="24"/>
        </w:rPr>
        <w:t>14</w:t>
      </w:r>
      <w:r w:rsidR="00E40934" w:rsidRPr="00E40934">
        <w:rPr>
          <w:rFonts w:ascii="Times New Roman" w:hAnsi="Times New Roman" w:cs="Times New Roman"/>
          <w:sz w:val="24"/>
          <w:szCs w:val="24"/>
        </w:rPr>
        <w:t xml:space="preserve">. Должностное лицо Органа финансового контроля либо должностные лица контрольного органа обязаны осуществлять </w:t>
      </w:r>
      <w:proofErr w:type="gramStart"/>
      <w:r w:rsidR="00E40934" w:rsidRPr="00E409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0934" w:rsidRPr="00E40934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EC77DB" w:rsidRPr="00E97EE0" w:rsidRDefault="00E40934" w:rsidP="00236300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0934">
        <w:rPr>
          <w:rFonts w:ascii="Times New Roman" w:hAnsi="Times New Roman" w:cs="Times New Roman"/>
          <w:sz w:val="24"/>
          <w:szCs w:val="24"/>
        </w:rPr>
        <w:t xml:space="preserve">В случае неисполнения в установленный срок предписания Органа финансового контроля к лицу, не исполнившим такое предписание, применяются меры ответственности в соответствии с законодательством Российской Федерации. </w:t>
      </w:r>
    </w:p>
    <w:p w:rsidR="009304D9" w:rsidRPr="00055945" w:rsidRDefault="00FB4774" w:rsidP="009304D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8" w:name="Par134"/>
      <w:bookmarkEnd w:id="8"/>
      <w:r>
        <w:rPr>
          <w:b/>
          <w:spacing w:val="2"/>
          <w:sz w:val="28"/>
          <w:szCs w:val="28"/>
        </w:rPr>
        <w:t>9</w:t>
      </w:r>
      <w:r w:rsidR="009304D9" w:rsidRPr="00055945">
        <w:rPr>
          <w:b/>
          <w:spacing w:val="2"/>
          <w:sz w:val="28"/>
          <w:szCs w:val="28"/>
        </w:rPr>
        <w:t xml:space="preserve">. Стандарт N </w:t>
      </w:r>
      <w:r w:rsidR="00F126C8">
        <w:rPr>
          <w:b/>
          <w:spacing w:val="2"/>
          <w:sz w:val="28"/>
          <w:szCs w:val="28"/>
        </w:rPr>
        <w:t>8</w:t>
      </w:r>
      <w:r w:rsidR="009304D9" w:rsidRPr="00055945">
        <w:rPr>
          <w:b/>
          <w:spacing w:val="2"/>
          <w:sz w:val="28"/>
          <w:szCs w:val="28"/>
        </w:rPr>
        <w:t xml:space="preserve"> "Проведение встречной проверки"</w:t>
      </w:r>
    </w:p>
    <w:p w:rsidR="009304D9" w:rsidRPr="005419F6" w:rsidRDefault="00FB4774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.1. Стандарт "Проведение встречной проверки"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9304D9" w:rsidRPr="005419F6" w:rsidRDefault="00FB4774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.2. Встречная проверка назначается и проводится с учетом Стандарта N </w:t>
      </w:r>
      <w:r w:rsidR="008850F2"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 "Проведение камеральной проверки" и Стандарта N 9 "Проведение выездной проверки".</w:t>
      </w:r>
    </w:p>
    <w:p w:rsidR="009304D9" w:rsidRPr="005419F6" w:rsidRDefault="009304D9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Встречной проверкой проводятся контрольные действия </w:t>
      </w:r>
      <w:proofErr w:type="gramStart"/>
      <w:r w:rsidRPr="005419F6">
        <w:rPr>
          <w:rFonts w:ascii="Times New Roman" w:hAnsi="Times New Roman" w:cs="Times New Roman"/>
          <w:spacing w:val="2"/>
          <w:sz w:val="24"/>
          <w:szCs w:val="24"/>
        </w:rPr>
        <w:t>по</w:t>
      </w:r>
      <w:proofErr w:type="gramEnd"/>
      <w:r w:rsidRPr="005419F6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9304D9" w:rsidRPr="005419F6" w:rsidRDefault="000E001F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9304D9" w:rsidRPr="005419F6" w:rsidRDefault="000E001F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аудиофиксации</w:t>
      </w:r>
      <w:proofErr w:type="spellEnd"/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304D9" w:rsidRPr="005419F6" w:rsidRDefault="000E001F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9304D9" w:rsidRPr="005419F6" w:rsidRDefault="000E001F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из других достоверных источников;</w:t>
      </w:r>
    </w:p>
    <w:p w:rsidR="009304D9" w:rsidRPr="005419F6" w:rsidRDefault="000E001F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9304D9" w:rsidRPr="005419F6" w:rsidRDefault="00FB4774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.3.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организации</w:t>
      </w:r>
      <w:proofErr w:type="gramEnd"/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>группы проверяющего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, информацию, документы и материалы, относящиеся к тематике проверки.</w:t>
      </w:r>
    </w:p>
    <w:p w:rsidR="009304D9" w:rsidRPr="005419F6" w:rsidRDefault="00FB4774" w:rsidP="009304D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.4. Срок проведения встречной проверки не может превышать 20 рабочих дней. Результаты встречной проверки оформляются актом, который подпис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>ывается руководителем и членами проверочной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 xml:space="preserve"> группы, представителем объекта встречной 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lastRenderedPageBreak/>
        <w:t>проверки и прилагается к материалам выездной или камеральной проверки соответственно.</w:t>
      </w:r>
    </w:p>
    <w:p w:rsidR="00EC77DB" w:rsidRDefault="00FB4774" w:rsidP="005419F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9304D9" w:rsidRPr="005419F6">
        <w:rPr>
          <w:rFonts w:ascii="Times New Roman" w:hAnsi="Times New Roman" w:cs="Times New Roman"/>
          <w:spacing w:val="2"/>
          <w:sz w:val="24"/>
          <w:szCs w:val="24"/>
        </w:rPr>
        <w:t>.5. По результатам встречной проверки бюджетные меры принуждения к объекту встречной проверки не применяются.</w:t>
      </w:r>
    </w:p>
    <w:p w:rsidR="00460A0F" w:rsidRDefault="00FB4774" w:rsidP="00460A0F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10</w:t>
      </w:r>
      <w:r w:rsidR="00460A0F">
        <w:rPr>
          <w:b/>
          <w:spacing w:val="2"/>
          <w:sz w:val="28"/>
          <w:szCs w:val="28"/>
        </w:rPr>
        <w:t xml:space="preserve">. </w:t>
      </w:r>
      <w:r w:rsidR="00460A0F" w:rsidRPr="00460A0F">
        <w:rPr>
          <w:b/>
          <w:spacing w:val="2"/>
          <w:sz w:val="28"/>
          <w:szCs w:val="28"/>
        </w:rPr>
        <w:t>Стандарт N 9 "Проведение выездной проверки"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.1. Стандарт "Проведение выездной проверки определяет общие требования к организации проведения выездной проверки органом внутреннего муниципального финансового контроля, обеспечивающей качество, эффективность и результативность выездной проверки.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.2. Выездная проверка проводится по месту нахождения объекта контроля.</w:t>
      </w:r>
    </w:p>
    <w:p w:rsidR="00FB4774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В ходе проверки проводятся контрольные действия </w:t>
      </w:r>
      <w:proofErr w:type="gramStart"/>
      <w:r w:rsidRPr="00460A0F">
        <w:rPr>
          <w:rFonts w:ascii="Times New Roman" w:hAnsi="Times New Roman" w:cs="Times New Roman"/>
          <w:spacing w:val="2"/>
          <w:sz w:val="24"/>
          <w:szCs w:val="24"/>
        </w:rPr>
        <w:t>по</w:t>
      </w:r>
      <w:proofErr w:type="gramEnd"/>
      <w:r w:rsidRPr="00460A0F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460A0F" w:rsidRPr="00460A0F" w:rsidRDefault="000E001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фактическому осмотру, инвентаризации, наблюдению, пересчету, контрольным обмерам, фото-, виде</w:t>
      </w:r>
      <w:proofErr w:type="gramStart"/>
      <w:r w:rsidRPr="00460A0F">
        <w:rPr>
          <w:rFonts w:ascii="Times New Roman" w:hAnsi="Times New Roman" w:cs="Times New Roman"/>
          <w:spacing w:val="2"/>
          <w:sz w:val="24"/>
          <w:szCs w:val="24"/>
        </w:rPr>
        <w:t>о-</w:t>
      </w:r>
      <w:proofErr w:type="gramEnd"/>
      <w:r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460A0F">
        <w:rPr>
          <w:rFonts w:ascii="Times New Roman" w:hAnsi="Times New Roman" w:cs="Times New Roman"/>
          <w:spacing w:val="2"/>
          <w:sz w:val="24"/>
          <w:szCs w:val="24"/>
        </w:rPr>
        <w:t>аудиофиксации</w:t>
      </w:r>
      <w:proofErr w:type="spellEnd"/>
      <w:r w:rsidRPr="00460A0F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информационных системах и ресурсах;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изучению информации о состоянии внутреннего финансового контроля и внутреннего финансового аудита.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.3. Срок проведения выездной проверки составляет не более 30 рабочих дней.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.4. Руководитель органа внутреннего муниципального финансового </w:t>
      </w:r>
      <w:proofErr w:type="gramStart"/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контроля</w:t>
      </w:r>
      <w:proofErr w:type="gramEnd"/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 по мотивированному обращению руководителя</w:t>
      </w:r>
      <w:r w:rsidR="00B01078">
        <w:rPr>
          <w:rFonts w:ascii="Times New Roman" w:hAnsi="Times New Roman" w:cs="Times New Roman"/>
          <w:spacing w:val="2"/>
          <w:sz w:val="24"/>
          <w:szCs w:val="24"/>
        </w:rPr>
        <w:t xml:space="preserve"> группы проверяющего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 назначает проведение обследования и (или) проведение встречной проверки.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.5. </w:t>
      </w:r>
      <w:proofErr w:type="gramStart"/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руководитель группы 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>проверяющий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.6. Проведение выездной проверки приостанавливается руководителем органа внутреннего муниципального финансового контроля по мотивированному обращению руководителя группы проверяющего: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на период проведения встречной проверки и (или) обследования;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на период организации и проведения экспертиз;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на период исполнения запросов, направленных в муниципальные органы;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460A0F">
        <w:rPr>
          <w:rFonts w:ascii="Times New Roman" w:hAnsi="Times New Roman" w:cs="Times New Roman"/>
          <w:spacing w:val="2"/>
          <w:sz w:val="24"/>
          <w:szCs w:val="24"/>
        </w:rPr>
        <w:t>истребуемой</w:t>
      </w:r>
      <w:proofErr w:type="spellEnd"/>
      <w:r w:rsidRPr="00460A0F">
        <w:rPr>
          <w:rFonts w:ascii="Times New Roman" w:hAnsi="Times New Roman" w:cs="Times New Roman"/>
          <w:spacing w:val="2"/>
          <w:sz w:val="24"/>
          <w:szCs w:val="24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60A0F">
        <w:rPr>
          <w:rFonts w:ascii="Times New Roman" w:hAnsi="Times New Roman" w:cs="Times New Roman"/>
          <w:spacing w:val="2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.7. По результатам выездной проверки оформляется акт, который подпис</w:t>
      </w:r>
      <w:r w:rsidR="00C11350">
        <w:rPr>
          <w:rFonts w:ascii="Times New Roman" w:hAnsi="Times New Roman" w:cs="Times New Roman"/>
          <w:spacing w:val="2"/>
          <w:sz w:val="24"/>
          <w:szCs w:val="24"/>
        </w:rPr>
        <w:t xml:space="preserve">ывается руководителем и членами 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проверочной группы  в течение 3 рабочих дней, исчисляемых со дня, следующего за днем окончания срока проведения выездной проверки.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.8. К акту выездной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.9. Акт выездной проверки  в течение 3 рабочих дней со дня его подписания вручается (направляется) представителю объекта контроля.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.10. Объект контроля вправе представить письменные возражения на акт выездной проверки в течение 10 рабочих дней со дня его получения. Письменные возражения объекта контроля прилагаютс</w:t>
      </w:r>
      <w:r w:rsidR="001F1FDE">
        <w:rPr>
          <w:rFonts w:ascii="Times New Roman" w:hAnsi="Times New Roman" w:cs="Times New Roman"/>
          <w:spacing w:val="2"/>
          <w:sz w:val="24"/>
          <w:szCs w:val="24"/>
        </w:rPr>
        <w:t>я к материалам выездной проверки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.11. Акт и иные материалы выездной проверки подлежат рассмотрению руководителем органа внутреннего муниципального финансового контроля в течение 30 календарных дней со дня подписания акта.</w:t>
      </w:r>
    </w:p>
    <w:p w:rsidR="00460A0F" w:rsidRPr="00460A0F" w:rsidRDefault="00FB4774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460A0F" w:rsidRPr="00460A0F">
        <w:rPr>
          <w:rFonts w:ascii="Times New Roman" w:hAnsi="Times New Roman" w:cs="Times New Roman"/>
          <w:spacing w:val="2"/>
          <w:sz w:val="24"/>
          <w:szCs w:val="24"/>
        </w:rPr>
        <w:t>.12. По результатам рассмотрения акта и иных материалов выездной проверки руководитель  органа внутреннего муниципального финансового контроля принимает в отношении объекта контроля решение:</w:t>
      </w:r>
    </w:p>
    <w:p w:rsidR="00460A0F" w:rsidRPr="00460A0F" w:rsidRDefault="00460A0F" w:rsidP="00460A0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460A0F">
        <w:rPr>
          <w:rFonts w:ascii="Times New Roman" w:hAnsi="Times New Roman" w:cs="Times New Roman"/>
          <w:spacing w:val="2"/>
          <w:sz w:val="24"/>
          <w:szCs w:val="24"/>
        </w:rPr>
        <w:t>о применении бюджетных мер принуждения в соответствии с законодательством Российской Федерации;</w:t>
      </w:r>
    </w:p>
    <w:p w:rsidR="00460A0F" w:rsidRPr="00E97EE0" w:rsidRDefault="00460A0F" w:rsidP="005419F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0A0F">
        <w:rPr>
          <w:rFonts w:ascii="Times New Roman" w:hAnsi="Times New Roman" w:cs="Times New Roman"/>
          <w:spacing w:val="2"/>
          <w:sz w:val="24"/>
          <w:szCs w:val="24"/>
        </w:rPr>
        <w:lastRenderedPageBreak/>
        <w:t>об отсутствии оснований для применения бюджетных мер принуждения.</w:t>
      </w:r>
    </w:p>
    <w:p w:rsidR="00921629" w:rsidRDefault="00FB4774" w:rsidP="00921629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bookmarkStart w:id="9" w:name="Par172"/>
      <w:bookmarkEnd w:id="9"/>
      <w:r>
        <w:rPr>
          <w:b/>
          <w:spacing w:val="2"/>
          <w:sz w:val="28"/>
          <w:szCs w:val="28"/>
        </w:rPr>
        <w:t>11</w:t>
      </w:r>
      <w:r w:rsidR="00921629" w:rsidRPr="00921629">
        <w:rPr>
          <w:b/>
          <w:spacing w:val="2"/>
          <w:sz w:val="28"/>
          <w:szCs w:val="28"/>
        </w:rPr>
        <w:t>. Стандарт N</w:t>
      </w:r>
      <w:r w:rsidR="00460A0F">
        <w:rPr>
          <w:b/>
          <w:spacing w:val="2"/>
          <w:sz w:val="28"/>
          <w:szCs w:val="28"/>
        </w:rPr>
        <w:t>10</w:t>
      </w:r>
      <w:r w:rsidR="00921629" w:rsidRPr="00921629">
        <w:rPr>
          <w:b/>
          <w:spacing w:val="2"/>
          <w:sz w:val="28"/>
          <w:szCs w:val="28"/>
        </w:rPr>
        <w:t xml:space="preserve"> "Реализация результатов проведения контрольных мероприятий"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.1. Стандарт "Реализация результатов проведения контрольных мероприятий"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 в соответствующей сфере деятельности и привлечению к ответственности лиц, допустивших указанные нарушения.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.2.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в соответствующей сфере деятельности.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.3.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бюджета, обязательные для рассмотрения в установленные в указанном документе сроки или</w:t>
      </w:r>
      <w:proofErr w:type="gramEnd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в течение 30 календарных дней со дня его получения, если срок не указан;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контрактов;</w:t>
      </w:r>
      <w:proofErr w:type="gramEnd"/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уведомления о применении бюджетных мер принуждения.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.4.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в сфере закупок.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.5. </w:t>
      </w:r>
      <w:proofErr w:type="gramStart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Формы и требования к содержанию представлений, предписаний и уведомлений о применении бюджетных мер принуждения, иных документов, предусматриваются Порядком </w:t>
      </w:r>
      <w:hyperlink r:id="rId19" w:history="1"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="00921629" w:rsidRPr="0092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полномочий по внутреннему муниципальному финансовому контролю и </w:t>
      </w:r>
      <w:r w:rsidR="00921629" w:rsidRPr="00921629">
        <w:rPr>
          <w:rFonts w:ascii="Times New Roman" w:hAnsi="Times New Roman" w:cs="Times New Roman"/>
          <w:sz w:val="24"/>
          <w:szCs w:val="24"/>
        </w:rPr>
        <w:lastRenderedPageBreak/>
        <w:t xml:space="preserve">Порядком осуществления органом внутреннего муниципального финансового контроля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полномочий по внутреннему муниципальному финансовому контролю в сфере закупок товаров, работ, услуг</w:t>
      </w:r>
      <w:proofErr w:type="gramEnd"/>
      <w:r w:rsidR="00921629" w:rsidRPr="00921629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921629" w:rsidRPr="0092162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утвержденных </w:t>
      </w:r>
      <w:hyperlink r:id="rId20" w:history="1"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администрацией</w:t>
        </w:r>
      </w:hyperlink>
      <w:r w:rsidR="00921629" w:rsidRPr="00921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образования, подписываемых должностными лицами органа внутреннего муниципального финансового контроля.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.6. 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.7. 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</w:t>
      </w:r>
      <w:r w:rsidR="00F334D9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рабочих дней направляются (вручаются) представителю объекта контроля.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.8. Неисполнение объектом контроля </w:t>
      </w:r>
      <w:proofErr w:type="gramStart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предписания</w:t>
      </w:r>
      <w:proofErr w:type="gramEnd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о возмещении ущерба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.9.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.10.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.11.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.12. 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.13. </w:t>
      </w:r>
      <w:proofErr w:type="gramStart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В случае обнаружения в ходе проведения проверки, обследования достаточных данных, указывающих на наличие события административного правонарушения, предусмотренного статьями 15.1, 15.14 - 15.15.16 в пределах своих бюджетных полномочий и частями 20 и 20.1 статьи 19.5 </w:t>
      </w:r>
      <w:hyperlink r:id="rId21" w:history="1"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Кодекса Российской Федерации </w:t>
        </w:r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lastRenderedPageBreak/>
          <w:t>об административных правонарушениях</w:t>
        </w:r>
      </w:hyperlink>
      <w:r w:rsidR="00921629" w:rsidRPr="0092162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 xml:space="preserve">, должностным лицом, входящим в состав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группы проверяющим, и уполномоченным составлять протоколы об административных правонарушениях, составляется Протокол об административных правонарушении.</w:t>
      </w:r>
      <w:proofErr w:type="gramEnd"/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.14. Составление Протокола осуществляется в соответствии с </w:t>
      </w:r>
      <w:r w:rsidR="00921629" w:rsidRPr="0092162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</w:rPr>
        <w:t>требованиями </w:t>
      </w:r>
      <w:hyperlink r:id="rId22" w:history="1"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>Кодекса Российской Федерации об административных правонарушениях</w:t>
        </w:r>
      </w:hyperlink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.15. 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921629" w:rsidRPr="00921629" w:rsidRDefault="00921629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921629" w:rsidRPr="00152CC9" w:rsidRDefault="00FB4774" w:rsidP="0092162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12</w:t>
      </w:r>
      <w:r w:rsidR="00921629" w:rsidRPr="00152CC9">
        <w:rPr>
          <w:rFonts w:ascii="Times New Roman" w:hAnsi="Times New Roman" w:cs="Times New Roman"/>
          <w:b/>
          <w:spacing w:val="2"/>
          <w:sz w:val="28"/>
          <w:szCs w:val="28"/>
        </w:rPr>
        <w:t>. Стандарт N 1</w:t>
      </w:r>
      <w:r w:rsidR="00F126C8"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="00921629" w:rsidRPr="00152CC9">
        <w:rPr>
          <w:rFonts w:ascii="Times New Roman" w:hAnsi="Times New Roman" w:cs="Times New Roman"/>
          <w:b/>
          <w:spacing w:val="2"/>
          <w:sz w:val="28"/>
          <w:szCs w:val="28"/>
        </w:rPr>
        <w:t xml:space="preserve"> "Составление и представление годовой отчетности о результатах контрольной деятельности"</w:t>
      </w:r>
    </w:p>
    <w:p w:rsidR="00921629" w:rsidRPr="00921629" w:rsidRDefault="00921629" w:rsidP="0092162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.1. 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.3. Отчет подписывается руководителем органа внутреннего муни</w:t>
      </w:r>
      <w:r w:rsidR="00921629">
        <w:rPr>
          <w:rFonts w:ascii="Times New Roman" w:hAnsi="Times New Roman" w:cs="Times New Roman"/>
          <w:spacing w:val="2"/>
          <w:sz w:val="24"/>
          <w:szCs w:val="24"/>
        </w:rPr>
        <w:t xml:space="preserve">ципального финансового контроля и предоставляется главе администрации района в срок до 1 марта, следующего </w:t>
      </w:r>
      <w:proofErr w:type="gramStart"/>
      <w:r w:rsidR="00921629">
        <w:rPr>
          <w:rFonts w:ascii="Times New Roman" w:hAnsi="Times New Roman" w:cs="Times New Roman"/>
          <w:spacing w:val="2"/>
          <w:sz w:val="24"/>
          <w:szCs w:val="24"/>
        </w:rPr>
        <w:t>за</w:t>
      </w:r>
      <w:proofErr w:type="gramEnd"/>
      <w:r w:rsidR="00921629">
        <w:rPr>
          <w:rFonts w:ascii="Times New Roman" w:hAnsi="Times New Roman" w:cs="Times New Roman"/>
          <w:spacing w:val="2"/>
          <w:sz w:val="24"/>
          <w:szCs w:val="24"/>
        </w:rPr>
        <w:t xml:space="preserve"> отчетным.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.4.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.5. К результатам проведения контрольных мероприятий, подлежащим обязательному раскрытию в отчете, относятся: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объем проверенных средств бюджета;</w:t>
      </w:r>
    </w:p>
    <w:p w:rsidR="00921629" w:rsidRP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921629" w:rsidRDefault="00065E0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921629" w:rsidRPr="00921629" w:rsidRDefault="00FB4774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.7. Отчет по результатам контроля для отражения результатов контроля и их реализации подготавливается по утвержденной форме и в срок, установленный Порядком </w:t>
      </w:r>
      <w:hyperlink r:id="rId23" w:history="1">
        <w:r w:rsidR="00921629" w:rsidRPr="00921629">
          <w:rPr>
            <w:rStyle w:val="a5"/>
            <w:rFonts w:ascii="Times New Roman" w:hAnsi="Times New Roman" w:cs="Times New Roman"/>
            <w:color w:val="0D0D0D" w:themeColor="text1" w:themeTint="F2"/>
            <w:spacing w:val="2"/>
            <w:sz w:val="24"/>
            <w:szCs w:val="24"/>
            <w:u w:val="none"/>
          </w:rPr>
          <w:t xml:space="preserve"> осуществления органом внутреннего муниципального финансового контроля</w:t>
        </w:r>
      </w:hyperlink>
      <w:r w:rsidR="00921629" w:rsidRPr="009216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области, полномочий по внутреннему муниципальному финансовому контролю и Порядком осуществления органом внутреннего муниципального финансового контроля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21629" w:rsidRPr="00921629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proofErr w:type="spellStart"/>
      <w:r w:rsidR="00921629" w:rsidRPr="00921629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21629" w:rsidRPr="00921629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460A0F" w:rsidRPr="00152CC9" w:rsidRDefault="00387B42" w:rsidP="00921629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13</w:t>
      </w:r>
      <w:r w:rsidR="00921629" w:rsidRPr="00152CC9">
        <w:rPr>
          <w:rFonts w:ascii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921629" w:rsidRDefault="00387B42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13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 xml:space="preserve"> В случае возникновения ситуаций, не предусмотренных настоящими </w:t>
      </w:r>
      <w:r w:rsidR="00012D1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921629" w:rsidRPr="00921629">
        <w:rPr>
          <w:rFonts w:ascii="Times New Roman" w:hAnsi="Times New Roman" w:cs="Times New Roman"/>
          <w:spacing w:val="2"/>
          <w:sz w:val="24"/>
          <w:szCs w:val="24"/>
        </w:rPr>
        <w:t>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Федерации.</w:t>
      </w:r>
    </w:p>
    <w:p w:rsidR="00012D11" w:rsidRDefault="00387B42" w:rsidP="00387B42">
      <w:pPr>
        <w:shd w:val="clear" w:color="auto" w:fill="FFFFFF"/>
        <w:tabs>
          <w:tab w:val="left" w:pos="709"/>
          <w:tab w:val="left" w:pos="851"/>
        </w:tabs>
        <w:ind w:left="142" w:firstLine="425"/>
        <w:jc w:val="both"/>
      </w:pPr>
      <w:r>
        <w:rPr>
          <w:rFonts w:ascii="Times New Roman" w:hAnsi="Times New Roman" w:cs="Times New Roman"/>
          <w:spacing w:val="2"/>
          <w:sz w:val="24"/>
          <w:szCs w:val="24"/>
        </w:rPr>
        <w:t>13</w:t>
      </w:r>
      <w:r w:rsidR="00EE6A12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12D11"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012D11" w:rsidRPr="00012D11">
        <w:t xml:space="preserve"> </w:t>
      </w:r>
      <w:r w:rsidR="00012D11">
        <w:t xml:space="preserve"> </w:t>
      </w:r>
      <w:r w:rsidR="00012D11" w:rsidRPr="00012D11">
        <w:rPr>
          <w:rFonts w:ascii="Times New Roman" w:hAnsi="Times New Roman" w:cs="Times New Roman"/>
          <w:sz w:val="24"/>
          <w:szCs w:val="24"/>
        </w:rPr>
        <w:t>Материалы проверок хранятся Контрол</w:t>
      </w:r>
      <w:r w:rsidR="00012D11">
        <w:rPr>
          <w:rFonts w:ascii="Times New Roman" w:hAnsi="Times New Roman" w:cs="Times New Roman"/>
          <w:sz w:val="24"/>
          <w:szCs w:val="24"/>
        </w:rPr>
        <w:t xml:space="preserve">ьным органом не менее трех лет.      </w:t>
      </w:r>
      <w:r w:rsidR="00012D11" w:rsidRPr="00012D11">
        <w:rPr>
          <w:rFonts w:ascii="Times New Roman" w:hAnsi="Times New Roman" w:cs="Times New Roman"/>
          <w:sz w:val="24"/>
          <w:szCs w:val="24"/>
        </w:rPr>
        <w:t xml:space="preserve">Обжалование решения, акта и (или) предписания должностного лица контрольного органа </w:t>
      </w:r>
      <w:proofErr w:type="gramStart"/>
      <w:r w:rsidR="00012D11" w:rsidRPr="00012D1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012D11" w:rsidRPr="00012D11">
        <w:rPr>
          <w:rFonts w:ascii="Times New Roman" w:hAnsi="Times New Roman" w:cs="Times New Roman"/>
          <w:sz w:val="24"/>
          <w:szCs w:val="24"/>
        </w:rPr>
        <w:t xml:space="preserve"> настоящим Порядком, может осуществляться в судебном порядке в течение срока, предусмотренно</w:t>
      </w:r>
      <w:r w:rsidR="00012D11">
        <w:rPr>
          <w:rFonts w:ascii="Times New Roman" w:hAnsi="Times New Roman" w:cs="Times New Roman"/>
          <w:sz w:val="24"/>
          <w:szCs w:val="24"/>
        </w:rPr>
        <w:t xml:space="preserve">го законодательством Российской </w:t>
      </w:r>
      <w:r w:rsidR="00012D11" w:rsidRPr="00012D11">
        <w:rPr>
          <w:rFonts w:ascii="Times New Roman" w:hAnsi="Times New Roman" w:cs="Times New Roman"/>
          <w:sz w:val="24"/>
          <w:szCs w:val="24"/>
        </w:rPr>
        <w:t>Федерации.</w:t>
      </w:r>
    </w:p>
    <w:p w:rsidR="00012D11" w:rsidRDefault="00012D11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12D11" w:rsidRPr="00921629" w:rsidRDefault="00012D11" w:rsidP="0092162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74EDD" w:rsidRPr="00B74EDD" w:rsidRDefault="00962836" w:rsidP="00B74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77EB">
        <w:rPr>
          <w:rFonts w:ascii="Times New Roman" w:hAnsi="Times New Roman" w:cs="Times New Roman"/>
          <w:b/>
          <w:sz w:val="24"/>
          <w:szCs w:val="24"/>
        </w:rPr>
        <w:t>.</w:t>
      </w:r>
      <w:r w:rsidR="009B6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7EB">
        <w:rPr>
          <w:rFonts w:ascii="Times New Roman" w:hAnsi="Times New Roman" w:cs="Times New Roman"/>
          <w:b/>
          <w:sz w:val="24"/>
          <w:szCs w:val="24"/>
        </w:rPr>
        <w:t>о.  з</w:t>
      </w:r>
      <w:r w:rsidR="00B74EDD" w:rsidRPr="00B74EDD">
        <w:rPr>
          <w:rFonts w:ascii="Times New Roman" w:hAnsi="Times New Roman" w:cs="Times New Roman"/>
          <w:b/>
          <w:sz w:val="24"/>
          <w:szCs w:val="24"/>
        </w:rPr>
        <w:t>аведующ</w:t>
      </w:r>
      <w:r w:rsidR="003A77EB">
        <w:rPr>
          <w:rFonts w:ascii="Times New Roman" w:hAnsi="Times New Roman" w:cs="Times New Roman"/>
          <w:b/>
          <w:sz w:val="24"/>
          <w:szCs w:val="24"/>
        </w:rPr>
        <w:t>его</w:t>
      </w:r>
      <w:r w:rsidR="00B74EDD" w:rsidRPr="00B74EDD">
        <w:rPr>
          <w:rFonts w:ascii="Times New Roman" w:hAnsi="Times New Roman" w:cs="Times New Roman"/>
          <w:b/>
          <w:sz w:val="24"/>
          <w:szCs w:val="24"/>
        </w:rPr>
        <w:t xml:space="preserve"> сектором делопроизводства                                                          </w:t>
      </w:r>
    </w:p>
    <w:p w:rsidR="00B74EDD" w:rsidRPr="00B74EDD" w:rsidRDefault="00B74EDD" w:rsidP="003A77EB">
      <w:pPr>
        <w:tabs>
          <w:tab w:val="left" w:pos="79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EDD">
        <w:rPr>
          <w:rFonts w:ascii="Times New Roman" w:hAnsi="Times New Roman" w:cs="Times New Roman"/>
          <w:b/>
          <w:sz w:val="24"/>
          <w:szCs w:val="24"/>
        </w:rPr>
        <w:t>и кадровой работы</w:t>
      </w:r>
      <w:r w:rsidR="003A77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3A77EB">
        <w:rPr>
          <w:rFonts w:ascii="Times New Roman" w:hAnsi="Times New Roman" w:cs="Times New Roman"/>
          <w:b/>
          <w:sz w:val="24"/>
          <w:szCs w:val="24"/>
        </w:rPr>
        <w:t>Е.А.Каранова</w:t>
      </w:r>
      <w:proofErr w:type="spellEnd"/>
    </w:p>
    <w:p w:rsidR="00921629" w:rsidRPr="00921629" w:rsidRDefault="00921629" w:rsidP="0092162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1629" w:rsidRDefault="00921629" w:rsidP="00921629">
      <w:pPr>
        <w:spacing w:line="180" w:lineRule="auto"/>
        <w:ind w:firstLine="567"/>
        <w:jc w:val="right"/>
        <w:rPr>
          <w:sz w:val="28"/>
          <w:szCs w:val="28"/>
        </w:rPr>
      </w:pPr>
    </w:p>
    <w:p w:rsidR="00E0081C" w:rsidRPr="00E97EE0" w:rsidRDefault="00E0081C">
      <w:pPr>
        <w:rPr>
          <w:rFonts w:ascii="Times New Roman" w:hAnsi="Times New Roman" w:cs="Times New Roman"/>
          <w:sz w:val="24"/>
          <w:szCs w:val="24"/>
        </w:rPr>
      </w:pPr>
    </w:p>
    <w:p w:rsidR="00E0081C" w:rsidRPr="00E97EE0" w:rsidRDefault="00E0081C">
      <w:pPr>
        <w:rPr>
          <w:rFonts w:ascii="Times New Roman" w:hAnsi="Times New Roman" w:cs="Times New Roman"/>
          <w:sz w:val="24"/>
          <w:szCs w:val="24"/>
        </w:rPr>
      </w:pPr>
    </w:p>
    <w:sectPr w:rsidR="00E0081C" w:rsidRPr="00E97EE0" w:rsidSect="00E6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B"/>
    <w:rsid w:val="0000535A"/>
    <w:rsid w:val="000101E5"/>
    <w:rsid w:val="00012D11"/>
    <w:rsid w:val="00014D60"/>
    <w:rsid w:val="00020468"/>
    <w:rsid w:val="00033BB6"/>
    <w:rsid w:val="00033C77"/>
    <w:rsid w:val="00042617"/>
    <w:rsid w:val="00044553"/>
    <w:rsid w:val="00055945"/>
    <w:rsid w:val="00065E04"/>
    <w:rsid w:val="000D6193"/>
    <w:rsid w:val="000E001F"/>
    <w:rsid w:val="000E1A85"/>
    <w:rsid w:val="000E5EC8"/>
    <w:rsid w:val="000F0D64"/>
    <w:rsid w:val="0011633A"/>
    <w:rsid w:val="00145791"/>
    <w:rsid w:val="00152CC9"/>
    <w:rsid w:val="001D31B5"/>
    <w:rsid w:val="001F1FDE"/>
    <w:rsid w:val="00213916"/>
    <w:rsid w:val="00233267"/>
    <w:rsid w:val="002359E2"/>
    <w:rsid w:val="00236300"/>
    <w:rsid w:val="00246ECF"/>
    <w:rsid w:val="00264D1E"/>
    <w:rsid w:val="00275BB2"/>
    <w:rsid w:val="00297DC0"/>
    <w:rsid w:val="002B1FC1"/>
    <w:rsid w:val="002B2349"/>
    <w:rsid w:val="002B4EC0"/>
    <w:rsid w:val="002C388C"/>
    <w:rsid w:val="002E0945"/>
    <w:rsid w:val="00306870"/>
    <w:rsid w:val="00320D62"/>
    <w:rsid w:val="003423FB"/>
    <w:rsid w:val="003740B4"/>
    <w:rsid w:val="003807EE"/>
    <w:rsid w:val="00387B42"/>
    <w:rsid w:val="003A2DEB"/>
    <w:rsid w:val="003A77EB"/>
    <w:rsid w:val="003B3370"/>
    <w:rsid w:val="00412888"/>
    <w:rsid w:val="00413D77"/>
    <w:rsid w:val="0041778C"/>
    <w:rsid w:val="00422B87"/>
    <w:rsid w:val="00443C1B"/>
    <w:rsid w:val="00444F3D"/>
    <w:rsid w:val="004542BE"/>
    <w:rsid w:val="00460A0F"/>
    <w:rsid w:val="004A0B10"/>
    <w:rsid w:val="004D600D"/>
    <w:rsid w:val="004F23EE"/>
    <w:rsid w:val="004F5C15"/>
    <w:rsid w:val="00540242"/>
    <w:rsid w:val="005415EA"/>
    <w:rsid w:val="005419F6"/>
    <w:rsid w:val="0056132F"/>
    <w:rsid w:val="00594B95"/>
    <w:rsid w:val="005B70D6"/>
    <w:rsid w:val="005C165C"/>
    <w:rsid w:val="005D65BD"/>
    <w:rsid w:val="005D6CA0"/>
    <w:rsid w:val="005E3C0A"/>
    <w:rsid w:val="005E7EC5"/>
    <w:rsid w:val="005F0334"/>
    <w:rsid w:val="005F6CB4"/>
    <w:rsid w:val="00605DD0"/>
    <w:rsid w:val="0061233B"/>
    <w:rsid w:val="0062100A"/>
    <w:rsid w:val="006337AD"/>
    <w:rsid w:val="00641921"/>
    <w:rsid w:val="00645BDF"/>
    <w:rsid w:val="00650715"/>
    <w:rsid w:val="00664625"/>
    <w:rsid w:val="00677D08"/>
    <w:rsid w:val="00681DC0"/>
    <w:rsid w:val="006A4B51"/>
    <w:rsid w:val="006B0064"/>
    <w:rsid w:val="006C4013"/>
    <w:rsid w:val="006D066C"/>
    <w:rsid w:val="006D20C2"/>
    <w:rsid w:val="006E5B88"/>
    <w:rsid w:val="00705A5B"/>
    <w:rsid w:val="007136A0"/>
    <w:rsid w:val="00713747"/>
    <w:rsid w:val="0072228F"/>
    <w:rsid w:val="00734FB0"/>
    <w:rsid w:val="00742104"/>
    <w:rsid w:val="007432B5"/>
    <w:rsid w:val="00743684"/>
    <w:rsid w:val="0074597A"/>
    <w:rsid w:val="00765F16"/>
    <w:rsid w:val="0079244B"/>
    <w:rsid w:val="00794C27"/>
    <w:rsid w:val="007A4BC0"/>
    <w:rsid w:val="007C1E48"/>
    <w:rsid w:val="007C33AE"/>
    <w:rsid w:val="007F4565"/>
    <w:rsid w:val="008020EB"/>
    <w:rsid w:val="00804519"/>
    <w:rsid w:val="00807D9E"/>
    <w:rsid w:val="00815206"/>
    <w:rsid w:val="00841E29"/>
    <w:rsid w:val="008850F2"/>
    <w:rsid w:val="00890661"/>
    <w:rsid w:val="008906C9"/>
    <w:rsid w:val="008C1048"/>
    <w:rsid w:val="008C58C3"/>
    <w:rsid w:val="008F10A8"/>
    <w:rsid w:val="00907624"/>
    <w:rsid w:val="0091334F"/>
    <w:rsid w:val="00921629"/>
    <w:rsid w:val="009304D9"/>
    <w:rsid w:val="0093601B"/>
    <w:rsid w:val="009537C6"/>
    <w:rsid w:val="00962836"/>
    <w:rsid w:val="009B66F8"/>
    <w:rsid w:val="009D7C9E"/>
    <w:rsid w:val="009E3E81"/>
    <w:rsid w:val="00A04618"/>
    <w:rsid w:val="00A10F04"/>
    <w:rsid w:val="00A401D2"/>
    <w:rsid w:val="00A54D63"/>
    <w:rsid w:val="00A61FA4"/>
    <w:rsid w:val="00A651CB"/>
    <w:rsid w:val="00A836E1"/>
    <w:rsid w:val="00AB1686"/>
    <w:rsid w:val="00AD7294"/>
    <w:rsid w:val="00B01078"/>
    <w:rsid w:val="00B01CEC"/>
    <w:rsid w:val="00B27844"/>
    <w:rsid w:val="00B36419"/>
    <w:rsid w:val="00B53135"/>
    <w:rsid w:val="00B74EDD"/>
    <w:rsid w:val="00B76B02"/>
    <w:rsid w:val="00B82824"/>
    <w:rsid w:val="00B95F02"/>
    <w:rsid w:val="00BA54EE"/>
    <w:rsid w:val="00BC2478"/>
    <w:rsid w:val="00BE0077"/>
    <w:rsid w:val="00C01839"/>
    <w:rsid w:val="00C11350"/>
    <w:rsid w:val="00C24959"/>
    <w:rsid w:val="00C32FC0"/>
    <w:rsid w:val="00C461DF"/>
    <w:rsid w:val="00C80B01"/>
    <w:rsid w:val="00C94933"/>
    <w:rsid w:val="00CB70C8"/>
    <w:rsid w:val="00CE1E7B"/>
    <w:rsid w:val="00CE766F"/>
    <w:rsid w:val="00CF2E9A"/>
    <w:rsid w:val="00D2200E"/>
    <w:rsid w:val="00D35DCD"/>
    <w:rsid w:val="00D466E6"/>
    <w:rsid w:val="00D50C33"/>
    <w:rsid w:val="00DA16E0"/>
    <w:rsid w:val="00DD6AB8"/>
    <w:rsid w:val="00DE10BF"/>
    <w:rsid w:val="00DE2956"/>
    <w:rsid w:val="00E0081C"/>
    <w:rsid w:val="00E1619A"/>
    <w:rsid w:val="00E20CC7"/>
    <w:rsid w:val="00E31877"/>
    <w:rsid w:val="00E36A3D"/>
    <w:rsid w:val="00E40934"/>
    <w:rsid w:val="00E528B5"/>
    <w:rsid w:val="00E55B25"/>
    <w:rsid w:val="00E57C98"/>
    <w:rsid w:val="00E57E52"/>
    <w:rsid w:val="00E60DAE"/>
    <w:rsid w:val="00E64A88"/>
    <w:rsid w:val="00E84E14"/>
    <w:rsid w:val="00E95724"/>
    <w:rsid w:val="00E97EE0"/>
    <w:rsid w:val="00EB7BC4"/>
    <w:rsid w:val="00EC0514"/>
    <w:rsid w:val="00EC0FEB"/>
    <w:rsid w:val="00EC77DB"/>
    <w:rsid w:val="00EE0041"/>
    <w:rsid w:val="00EE6A12"/>
    <w:rsid w:val="00F07A36"/>
    <w:rsid w:val="00F126C8"/>
    <w:rsid w:val="00F15361"/>
    <w:rsid w:val="00F1756D"/>
    <w:rsid w:val="00F20C6C"/>
    <w:rsid w:val="00F334D9"/>
    <w:rsid w:val="00F43628"/>
    <w:rsid w:val="00F503B7"/>
    <w:rsid w:val="00F8617B"/>
    <w:rsid w:val="00F96B30"/>
    <w:rsid w:val="00FB4774"/>
    <w:rsid w:val="00FC2E27"/>
    <w:rsid w:val="00F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6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2449282" TargetMode="External"/><Relationship Id="rId18" Type="http://schemas.openxmlformats.org/officeDocument/2006/relationships/hyperlink" Target="http://docs.cntd.ru/document/4224492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7" TargetMode="External"/><Relationship Id="rId7" Type="http://schemas.openxmlformats.org/officeDocument/2006/relationships/hyperlink" Target="http://docs.cntd.ru/document/422449282" TargetMode="External"/><Relationship Id="rId12" Type="http://schemas.openxmlformats.org/officeDocument/2006/relationships/hyperlink" Target="http://docs.cntd.ru/document/422449282" TargetMode="External"/><Relationship Id="rId17" Type="http://schemas.openxmlformats.org/officeDocument/2006/relationships/hyperlink" Target="http://docs.cntd.ru/document/4224492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353464/1/" TargetMode="External"/><Relationship Id="rId20" Type="http://schemas.openxmlformats.org/officeDocument/2006/relationships/hyperlink" Target="http://docs.cntd.ru/document/422449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2449282" TargetMode="External"/><Relationship Id="rId11" Type="http://schemas.openxmlformats.org/officeDocument/2006/relationships/hyperlink" Target="http://docs.cntd.ru/document/4224492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base.garant.ru/70353464/1/" TargetMode="External"/><Relationship Id="rId23" Type="http://schemas.openxmlformats.org/officeDocument/2006/relationships/hyperlink" Target="http://docs.cntd.ru/document/422449282" TargetMode="External"/><Relationship Id="rId10" Type="http://schemas.openxmlformats.org/officeDocument/2006/relationships/hyperlink" Target="http://docs.cntd.ru/document/422449282" TargetMode="External"/><Relationship Id="rId19" Type="http://schemas.openxmlformats.org/officeDocument/2006/relationships/hyperlink" Target="http://docs.cntd.ru/document/422449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2449282" TargetMode="External"/><Relationship Id="rId14" Type="http://schemas.openxmlformats.org/officeDocument/2006/relationships/hyperlink" Target="http://docs.cntd.ru/document/422449282" TargetMode="External"/><Relationship Id="rId22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E003-C7B1-41AF-BCF3-196EB62A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11198518</TotalTime>
  <Pages>21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Упр.</Company>
  <LinksUpToDate>false</LinksUpToDate>
  <CharactersWithSpaces>53249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е</cp:lastModifiedBy>
  <cp:revision>126</cp:revision>
  <cp:lastPrinted>2018-07-02T09:05:00Z</cp:lastPrinted>
  <dcterms:created xsi:type="dcterms:W3CDTF">2014-03-21T06:07:00Z</dcterms:created>
  <dcterms:modified xsi:type="dcterms:W3CDTF">2018-07-03T06:31:00Z</dcterms:modified>
</cp:coreProperties>
</file>