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F13" w:rsidRDefault="00F65F13" w:rsidP="00F65F13">
      <w:pPr>
        <w:jc w:val="center"/>
        <w:rPr>
          <w:b/>
        </w:rPr>
      </w:pPr>
    </w:p>
    <w:p w:rsidR="00F65F13" w:rsidRPr="006A1CFD" w:rsidRDefault="00065647" w:rsidP="00F65F13">
      <w:pPr>
        <w:jc w:val="center"/>
        <w:rPr>
          <w:rFonts w:ascii="PT Astra Serif" w:hAnsi="PT Astra Serif"/>
          <w:b/>
        </w:rPr>
      </w:pPr>
      <w:r w:rsidRPr="006A1CFD">
        <w:rPr>
          <w:rFonts w:ascii="PT Astra Serif" w:hAnsi="PT Astra Serif"/>
          <w:b/>
        </w:rPr>
        <w:t xml:space="preserve">Пояснительная записка </w:t>
      </w:r>
    </w:p>
    <w:p w:rsidR="00F65F13" w:rsidRPr="006A1CFD" w:rsidRDefault="00144EC4" w:rsidP="00F65F13">
      <w:pPr>
        <w:jc w:val="center"/>
        <w:rPr>
          <w:rFonts w:ascii="PT Astra Serif" w:hAnsi="PT Astra Serif"/>
          <w:b/>
        </w:rPr>
      </w:pPr>
      <w:r w:rsidRPr="006A1CFD">
        <w:rPr>
          <w:rFonts w:ascii="PT Astra Serif" w:hAnsi="PT Astra Serif"/>
          <w:b/>
        </w:rPr>
        <w:t>к</w:t>
      </w:r>
      <w:r w:rsidR="009D3C5B" w:rsidRPr="006A1CFD">
        <w:rPr>
          <w:rFonts w:ascii="PT Astra Serif" w:hAnsi="PT Astra Serif"/>
          <w:b/>
        </w:rPr>
        <w:t xml:space="preserve"> проекту</w:t>
      </w:r>
      <w:r w:rsidR="00B13B9E" w:rsidRPr="006A1CFD">
        <w:rPr>
          <w:rFonts w:ascii="PT Astra Serif" w:hAnsi="PT Astra Serif"/>
          <w:b/>
        </w:rPr>
        <w:t xml:space="preserve"> бюджета</w:t>
      </w:r>
      <w:r w:rsidR="00065647" w:rsidRPr="006A1CFD">
        <w:rPr>
          <w:rFonts w:ascii="PT Astra Serif" w:hAnsi="PT Astra Serif"/>
          <w:b/>
        </w:rPr>
        <w:t xml:space="preserve"> Базарно-Карабулакского муниципального района </w:t>
      </w:r>
    </w:p>
    <w:p w:rsidR="00065647" w:rsidRPr="006A1CFD" w:rsidRDefault="00065647" w:rsidP="00F65F13">
      <w:pPr>
        <w:jc w:val="center"/>
        <w:rPr>
          <w:rFonts w:ascii="PT Astra Serif" w:hAnsi="PT Astra Serif"/>
          <w:b/>
        </w:rPr>
      </w:pPr>
      <w:r w:rsidRPr="006A1CFD">
        <w:rPr>
          <w:rFonts w:ascii="PT Astra Serif" w:hAnsi="PT Astra Serif"/>
          <w:b/>
        </w:rPr>
        <w:t>на 20</w:t>
      </w:r>
      <w:r w:rsidR="00544CE7" w:rsidRPr="006A1CFD">
        <w:rPr>
          <w:rFonts w:ascii="PT Astra Serif" w:hAnsi="PT Astra Serif"/>
          <w:b/>
        </w:rPr>
        <w:t>2</w:t>
      </w:r>
      <w:r w:rsidR="00F27871">
        <w:rPr>
          <w:rFonts w:ascii="PT Astra Serif" w:hAnsi="PT Astra Serif"/>
          <w:b/>
        </w:rPr>
        <w:t>4</w:t>
      </w:r>
      <w:r w:rsidRPr="006A1CFD">
        <w:rPr>
          <w:rFonts w:ascii="PT Astra Serif" w:hAnsi="PT Astra Serif"/>
          <w:b/>
        </w:rPr>
        <w:t xml:space="preserve"> год</w:t>
      </w:r>
      <w:r w:rsidR="001C52CB" w:rsidRPr="006A1CFD">
        <w:rPr>
          <w:rFonts w:ascii="PT Astra Serif" w:hAnsi="PT Astra Serif"/>
          <w:b/>
        </w:rPr>
        <w:t xml:space="preserve"> и плановый период</w:t>
      </w:r>
      <w:r w:rsidR="009D3C5B" w:rsidRPr="006A1CFD">
        <w:rPr>
          <w:rFonts w:ascii="PT Astra Serif" w:hAnsi="PT Astra Serif"/>
          <w:b/>
        </w:rPr>
        <w:t xml:space="preserve"> 202</w:t>
      </w:r>
      <w:r w:rsidR="00F27871">
        <w:rPr>
          <w:rFonts w:ascii="PT Astra Serif" w:hAnsi="PT Astra Serif"/>
          <w:b/>
        </w:rPr>
        <w:t>5</w:t>
      </w:r>
      <w:r w:rsidR="00D65CB1" w:rsidRPr="006A1CFD">
        <w:rPr>
          <w:rFonts w:ascii="PT Astra Serif" w:hAnsi="PT Astra Serif"/>
          <w:b/>
        </w:rPr>
        <w:t xml:space="preserve"> и </w:t>
      </w:r>
      <w:r w:rsidR="009D3C5B" w:rsidRPr="006A1CFD">
        <w:rPr>
          <w:rFonts w:ascii="PT Astra Serif" w:hAnsi="PT Astra Serif"/>
          <w:b/>
        </w:rPr>
        <w:t>202</w:t>
      </w:r>
      <w:r w:rsidR="00F27871">
        <w:rPr>
          <w:rFonts w:ascii="PT Astra Serif" w:hAnsi="PT Astra Serif"/>
          <w:b/>
        </w:rPr>
        <w:t>6</w:t>
      </w:r>
      <w:r w:rsidR="00C25578" w:rsidRPr="006A1CFD">
        <w:rPr>
          <w:rFonts w:ascii="PT Astra Serif" w:hAnsi="PT Astra Serif"/>
          <w:b/>
        </w:rPr>
        <w:t xml:space="preserve"> годов</w:t>
      </w:r>
    </w:p>
    <w:p w:rsidR="00065647" w:rsidRPr="006A1CFD" w:rsidRDefault="00065647" w:rsidP="00065647">
      <w:pPr>
        <w:jc w:val="both"/>
        <w:rPr>
          <w:rFonts w:ascii="PT Astra Serif" w:hAnsi="PT Astra Serif"/>
          <w:b/>
        </w:rPr>
      </w:pPr>
    </w:p>
    <w:p w:rsidR="00065647" w:rsidRPr="006A1CFD" w:rsidRDefault="00065647" w:rsidP="00065647">
      <w:pPr>
        <w:jc w:val="both"/>
        <w:rPr>
          <w:rFonts w:ascii="PT Astra Serif" w:hAnsi="PT Astra Serif"/>
          <w:b/>
        </w:rPr>
      </w:pPr>
    </w:p>
    <w:p w:rsidR="00AD1457" w:rsidRPr="006A1CFD" w:rsidRDefault="00AD1457" w:rsidP="00AD1457">
      <w:pPr>
        <w:ind w:firstLine="709"/>
        <w:jc w:val="both"/>
        <w:rPr>
          <w:rFonts w:ascii="PT Astra Serif" w:hAnsi="PT Astra Serif"/>
          <w:szCs w:val="28"/>
        </w:rPr>
      </w:pPr>
      <w:r w:rsidRPr="006A1CFD">
        <w:rPr>
          <w:rFonts w:ascii="PT Astra Serif" w:hAnsi="PT Astra Serif"/>
          <w:szCs w:val="28"/>
        </w:rPr>
        <w:t>Проект решения Собрания района «О бюджете Базарно-Карабулакского муниципального района на 202</w:t>
      </w:r>
      <w:r w:rsidR="00F27871">
        <w:rPr>
          <w:rFonts w:ascii="PT Astra Serif" w:hAnsi="PT Astra Serif"/>
          <w:szCs w:val="28"/>
        </w:rPr>
        <w:t>4</w:t>
      </w:r>
      <w:r w:rsidRPr="006A1CFD">
        <w:rPr>
          <w:rFonts w:ascii="PT Astra Serif" w:hAnsi="PT Astra Serif"/>
          <w:szCs w:val="28"/>
        </w:rPr>
        <w:t xml:space="preserve"> год и на плановый период 202</w:t>
      </w:r>
      <w:r w:rsidR="00F27871">
        <w:rPr>
          <w:rFonts w:ascii="PT Astra Serif" w:hAnsi="PT Astra Serif"/>
          <w:szCs w:val="28"/>
        </w:rPr>
        <w:t>5</w:t>
      </w:r>
      <w:r w:rsidRPr="006A1CFD">
        <w:rPr>
          <w:rFonts w:ascii="PT Astra Serif" w:hAnsi="PT Astra Serif"/>
          <w:szCs w:val="28"/>
        </w:rPr>
        <w:t xml:space="preserve"> и 202</w:t>
      </w:r>
      <w:r w:rsidR="00F27871">
        <w:rPr>
          <w:rFonts w:ascii="PT Astra Serif" w:hAnsi="PT Astra Serif"/>
          <w:szCs w:val="28"/>
        </w:rPr>
        <w:t>6</w:t>
      </w:r>
      <w:r w:rsidRPr="006A1CFD">
        <w:rPr>
          <w:rFonts w:ascii="PT Astra Serif" w:hAnsi="PT Astra Serif"/>
          <w:szCs w:val="28"/>
        </w:rPr>
        <w:t xml:space="preserve"> годов» разработан в соответствии с Бюджетным кодексом Российской Федерации и решением Собрания района «О бюджетном процессе в Базарно-Карабулакском муниципальном районе».</w:t>
      </w:r>
    </w:p>
    <w:p w:rsidR="00AD1457" w:rsidRPr="006A1CFD" w:rsidRDefault="00AD1457" w:rsidP="00AD145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  <w:r w:rsidRPr="006A1CFD">
        <w:rPr>
          <w:rFonts w:ascii="PT Astra Serif" w:hAnsi="PT Astra Serif"/>
          <w:szCs w:val="28"/>
        </w:rPr>
        <w:t>Бюджетные проектировки на 202</w:t>
      </w:r>
      <w:r w:rsidR="00C16E0B">
        <w:rPr>
          <w:rFonts w:ascii="PT Astra Serif" w:hAnsi="PT Astra Serif"/>
          <w:szCs w:val="28"/>
        </w:rPr>
        <w:t>4</w:t>
      </w:r>
      <w:r w:rsidRPr="006A1CFD">
        <w:rPr>
          <w:rFonts w:ascii="PT Astra Serif" w:hAnsi="PT Astra Serif"/>
          <w:szCs w:val="28"/>
        </w:rPr>
        <w:t>-202</w:t>
      </w:r>
      <w:r w:rsidR="00C16E0B">
        <w:rPr>
          <w:rFonts w:ascii="PT Astra Serif" w:hAnsi="PT Astra Serif"/>
          <w:szCs w:val="28"/>
        </w:rPr>
        <w:t>6</w:t>
      </w:r>
      <w:r w:rsidRPr="006A1CFD">
        <w:rPr>
          <w:rFonts w:ascii="PT Astra Serif" w:hAnsi="PT Astra Serif"/>
          <w:szCs w:val="28"/>
        </w:rPr>
        <w:t xml:space="preserve"> годы сформированы на основе прогноза  основных  показателей  социально-экономического  развития района, </w:t>
      </w:r>
      <w:r w:rsidR="00BC1837" w:rsidRPr="006A1CFD">
        <w:rPr>
          <w:rFonts w:ascii="PT Astra Serif" w:hAnsi="PT Astra Serif"/>
          <w:szCs w:val="28"/>
        </w:rPr>
        <w:t xml:space="preserve">проекта </w:t>
      </w:r>
      <w:r w:rsidRPr="006A1CFD">
        <w:rPr>
          <w:rFonts w:ascii="PT Astra Serif" w:hAnsi="PT Astra Serif"/>
          <w:szCs w:val="28"/>
        </w:rPr>
        <w:t>закона Саратовской области «Об областном бюджете на 202</w:t>
      </w:r>
      <w:r w:rsidR="00C16E0B">
        <w:rPr>
          <w:rFonts w:ascii="PT Astra Serif" w:hAnsi="PT Astra Serif"/>
          <w:szCs w:val="28"/>
        </w:rPr>
        <w:t>4</w:t>
      </w:r>
      <w:r w:rsidRPr="006A1CFD">
        <w:rPr>
          <w:rFonts w:ascii="PT Astra Serif" w:hAnsi="PT Astra Serif"/>
          <w:szCs w:val="28"/>
        </w:rPr>
        <w:t xml:space="preserve"> год и на плановый период 202</w:t>
      </w:r>
      <w:r w:rsidR="00C16E0B">
        <w:rPr>
          <w:rFonts w:ascii="PT Astra Serif" w:hAnsi="PT Astra Serif"/>
          <w:szCs w:val="28"/>
        </w:rPr>
        <w:t>5</w:t>
      </w:r>
      <w:r w:rsidRPr="006A1CFD">
        <w:rPr>
          <w:rFonts w:ascii="PT Astra Serif" w:hAnsi="PT Astra Serif"/>
          <w:szCs w:val="28"/>
        </w:rPr>
        <w:t xml:space="preserve"> и 202</w:t>
      </w:r>
      <w:r w:rsidR="00C16E0B">
        <w:rPr>
          <w:rFonts w:ascii="PT Astra Serif" w:hAnsi="PT Astra Serif"/>
          <w:szCs w:val="28"/>
        </w:rPr>
        <w:t>6</w:t>
      </w:r>
      <w:r w:rsidRPr="006A1CFD">
        <w:rPr>
          <w:rFonts w:ascii="PT Astra Serif" w:hAnsi="PT Astra Serif"/>
          <w:szCs w:val="28"/>
        </w:rPr>
        <w:t xml:space="preserve"> годов», а также с учетом ограничений, установленных бюджетным законодательством.</w:t>
      </w:r>
    </w:p>
    <w:p w:rsidR="00FF4C39" w:rsidRPr="006A1CFD" w:rsidRDefault="00FF4C39" w:rsidP="00AD145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  <w:r w:rsidRPr="006A1CFD">
        <w:rPr>
          <w:rFonts w:ascii="PT Astra Serif" w:hAnsi="PT Astra Serif"/>
          <w:szCs w:val="28"/>
        </w:rPr>
        <w:t>Объем налоговых и неналоговых доходов бюджета района прогнозируются на 202</w:t>
      </w:r>
      <w:r w:rsidR="00C16E0B">
        <w:rPr>
          <w:rFonts w:ascii="PT Astra Serif" w:hAnsi="PT Astra Serif"/>
          <w:szCs w:val="28"/>
        </w:rPr>
        <w:t>4</w:t>
      </w:r>
      <w:r w:rsidRPr="006A1CFD">
        <w:rPr>
          <w:rFonts w:ascii="PT Astra Serif" w:hAnsi="PT Astra Serif"/>
          <w:szCs w:val="28"/>
        </w:rPr>
        <w:t xml:space="preserve"> год в сумме </w:t>
      </w:r>
      <w:r w:rsidR="009A0542">
        <w:rPr>
          <w:rFonts w:ascii="PT Astra Serif" w:hAnsi="PT Astra Serif"/>
          <w:szCs w:val="28"/>
        </w:rPr>
        <w:t>125330,7</w:t>
      </w:r>
      <w:r w:rsidR="00EF5EE7" w:rsidRPr="006A1CFD">
        <w:rPr>
          <w:rFonts w:ascii="PT Astra Serif" w:hAnsi="PT Astra Serif"/>
          <w:szCs w:val="28"/>
        </w:rPr>
        <w:t xml:space="preserve"> </w:t>
      </w:r>
      <w:r w:rsidRPr="006A1CFD">
        <w:rPr>
          <w:rFonts w:ascii="PT Astra Serif" w:hAnsi="PT Astra Serif"/>
          <w:szCs w:val="28"/>
        </w:rPr>
        <w:t>тыс. руб. (</w:t>
      </w:r>
      <w:r w:rsidR="009A0542">
        <w:rPr>
          <w:rFonts w:ascii="PT Astra Serif" w:hAnsi="PT Astra Serif"/>
          <w:szCs w:val="28"/>
        </w:rPr>
        <w:t>107,6</w:t>
      </w:r>
      <w:r w:rsidR="00166599">
        <w:rPr>
          <w:rFonts w:ascii="PT Astra Serif" w:hAnsi="PT Astra Serif"/>
          <w:szCs w:val="28"/>
        </w:rPr>
        <w:t xml:space="preserve"> </w:t>
      </w:r>
      <w:r w:rsidRPr="006A1CFD">
        <w:rPr>
          <w:rFonts w:ascii="PT Astra Serif" w:hAnsi="PT Astra Serif"/>
          <w:szCs w:val="28"/>
        </w:rPr>
        <w:t>% к бюджетным назначениям 202</w:t>
      </w:r>
      <w:r w:rsidR="009A0542">
        <w:rPr>
          <w:rFonts w:ascii="PT Astra Serif" w:hAnsi="PT Astra Serif"/>
          <w:szCs w:val="28"/>
        </w:rPr>
        <w:t>3</w:t>
      </w:r>
      <w:r w:rsidRPr="006A1CFD">
        <w:rPr>
          <w:rFonts w:ascii="PT Astra Serif" w:hAnsi="PT Astra Serif"/>
          <w:szCs w:val="28"/>
        </w:rPr>
        <w:t xml:space="preserve"> года); на 202</w:t>
      </w:r>
      <w:r w:rsidR="009A0542">
        <w:rPr>
          <w:rFonts w:ascii="PT Astra Serif" w:hAnsi="PT Astra Serif"/>
          <w:szCs w:val="28"/>
        </w:rPr>
        <w:t>5</w:t>
      </w:r>
      <w:r w:rsidRPr="006A1CFD">
        <w:rPr>
          <w:rFonts w:ascii="PT Astra Serif" w:hAnsi="PT Astra Serif"/>
          <w:szCs w:val="28"/>
        </w:rPr>
        <w:t xml:space="preserve"> год – </w:t>
      </w:r>
      <w:r w:rsidR="009A0542">
        <w:rPr>
          <w:rFonts w:ascii="PT Astra Serif" w:hAnsi="PT Astra Serif"/>
          <w:szCs w:val="28"/>
        </w:rPr>
        <w:t>133674,3</w:t>
      </w:r>
      <w:r w:rsidR="00532A46" w:rsidRPr="006A1CFD">
        <w:rPr>
          <w:rFonts w:ascii="PT Astra Serif" w:hAnsi="PT Astra Serif"/>
          <w:szCs w:val="28"/>
        </w:rPr>
        <w:t xml:space="preserve"> </w:t>
      </w:r>
      <w:r w:rsidRPr="006A1CFD">
        <w:rPr>
          <w:rFonts w:ascii="PT Astra Serif" w:hAnsi="PT Astra Serif"/>
          <w:szCs w:val="28"/>
        </w:rPr>
        <w:t>тыс. руб. (</w:t>
      </w:r>
      <w:r w:rsidR="009A0542">
        <w:rPr>
          <w:rFonts w:ascii="PT Astra Serif" w:hAnsi="PT Astra Serif"/>
          <w:szCs w:val="28"/>
        </w:rPr>
        <w:t>106,7</w:t>
      </w:r>
      <w:r w:rsidR="00532A46" w:rsidRPr="006A1CFD">
        <w:rPr>
          <w:rFonts w:ascii="PT Astra Serif" w:hAnsi="PT Astra Serif"/>
          <w:szCs w:val="28"/>
        </w:rPr>
        <w:t xml:space="preserve"> </w:t>
      </w:r>
      <w:r w:rsidRPr="006A1CFD">
        <w:rPr>
          <w:rFonts w:ascii="PT Astra Serif" w:hAnsi="PT Astra Serif"/>
          <w:szCs w:val="28"/>
        </w:rPr>
        <w:t>% к 202</w:t>
      </w:r>
      <w:r w:rsidR="009A0542">
        <w:rPr>
          <w:rFonts w:ascii="PT Astra Serif" w:hAnsi="PT Astra Serif"/>
          <w:szCs w:val="28"/>
        </w:rPr>
        <w:t>4</w:t>
      </w:r>
      <w:r w:rsidRPr="006A1CFD">
        <w:rPr>
          <w:rFonts w:ascii="PT Astra Serif" w:hAnsi="PT Astra Serif"/>
          <w:szCs w:val="28"/>
        </w:rPr>
        <w:t xml:space="preserve"> году); на 202</w:t>
      </w:r>
      <w:r w:rsidR="009A0542">
        <w:rPr>
          <w:rFonts w:ascii="PT Astra Serif" w:hAnsi="PT Astra Serif"/>
          <w:szCs w:val="28"/>
        </w:rPr>
        <w:t>6</w:t>
      </w:r>
      <w:r w:rsidRPr="006A1CFD">
        <w:rPr>
          <w:rFonts w:ascii="PT Astra Serif" w:hAnsi="PT Astra Serif"/>
          <w:szCs w:val="28"/>
        </w:rPr>
        <w:t xml:space="preserve"> год – </w:t>
      </w:r>
      <w:r w:rsidR="009A0542">
        <w:rPr>
          <w:rFonts w:ascii="PT Astra Serif" w:hAnsi="PT Astra Serif"/>
          <w:szCs w:val="28"/>
        </w:rPr>
        <w:t>144177,3</w:t>
      </w:r>
      <w:r w:rsidR="00EF5EE7" w:rsidRPr="006A1CFD">
        <w:rPr>
          <w:rFonts w:ascii="PT Astra Serif" w:hAnsi="PT Astra Serif"/>
          <w:szCs w:val="28"/>
        </w:rPr>
        <w:t xml:space="preserve"> </w:t>
      </w:r>
      <w:r w:rsidRPr="006A1CFD">
        <w:rPr>
          <w:rFonts w:ascii="PT Astra Serif" w:hAnsi="PT Astra Serif"/>
          <w:szCs w:val="28"/>
        </w:rPr>
        <w:t>тыс. руб. (</w:t>
      </w:r>
      <w:r w:rsidR="009A0542">
        <w:rPr>
          <w:rFonts w:ascii="PT Astra Serif" w:hAnsi="PT Astra Serif"/>
          <w:szCs w:val="28"/>
        </w:rPr>
        <w:t>107,9</w:t>
      </w:r>
      <w:r w:rsidR="00532A46" w:rsidRPr="006A1CFD">
        <w:rPr>
          <w:rFonts w:ascii="PT Astra Serif" w:hAnsi="PT Astra Serif"/>
          <w:szCs w:val="28"/>
        </w:rPr>
        <w:t xml:space="preserve"> </w:t>
      </w:r>
      <w:r w:rsidRPr="006A1CFD">
        <w:rPr>
          <w:rFonts w:ascii="PT Astra Serif" w:hAnsi="PT Astra Serif"/>
          <w:szCs w:val="28"/>
        </w:rPr>
        <w:t>% к 202</w:t>
      </w:r>
      <w:r w:rsidR="009A0542">
        <w:rPr>
          <w:rFonts w:ascii="PT Astra Serif" w:hAnsi="PT Astra Serif"/>
          <w:szCs w:val="28"/>
        </w:rPr>
        <w:t>5</w:t>
      </w:r>
      <w:r w:rsidRPr="006A1CFD">
        <w:rPr>
          <w:rFonts w:ascii="PT Astra Serif" w:hAnsi="PT Astra Serif"/>
          <w:szCs w:val="28"/>
        </w:rPr>
        <w:t xml:space="preserve"> году).</w:t>
      </w:r>
    </w:p>
    <w:p w:rsidR="00AD1457" w:rsidRPr="006A1CFD" w:rsidRDefault="00EB26BE" w:rsidP="00FF4C39">
      <w:pPr>
        <w:jc w:val="both"/>
        <w:rPr>
          <w:rFonts w:ascii="PT Astra Serif" w:hAnsi="PT Astra Serif"/>
          <w:szCs w:val="28"/>
        </w:rPr>
      </w:pPr>
      <w:r w:rsidRPr="006A1CFD">
        <w:rPr>
          <w:rFonts w:ascii="PT Astra Serif" w:hAnsi="PT Astra Serif"/>
          <w:sz w:val="22"/>
          <w:szCs w:val="22"/>
        </w:rPr>
        <w:t xml:space="preserve">  </w:t>
      </w:r>
      <w:r w:rsidR="00FF4C39" w:rsidRPr="006A1CFD">
        <w:rPr>
          <w:rFonts w:ascii="PT Astra Serif" w:hAnsi="PT Astra Serif"/>
          <w:sz w:val="22"/>
          <w:szCs w:val="22"/>
        </w:rPr>
        <w:tab/>
      </w:r>
      <w:r w:rsidR="00AD1457" w:rsidRPr="006A1CFD">
        <w:rPr>
          <w:rFonts w:ascii="PT Astra Serif" w:hAnsi="PT Astra Serif"/>
          <w:szCs w:val="28"/>
        </w:rPr>
        <w:t xml:space="preserve">На  весь  трехлетний  период обеспечена социальная  направленность бюджетных расходов – удельный вес расходов на социальную сферу в общем объеме расходов бюджета района составляет более </w:t>
      </w:r>
      <w:r w:rsidR="00075415" w:rsidRPr="006A1CFD">
        <w:rPr>
          <w:rFonts w:ascii="PT Astra Serif" w:hAnsi="PT Astra Serif"/>
          <w:szCs w:val="28"/>
        </w:rPr>
        <w:t xml:space="preserve"> </w:t>
      </w:r>
      <w:r w:rsidR="00581AD6">
        <w:rPr>
          <w:rFonts w:ascii="PT Astra Serif" w:hAnsi="PT Astra Serif"/>
          <w:szCs w:val="28"/>
        </w:rPr>
        <w:t xml:space="preserve">79,2 </w:t>
      </w:r>
      <w:r w:rsidR="00AD1457" w:rsidRPr="006A1CFD">
        <w:rPr>
          <w:rFonts w:ascii="PT Astra Serif" w:hAnsi="PT Astra Serif"/>
          <w:szCs w:val="28"/>
        </w:rPr>
        <w:t>%.</w:t>
      </w:r>
    </w:p>
    <w:p w:rsidR="00AD1457" w:rsidRPr="006A1CFD" w:rsidRDefault="00AD1457" w:rsidP="00AD145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  <w:r w:rsidRPr="006A1CFD">
        <w:rPr>
          <w:rFonts w:ascii="PT Astra Serif" w:hAnsi="PT Astra Serif"/>
          <w:szCs w:val="28"/>
        </w:rPr>
        <w:t>Расходы на оплату труда предусмотрены:</w:t>
      </w:r>
    </w:p>
    <w:p w:rsidR="00AD1457" w:rsidRPr="006A1CFD" w:rsidRDefault="001024DE" w:rsidP="001024D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  <w:r w:rsidRPr="000546D8">
        <w:rPr>
          <w:rFonts w:ascii="PT Astra Serif" w:hAnsi="PT Astra Serif"/>
          <w:szCs w:val="28"/>
        </w:rPr>
        <w:t>с</w:t>
      </w:r>
      <w:r w:rsidR="00330D30" w:rsidRPr="000546D8">
        <w:rPr>
          <w:rFonts w:ascii="PT Astra Serif" w:hAnsi="PT Astra Serif"/>
          <w:szCs w:val="28"/>
        </w:rPr>
        <w:t>охранение целевых ориентиров</w:t>
      </w:r>
      <w:r w:rsidR="00AD1457" w:rsidRPr="000546D8">
        <w:rPr>
          <w:rFonts w:ascii="PT Astra Serif" w:hAnsi="PT Astra Serif"/>
          <w:szCs w:val="28"/>
        </w:rPr>
        <w:t xml:space="preserve"> </w:t>
      </w:r>
      <w:r w:rsidR="00330D30" w:rsidRPr="000546D8">
        <w:rPr>
          <w:rFonts w:ascii="PT Astra Serif" w:hAnsi="PT Astra Serif"/>
          <w:szCs w:val="28"/>
        </w:rPr>
        <w:t>по</w:t>
      </w:r>
      <w:r w:rsidR="00AD1457" w:rsidRPr="000546D8">
        <w:rPr>
          <w:rFonts w:ascii="PT Astra Serif" w:hAnsi="PT Astra Serif"/>
          <w:szCs w:val="28"/>
        </w:rPr>
        <w:t xml:space="preserve"> заработной плат</w:t>
      </w:r>
      <w:r w:rsidR="00330D30" w:rsidRPr="000546D8">
        <w:rPr>
          <w:rFonts w:ascii="PT Astra Serif" w:hAnsi="PT Astra Serif"/>
          <w:szCs w:val="28"/>
        </w:rPr>
        <w:t>е</w:t>
      </w:r>
      <w:r w:rsidR="00AD1457" w:rsidRPr="000546D8">
        <w:rPr>
          <w:rFonts w:ascii="PT Astra Serif" w:hAnsi="PT Astra Serif"/>
          <w:szCs w:val="28"/>
        </w:rPr>
        <w:t xml:space="preserve"> по отдельны</w:t>
      </w:r>
      <w:r w:rsidR="00330D30" w:rsidRPr="000546D8">
        <w:rPr>
          <w:rFonts w:ascii="PT Astra Serif" w:hAnsi="PT Astra Serif"/>
          <w:szCs w:val="28"/>
        </w:rPr>
        <w:t>х</w:t>
      </w:r>
      <w:r w:rsidR="00AD1457" w:rsidRPr="000546D8">
        <w:rPr>
          <w:rFonts w:ascii="PT Astra Serif" w:hAnsi="PT Astra Serif"/>
          <w:szCs w:val="28"/>
        </w:rPr>
        <w:t xml:space="preserve"> категори</w:t>
      </w:r>
      <w:r w:rsidR="00330D30" w:rsidRPr="000546D8">
        <w:rPr>
          <w:rFonts w:ascii="PT Astra Serif" w:hAnsi="PT Astra Serif"/>
          <w:szCs w:val="28"/>
        </w:rPr>
        <w:t>й</w:t>
      </w:r>
      <w:r w:rsidR="00AD1457" w:rsidRPr="000546D8">
        <w:rPr>
          <w:rFonts w:ascii="PT Astra Serif" w:hAnsi="PT Astra Serif"/>
          <w:szCs w:val="28"/>
        </w:rPr>
        <w:t xml:space="preserve"> работников бюджетной сферы, </w:t>
      </w:r>
      <w:r w:rsidR="00330D30" w:rsidRPr="000546D8">
        <w:rPr>
          <w:rFonts w:ascii="PT Astra Serif" w:hAnsi="PT Astra Serif"/>
        </w:rPr>
        <w:t>определенных</w:t>
      </w:r>
      <w:r w:rsidR="00AD1457" w:rsidRPr="000546D8">
        <w:rPr>
          <w:rFonts w:ascii="PT Astra Serif" w:hAnsi="PT Astra Serif"/>
        </w:rPr>
        <w:t xml:space="preserve"> Указами</w:t>
      </w:r>
      <w:r w:rsidR="00AD1457" w:rsidRPr="000546D8">
        <w:rPr>
          <w:rFonts w:ascii="PT Astra Serif" w:eastAsia="Calibri" w:hAnsi="PT Astra Serif"/>
          <w:lang w:eastAsia="en-US"/>
        </w:rPr>
        <w:t xml:space="preserve"> Президента Российской Федерации от 7 мая 2012 года № 597, 1 июня 2012 года № 761 и 28 декабря 2012 года № 1688 </w:t>
      </w:r>
      <w:r w:rsidRPr="000546D8">
        <w:rPr>
          <w:rFonts w:ascii="PT Astra Serif" w:eastAsia="Calibri" w:hAnsi="PT Astra Serif"/>
          <w:lang w:eastAsia="en-US"/>
        </w:rPr>
        <w:t>(далее - Указы)</w:t>
      </w:r>
      <w:r w:rsidR="00C337D3" w:rsidRPr="000546D8">
        <w:rPr>
          <w:rFonts w:ascii="PT Astra Serif" w:eastAsia="Calibri" w:hAnsi="PT Astra Serif"/>
          <w:lang w:eastAsia="en-US"/>
        </w:rPr>
        <w:t xml:space="preserve"> </w:t>
      </w:r>
      <w:r w:rsidRPr="000546D8">
        <w:rPr>
          <w:rFonts w:ascii="PT Astra Serif" w:eastAsia="Calibri" w:hAnsi="PT Astra Serif"/>
          <w:lang w:eastAsia="en-US"/>
        </w:rPr>
        <w:t>предусматриваются предварительно на уровне текущего года;</w:t>
      </w:r>
    </w:p>
    <w:p w:rsidR="00AD1457" w:rsidRPr="006A1CFD" w:rsidRDefault="00AD1457" w:rsidP="00AD1457">
      <w:pPr>
        <w:shd w:val="clear" w:color="auto" w:fill="FFFFFF"/>
        <w:spacing w:line="228" w:lineRule="auto"/>
        <w:ind w:firstLine="709"/>
        <w:jc w:val="both"/>
        <w:rPr>
          <w:rFonts w:ascii="PT Astra Serif" w:hAnsi="PT Astra Serif"/>
          <w:szCs w:val="28"/>
        </w:rPr>
      </w:pPr>
      <w:r w:rsidRPr="006A1CFD">
        <w:rPr>
          <w:rFonts w:ascii="PT Astra Serif" w:hAnsi="PT Astra Serif"/>
          <w:szCs w:val="28"/>
        </w:rPr>
        <w:t xml:space="preserve">по остальным категориям работников бюджетной сферы и органов </w:t>
      </w:r>
      <w:r w:rsidR="00C337D3" w:rsidRPr="006A1CFD">
        <w:rPr>
          <w:rFonts w:ascii="PT Astra Serif" w:hAnsi="PT Astra Serif"/>
          <w:szCs w:val="28"/>
        </w:rPr>
        <w:t>местного само</w:t>
      </w:r>
      <w:r w:rsidRPr="006A1CFD">
        <w:rPr>
          <w:rFonts w:ascii="PT Astra Serif" w:hAnsi="PT Astra Serif"/>
          <w:szCs w:val="28"/>
        </w:rPr>
        <w:t>управления (за исключением категорий работников, установленных Указами):</w:t>
      </w:r>
    </w:p>
    <w:p w:rsidR="00AD1457" w:rsidRPr="006A1CFD" w:rsidRDefault="00330D30" w:rsidP="00AD1457">
      <w:pPr>
        <w:shd w:val="clear" w:color="auto" w:fill="FFFFFF"/>
        <w:spacing w:line="228" w:lineRule="auto"/>
        <w:ind w:firstLine="709"/>
        <w:jc w:val="both"/>
        <w:rPr>
          <w:rFonts w:ascii="PT Astra Serif" w:hAnsi="PT Astra Serif"/>
          <w:szCs w:val="28"/>
        </w:rPr>
      </w:pPr>
      <w:r w:rsidRPr="006A1CFD">
        <w:rPr>
          <w:rFonts w:ascii="PT Astra Serif" w:hAnsi="PT Astra Serif"/>
          <w:szCs w:val="28"/>
        </w:rPr>
        <w:t>а</w:t>
      </w:r>
      <w:r w:rsidR="00AD1457" w:rsidRPr="006A1CFD">
        <w:rPr>
          <w:rFonts w:ascii="PT Astra Serif" w:hAnsi="PT Astra Serif"/>
          <w:szCs w:val="28"/>
        </w:rPr>
        <w:t>) увеличения с 1 января 202</w:t>
      </w:r>
      <w:r w:rsidR="00581AD6">
        <w:rPr>
          <w:rFonts w:ascii="PT Astra Serif" w:hAnsi="PT Astra Serif"/>
          <w:szCs w:val="28"/>
        </w:rPr>
        <w:t>4</w:t>
      </w:r>
      <w:r w:rsidR="00AD1457" w:rsidRPr="006A1CFD">
        <w:rPr>
          <w:rFonts w:ascii="PT Astra Serif" w:hAnsi="PT Astra Serif"/>
          <w:szCs w:val="28"/>
        </w:rPr>
        <w:t xml:space="preserve"> года минимального </w:t>
      </w:r>
      <w:proofErr w:type="gramStart"/>
      <w:r w:rsidR="00AD1457" w:rsidRPr="006A1CFD">
        <w:rPr>
          <w:rFonts w:ascii="PT Astra Serif" w:hAnsi="PT Astra Serif"/>
          <w:szCs w:val="28"/>
        </w:rPr>
        <w:t>размера оплаты труда</w:t>
      </w:r>
      <w:proofErr w:type="gramEnd"/>
      <w:r w:rsidR="00AD1457" w:rsidRPr="006A1CFD">
        <w:rPr>
          <w:rFonts w:ascii="PT Astra Serif" w:hAnsi="PT Astra Serif"/>
          <w:szCs w:val="28"/>
        </w:rPr>
        <w:t xml:space="preserve"> (МРОТ) до </w:t>
      </w:r>
      <w:r w:rsidR="00581AD6">
        <w:rPr>
          <w:rFonts w:ascii="PT Astra Serif" w:hAnsi="PT Astra Serif"/>
          <w:szCs w:val="28"/>
        </w:rPr>
        <w:t>19242</w:t>
      </w:r>
      <w:r w:rsidR="00FF4C39" w:rsidRPr="006A1CFD">
        <w:rPr>
          <w:rFonts w:ascii="PT Astra Serif" w:hAnsi="PT Astra Serif"/>
          <w:szCs w:val="28"/>
        </w:rPr>
        <w:t xml:space="preserve"> </w:t>
      </w:r>
      <w:r w:rsidR="00AD1457" w:rsidRPr="006A1CFD">
        <w:rPr>
          <w:rFonts w:ascii="PT Astra Serif" w:hAnsi="PT Astra Serif"/>
          <w:szCs w:val="28"/>
        </w:rPr>
        <w:t>рубл</w:t>
      </w:r>
      <w:r w:rsidR="00581AD6">
        <w:rPr>
          <w:rFonts w:ascii="PT Astra Serif" w:hAnsi="PT Astra Serif"/>
          <w:szCs w:val="28"/>
        </w:rPr>
        <w:t>я</w:t>
      </w:r>
      <w:r w:rsidR="00AD1457" w:rsidRPr="006A1CFD">
        <w:rPr>
          <w:rFonts w:ascii="PT Astra Serif" w:hAnsi="PT Astra Serif"/>
          <w:szCs w:val="28"/>
        </w:rPr>
        <w:t>;</w:t>
      </w:r>
    </w:p>
    <w:p w:rsidR="00AD1457" w:rsidRPr="006A1CFD" w:rsidRDefault="00330D30" w:rsidP="00AD1457">
      <w:pPr>
        <w:shd w:val="clear" w:color="auto" w:fill="FFFFFF"/>
        <w:spacing w:line="228" w:lineRule="auto"/>
        <w:ind w:firstLine="709"/>
        <w:jc w:val="both"/>
        <w:rPr>
          <w:rFonts w:ascii="PT Astra Serif" w:hAnsi="PT Astra Serif"/>
          <w:szCs w:val="28"/>
        </w:rPr>
      </w:pPr>
      <w:r w:rsidRPr="006A1CFD">
        <w:rPr>
          <w:rFonts w:ascii="PT Astra Serif" w:hAnsi="PT Astra Serif"/>
          <w:szCs w:val="28"/>
        </w:rPr>
        <w:t>б</w:t>
      </w:r>
      <w:r w:rsidR="00AD1457" w:rsidRPr="006A1CFD">
        <w:rPr>
          <w:rFonts w:ascii="PT Astra Serif" w:hAnsi="PT Astra Serif"/>
          <w:szCs w:val="28"/>
        </w:rPr>
        <w:t xml:space="preserve">) индексации на прогнозный уровень инфляции: с 1 </w:t>
      </w:r>
      <w:r w:rsidR="00941479" w:rsidRPr="006A1CFD">
        <w:rPr>
          <w:rFonts w:ascii="PT Astra Serif" w:hAnsi="PT Astra Serif"/>
          <w:szCs w:val="28"/>
        </w:rPr>
        <w:t>октя</w:t>
      </w:r>
      <w:r w:rsidR="00AD1457" w:rsidRPr="006A1CFD">
        <w:rPr>
          <w:rFonts w:ascii="PT Astra Serif" w:hAnsi="PT Astra Serif"/>
          <w:szCs w:val="28"/>
        </w:rPr>
        <w:t>бря 202</w:t>
      </w:r>
      <w:r w:rsidR="00FB1DEC">
        <w:rPr>
          <w:rFonts w:ascii="PT Astra Serif" w:hAnsi="PT Astra Serif"/>
          <w:szCs w:val="28"/>
        </w:rPr>
        <w:t>4</w:t>
      </w:r>
      <w:r w:rsidR="00AD1457" w:rsidRPr="006A1CFD">
        <w:rPr>
          <w:rFonts w:ascii="PT Astra Serif" w:hAnsi="PT Astra Serif"/>
          <w:szCs w:val="28"/>
        </w:rPr>
        <w:t xml:space="preserve"> года на </w:t>
      </w:r>
      <w:r w:rsidR="00FB1DEC">
        <w:rPr>
          <w:rFonts w:ascii="PT Astra Serif" w:hAnsi="PT Astra Serif"/>
          <w:szCs w:val="28"/>
        </w:rPr>
        <w:t>4,0</w:t>
      </w:r>
      <w:r w:rsidR="001024DE" w:rsidRPr="006A1CFD">
        <w:rPr>
          <w:rFonts w:ascii="PT Astra Serif" w:hAnsi="PT Astra Serif"/>
          <w:szCs w:val="28"/>
        </w:rPr>
        <w:t xml:space="preserve"> </w:t>
      </w:r>
      <w:r w:rsidR="00AD1457" w:rsidRPr="006A1CFD">
        <w:rPr>
          <w:rFonts w:ascii="PT Astra Serif" w:hAnsi="PT Astra Serif"/>
          <w:szCs w:val="28"/>
        </w:rPr>
        <w:t xml:space="preserve">%, с 1 </w:t>
      </w:r>
      <w:r w:rsidR="00941479" w:rsidRPr="006A1CFD">
        <w:rPr>
          <w:rFonts w:ascii="PT Astra Serif" w:hAnsi="PT Astra Serif"/>
          <w:szCs w:val="28"/>
        </w:rPr>
        <w:t>октября</w:t>
      </w:r>
      <w:r w:rsidR="00AD1457" w:rsidRPr="006A1CFD">
        <w:rPr>
          <w:rFonts w:ascii="PT Astra Serif" w:hAnsi="PT Astra Serif"/>
          <w:szCs w:val="28"/>
        </w:rPr>
        <w:t xml:space="preserve"> 202</w:t>
      </w:r>
      <w:r w:rsidR="00FB1DEC">
        <w:rPr>
          <w:rFonts w:ascii="PT Astra Serif" w:hAnsi="PT Astra Serif"/>
          <w:szCs w:val="28"/>
        </w:rPr>
        <w:t>5</w:t>
      </w:r>
      <w:r w:rsidR="00AD1457" w:rsidRPr="006A1CFD">
        <w:rPr>
          <w:rFonts w:ascii="PT Astra Serif" w:hAnsi="PT Astra Serif"/>
          <w:szCs w:val="28"/>
        </w:rPr>
        <w:t xml:space="preserve"> года на </w:t>
      </w:r>
      <w:r w:rsidR="00C34A86" w:rsidRPr="006A1CFD">
        <w:rPr>
          <w:rFonts w:ascii="PT Astra Serif" w:hAnsi="PT Astra Serif"/>
          <w:szCs w:val="28"/>
        </w:rPr>
        <w:t xml:space="preserve">4,0 </w:t>
      </w:r>
      <w:r w:rsidR="00AD1457" w:rsidRPr="006A1CFD">
        <w:rPr>
          <w:rFonts w:ascii="PT Astra Serif" w:hAnsi="PT Astra Serif"/>
          <w:szCs w:val="28"/>
        </w:rPr>
        <w:t xml:space="preserve">%, с </w:t>
      </w:r>
      <w:r w:rsidR="00941479" w:rsidRPr="006A1CFD">
        <w:rPr>
          <w:rFonts w:ascii="PT Astra Serif" w:hAnsi="PT Astra Serif"/>
          <w:szCs w:val="28"/>
        </w:rPr>
        <w:t xml:space="preserve">1 октября </w:t>
      </w:r>
      <w:r w:rsidR="00AD1457" w:rsidRPr="006A1CFD">
        <w:rPr>
          <w:rFonts w:ascii="PT Astra Serif" w:hAnsi="PT Astra Serif"/>
          <w:szCs w:val="28"/>
        </w:rPr>
        <w:t>202</w:t>
      </w:r>
      <w:r w:rsidR="00FB1DEC">
        <w:rPr>
          <w:rFonts w:ascii="PT Astra Serif" w:hAnsi="PT Astra Serif"/>
          <w:szCs w:val="28"/>
        </w:rPr>
        <w:t>6</w:t>
      </w:r>
      <w:r w:rsidR="00AD1457" w:rsidRPr="006A1CFD">
        <w:rPr>
          <w:rFonts w:ascii="PT Astra Serif" w:hAnsi="PT Astra Serif"/>
          <w:szCs w:val="28"/>
        </w:rPr>
        <w:t xml:space="preserve"> года </w:t>
      </w:r>
      <w:proofErr w:type="gramStart"/>
      <w:r w:rsidR="00AD1457" w:rsidRPr="006A1CFD">
        <w:rPr>
          <w:rFonts w:ascii="PT Astra Serif" w:hAnsi="PT Astra Serif"/>
          <w:szCs w:val="28"/>
        </w:rPr>
        <w:t>на</w:t>
      </w:r>
      <w:proofErr w:type="gramEnd"/>
      <w:r w:rsidR="00AD1457" w:rsidRPr="006A1CFD">
        <w:rPr>
          <w:rFonts w:ascii="PT Astra Serif" w:hAnsi="PT Astra Serif"/>
          <w:szCs w:val="28"/>
        </w:rPr>
        <w:t xml:space="preserve"> 3,</w:t>
      </w:r>
      <w:r w:rsidR="00C34A86" w:rsidRPr="006A1CFD">
        <w:rPr>
          <w:rFonts w:ascii="PT Astra Serif" w:hAnsi="PT Astra Serif"/>
          <w:szCs w:val="28"/>
        </w:rPr>
        <w:t xml:space="preserve">9 </w:t>
      </w:r>
      <w:r w:rsidR="00AD1457" w:rsidRPr="006A1CFD">
        <w:rPr>
          <w:rFonts w:ascii="PT Astra Serif" w:hAnsi="PT Astra Serif"/>
          <w:szCs w:val="28"/>
        </w:rPr>
        <w:t>%.</w:t>
      </w:r>
    </w:p>
    <w:p w:rsidR="00C337D3" w:rsidRPr="006A1CFD" w:rsidRDefault="00C337D3" w:rsidP="00C337D3">
      <w:pPr>
        <w:shd w:val="clear" w:color="auto" w:fill="FFFFFF"/>
        <w:spacing w:line="228" w:lineRule="auto"/>
        <w:ind w:firstLine="709"/>
        <w:jc w:val="both"/>
        <w:rPr>
          <w:rFonts w:ascii="PT Astra Serif" w:hAnsi="PT Astra Serif"/>
          <w:szCs w:val="28"/>
        </w:rPr>
      </w:pPr>
      <w:r w:rsidRPr="006A1CFD">
        <w:rPr>
          <w:rFonts w:ascii="PT Astra Serif" w:hAnsi="PT Astra Serif"/>
          <w:szCs w:val="28"/>
        </w:rPr>
        <w:t>Общий объем муниципального дорожного фонда составляет на 202</w:t>
      </w:r>
      <w:r w:rsidR="00FB1DEC">
        <w:rPr>
          <w:rFonts w:ascii="PT Astra Serif" w:hAnsi="PT Astra Serif"/>
          <w:szCs w:val="28"/>
        </w:rPr>
        <w:t>4</w:t>
      </w:r>
      <w:r w:rsidRPr="006A1CFD">
        <w:rPr>
          <w:rFonts w:ascii="PT Astra Serif" w:hAnsi="PT Astra Serif"/>
          <w:szCs w:val="28"/>
        </w:rPr>
        <w:t xml:space="preserve"> год </w:t>
      </w:r>
      <w:r w:rsidR="00F75FC3" w:rsidRPr="006A1CFD">
        <w:rPr>
          <w:rFonts w:ascii="PT Astra Serif" w:hAnsi="PT Astra Serif"/>
          <w:szCs w:val="28"/>
        </w:rPr>
        <w:t xml:space="preserve">– </w:t>
      </w:r>
      <w:r w:rsidR="00FB1DEC">
        <w:rPr>
          <w:rFonts w:ascii="PT Astra Serif" w:hAnsi="PT Astra Serif"/>
        </w:rPr>
        <w:t xml:space="preserve">21622,8 </w:t>
      </w:r>
      <w:r w:rsidRPr="006A1CFD">
        <w:rPr>
          <w:rFonts w:ascii="PT Astra Serif" w:hAnsi="PT Astra Serif"/>
          <w:szCs w:val="28"/>
        </w:rPr>
        <w:t>тыс. рублей, 202</w:t>
      </w:r>
      <w:r w:rsidR="00FB1DEC">
        <w:rPr>
          <w:rFonts w:ascii="PT Astra Serif" w:hAnsi="PT Astra Serif"/>
          <w:szCs w:val="28"/>
        </w:rPr>
        <w:t>5</w:t>
      </w:r>
      <w:r w:rsidRPr="006A1CFD">
        <w:rPr>
          <w:rFonts w:ascii="PT Astra Serif" w:hAnsi="PT Astra Serif"/>
          <w:szCs w:val="28"/>
        </w:rPr>
        <w:t xml:space="preserve"> год –</w:t>
      </w:r>
      <w:r w:rsidR="00F75FC3" w:rsidRPr="006A1CFD">
        <w:rPr>
          <w:rFonts w:ascii="PT Astra Serif" w:hAnsi="PT Astra Serif"/>
          <w:szCs w:val="28"/>
        </w:rPr>
        <w:t xml:space="preserve"> </w:t>
      </w:r>
      <w:r w:rsidR="00FB1DEC">
        <w:rPr>
          <w:rFonts w:ascii="PT Astra Serif" w:hAnsi="PT Astra Serif"/>
        </w:rPr>
        <w:t xml:space="preserve">22452,5 </w:t>
      </w:r>
      <w:r w:rsidRPr="006A1CFD">
        <w:rPr>
          <w:rFonts w:ascii="PT Astra Serif" w:hAnsi="PT Astra Serif"/>
          <w:szCs w:val="28"/>
        </w:rPr>
        <w:t xml:space="preserve">тыс. рублей (в том числе в условно утверждаемых расходах </w:t>
      </w:r>
      <w:r w:rsidR="00C34A86" w:rsidRPr="006A1CFD">
        <w:rPr>
          <w:rFonts w:ascii="PT Astra Serif" w:hAnsi="PT Astra Serif"/>
          <w:szCs w:val="28"/>
        </w:rPr>
        <w:t>6</w:t>
      </w:r>
      <w:r w:rsidR="00FB1DEC">
        <w:rPr>
          <w:rFonts w:ascii="PT Astra Serif" w:hAnsi="PT Astra Serif"/>
          <w:szCs w:val="28"/>
        </w:rPr>
        <w:t>4</w:t>
      </w:r>
      <w:r w:rsidRPr="006A1CFD">
        <w:rPr>
          <w:rFonts w:ascii="PT Astra Serif" w:hAnsi="PT Astra Serif"/>
          <w:szCs w:val="28"/>
        </w:rPr>
        <w:t>00,0 тыс. рублей) и на 202</w:t>
      </w:r>
      <w:r w:rsidR="00FB1DEC">
        <w:rPr>
          <w:rFonts w:ascii="PT Astra Serif" w:hAnsi="PT Astra Serif"/>
          <w:szCs w:val="28"/>
        </w:rPr>
        <w:t>6</w:t>
      </w:r>
      <w:r w:rsidRPr="006A1CFD">
        <w:rPr>
          <w:rFonts w:ascii="PT Astra Serif" w:hAnsi="PT Astra Serif"/>
          <w:szCs w:val="28"/>
        </w:rPr>
        <w:t xml:space="preserve"> год –</w:t>
      </w:r>
      <w:r w:rsidR="00EF3B29" w:rsidRPr="006A1CFD">
        <w:rPr>
          <w:rFonts w:ascii="PT Astra Serif" w:hAnsi="PT Astra Serif"/>
          <w:szCs w:val="28"/>
        </w:rPr>
        <w:t xml:space="preserve"> </w:t>
      </w:r>
      <w:r w:rsidR="00FB1DEC">
        <w:rPr>
          <w:rFonts w:ascii="PT Astra Serif" w:hAnsi="PT Astra Serif"/>
        </w:rPr>
        <w:t xml:space="preserve">25953,7 </w:t>
      </w:r>
      <w:r w:rsidR="0074666A" w:rsidRPr="006A1CFD">
        <w:rPr>
          <w:rFonts w:ascii="PT Astra Serif" w:hAnsi="PT Astra Serif"/>
          <w:szCs w:val="28"/>
        </w:rPr>
        <w:t>тыс.</w:t>
      </w:r>
      <w:r w:rsidRPr="006A1CFD">
        <w:rPr>
          <w:rFonts w:ascii="PT Astra Serif" w:hAnsi="PT Astra Serif"/>
          <w:szCs w:val="28"/>
        </w:rPr>
        <w:t xml:space="preserve"> рублей (в том числе в условно утверждаемых расходах </w:t>
      </w:r>
      <w:r w:rsidR="00EF3B29" w:rsidRPr="006A1CFD">
        <w:rPr>
          <w:rFonts w:ascii="PT Astra Serif" w:hAnsi="PT Astra Serif"/>
          <w:szCs w:val="28"/>
        </w:rPr>
        <w:t>1</w:t>
      </w:r>
      <w:r w:rsidR="00C34A86" w:rsidRPr="006A1CFD">
        <w:rPr>
          <w:rFonts w:ascii="PT Astra Serif" w:hAnsi="PT Astra Serif"/>
          <w:szCs w:val="28"/>
        </w:rPr>
        <w:t>2</w:t>
      </w:r>
      <w:r w:rsidR="00FB1DEC">
        <w:rPr>
          <w:rFonts w:ascii="PT Astra Serif" w:hAnsi="PT Astra Serif"/>
          <w:szCs w:val="28"/>
        </w:rPr>
        <w:t>8</w:t>
      </w:r>
      <w:r w:rsidR="0074666A" w:rsidRPr="006A1CFD">
        <w:rPr>
          <w:rFonts w:ascii="PT Astra Serif" w:hAnsi="PT Astra Serif"/>
          <w:szCs w:val="28"/>
        </w:rPr>
        <w:t>00,0 тыс.</w:t>
      </w:r>
      <w:r w:rsidRPr="006A1CFD">
        <w:rPr>
          <w:rFonts w:ascii="PT Astra Serif" w:hAnsi="PT Astra Serif"/>
          <w:szCs w:val="28"/>
        </w:rPr>
        <w:t xml:space="preserve"> рублей).</w:t>
      </w:r>
    </w:p>
    <w:p w:rsidR="00B36CCF" w:rsidRPr="006A1CFD" w:rsidRDefault="00B36CCF" w:rsidP="00C337D3">
      <w:pPr>
        <w:shd w:val="clear" w:color="auto" w:fill="FFFFFF"/>
        <w:spacing w:line="228" w:lineRule="auto"/>
        <w:ind w:firstLine="709"/>
        <w:jc w:val="both"/>
        <w:rPr>
          <w:rFonts w:ascii="PT Astra Serif" w:hAnsi="PT Astra Serif"/>
        </w:rPr>
      </w:pPr>
      <w:r w:rsidRPr="006A1CFD">
        <w:rPr>
          <w:rFonts w:ascii="PT Astra Serif" w:hAnsi="PT Astra Serif"/>
          <w:szCs w:val="28"/>
        </w:rPr>
        <w:t>Общий объем бюджетных ассигнований на исполнение публичных нормативных обязатель</w:t>
      </w:r>
      <w:proofErr w:type="gramStart"/>
      <w:r w:rsidRPr="006A1CFD">
        <w:rPr>
          <w:rFonts w:ascii="PT Astra Serif" w:hAnsi="PT Astra Serif"/>
          <w:szCs w:val="28"/>
        </w:rPr>
        <w:t>ств пр</w:t>
      </w:r>
      <w:proofErr w:type="gramEnd"/>
      <w:r w:rsidRPr="006A1CFD">
        <w:rPr>
          <w:rFonts w:ascii="PT Astra Serif" w:hAnsi="PT Astra Serif"/>
          <w:szCs w:val="28"/>
        </w:rPr>
        <w:t>едусмотрен на 202</w:t>
      </w:r>
      <w:r w:rsidR="00FB1DEC">
        <w:rPr>
          <w:rFonts w:ascii="PT Astra Serif" w:hAnsi="PT Astra Serif"/>
          <w:szCs w:val="28"/>
        </w:rPr>
        <w:t>4</w:t>
      </w:r>
      <w:r w:rsidRPr="006A1CFD">
        <w:rPr>
          <w:rFonts w:ascii="PT Astra Serif" w:hAnsi="PT Astra Serif"/>
          <w:szCs w:val="28"/>
        </w:rPr>
        <w:t xml:space="preserve"> год в сумме </w:t>
      </w:r>
      <w:r w:rsidR="00FB1DEC">
        <w:rPr>
          <w:rFonts w:ascii="PT Astra Serif" w:hAnsi="PT Astra Serif"/>
        </w:rPr>
        <w:t xml:space="preserve">1881,9 </w:t>
      </w:r>
      <w:r w:rsidRPr="006A1CFD">
        <w:rPr>
          <w:rFonts w:ascii="PT Astra Serif" w:hAnsi="PT Astra Serif"/>
        </w:rPr>
        <w:t>тыс. руб., на 202</w:t>
      </w:r>
      <w:r w:rsidR="00FB1DEC">
        <w:rPr>
          <w:rFonts w:ascii="PT Astra Serif" w:hAnsi="PT Astra Serif"/>
        </w:rPr>
        <w:t>5</w:t>
      </w:r>
      <w:r w:rsidRPr="006A1CFD">
        <w:rPr>
          <w:rFonts w:ascii="PT Astra Serif" w:hAnsi="PT Astra Serif"/>
        </w:rPr>
        <w:t xml:space="preserve"> год в сумме </w:t>
      </w:r>
      <w:r w:rsidR="00FB1DEC">
        <w:rPr>
          <w:rFonts w:ascii="PT Astra Serif" w:hAnsi="PT Astra Serif"/>
        </w:rPr>
        <w:t xml:space="preserve">1881,9 </w:t>
      </w:r>
      <w:r w:rsidRPr="006A1CFD">
        <w:rPr>
          <w:rFonts w:ascii="PT Astra Serif" w:hAnsi="PT Astra Serif"/>
        </w:rPr>
        <w:t>тыс. руб., на 202</w:t>
      </w:r>
      <w:r w:rsidR="00FB1DEC">
        <w:rPr>
          <w:rFonts w:ascii="PT Astra Serif" w:hAnsi="PT Astra Serif"/>
        </w:rPr>
        <w:t>6</w:t>
      </w:r>
      <w:r w:rsidRPr="006A1CFD">
        <w:rPr>
          <w:rFonts w:ascii="PT Astra Serif" w:hAnsi="PT Astra Serif"/>
        </w:rPr>
        <w:t xml:space="preserve"> год в сумме </w:t>
      </w:r>
      <w:r w:rsidR="00FB1DEC">
        <w:rPr>
          <w:rFonts w:ascii="PT Astra Serif" w:hAnsi="PT Astra Serif"/>
        </w:rPr>
        <w:t xml:space="preserve">1881,9 </w:t>
      </w:r>
      <w:r w:rsidRPr="006A1CFD">
        <w:rPr>
          <w:rFonts w:ascii="PT Astra Serif" w:hAnsi="PT Astra Serif"/>
        </w:rPr>
        <w:t>тыс. руб.</w:t>
      </w:r>
    </w:p>
    <w:p w:rsidR="00B36CCF" w:rsidRPr="006A1CFD" w:rsidRDefault="00B36CCF" w:rsidP="00C337D3">
      <w:pPr>
        <w:shd w:val="clear" w:color="auto" w:fill="FFFFFF"/>
        <w:spacing w:line="228" w:lineRule="auto"/>
        <w:ind w:firstLine="709"/>
        <w:jc w:val="both"/>
        <w:rPr>
          <w:rFonts w:ascii="PT Astra Serif" w:hAnsi="PT Astra Serif"/>
          <w:szCs w:val="28"/>
        </w:rPr>
      </w:pPr>
      <w:r w:rsidRPr="006A1CFD">
        <w:rPr>
          <w:rFonts w:ascii="PT Astra Serif" w:hAnsi="PT Astra Serif"/>
        </w:rPr>
        <w:t xml:space="preserve">Расходы на обслуживание муниципального долга предусмотрены на </w:t>
      </w:r>
      <w:r w:rsidR="00FB1DEC" w:rsidRPr="006A1CFD">
        <w:rPr>
          <w:rFonts w:ascii="PT Astra Serif" w:hAnsi="PT Astra Serif"/>
        </w:rPr>
        <w:t>2024 год в сумме 1,8 тыс. руб., на 2025 год в сумме 1,1 тыс. руб.</w:t>
      </w:r>
      <w:r w:rsidR="00FB1DEC">
        <w:rPr>
          <w:rFonts w:ascii="PT Astra Serif" w:hAnsi="PT Astra Serif"/>
        </w:rPr>
        <w:t>,</w:t>
      </w:r>
      <w:r w:rsidR="00C34A86" w:rsidRPr="006A1CFD">
        <w:rPr>
          <w:rFonts w:ascii="PT Astra Serif" w:hAnsi="PT Astra Serif"/>
        </w:rPr>
        <w:t xml:space="preserve"> на 202</w:t>
      </w:r>
      <w:r w:rsidR="00FB1DEC">
        <w:rPr>
          <w:rFonts w:ascii="PT Astra Serif" w:hAnsi="PT Astra Serif"/>
        </w:rPr>
        <w:t>6</w:t>
      </w:r>
      <w:r w:rsidR="00C34A86" w:rsidRPr="006A1CFD">
        <w:rPr>
          <w:rFonts w:ascii="PT Astra Serif" w:hAnsi="PT Astra Serif"/>
        </w:rPr>
        <w:t xml:space="preserve"> год </w:t>
      </w:r>
      <w:r w:rsidR="00FB1DEC">
        <w:rPr>
          <w:rFonts w:ascii="PT Astra Serif" w:hAnsi="PT Astra Serif"/>
        </w:rPr>
        <w:t>не предусмотрены</w:t>
      </w:r>
      <w:r w:rsidR="00C34A86" w:rsidRPr="006A1CFD">
        <w:rPr>
          <w:rFonts w:ascii="PT Astra Serif" w:hAnsi="PT Astra Serif"/>
        </w:rPr>
        <w:t>.</w:t>
      </w:r>
    </w:p>
    <w:p w:rsidR="00C337D3" w:rsidRPr="006A1CFD" w:rsidRDefault="00C337D3" w:rsidP="00C337D3">
      <w:pPr>
        <w:shd w:val="clear" w:color="auto" w:fill="FFFFFF"/>
        <w:spacing w:line="228" w:lineRule="auto"/>
        <w:ind w:firstLine="709"/>
        <w:jc w:val="both"/>
        <w:rPr>
          <w:rFonts w:ascii="PT Astra Serif" w:hAnsi="PT Astra Serif"/>
          <w:szCs w:val="28"/>
        </w:rPr>
      </w:pPr>
      <w:r w:rsidRPr="006A1CFD">
        <w:rPr>
          <w:rFonts w:ascii="PT Astra Serif" w:hAnsi="PT Astra Serif"/>
          <w:szCs w:val="28"/>
        </w:rPr>
        <w:t>В соответствии с требованиями Бюджетного кодекса Российской Федерации в 202</w:t>
      </w:r>
      <w:r w:rsidR="00FB1DEC">
        <w:rPr>
          <w:rFonts w:ascii="PT Astra Serif" w:hAnsi="PT Astra Serif"/>
          <w:szCs w:val="28"/>
        </w:rPr>
        <w:t>5</w:t>
      </w:r>
      <w:r w:rsidRPr="006A1CFD">
        <w:rPr>
          <w:rFonts w:ascii="PT Astra Serif" w:hAnsi="PT Astra Serif"/>
          <w:szCs w:val="28"/>
        </w:rPr>
        <w:t xml:space="preserve"> и 202</w:t>
      </w:r>
      <w:r w:rsidR="00FB1DEC">
        <w:rPr>
          <w:rFonts w:ascii="PT Astra Serif" w:hAnsi="PT Astra Serif"/>
          <w:szCs w:val="28"/>
        </w:rPr>
        <w:t>6</w:t>
      </w:r>
      <w:r w:rsidRPr="006A1CFD">
        <w:rPr>
          <w:rFonts w:ascii="PT Astra Serif" w:hAnsi="PT Astra Serif"/>
          <w:szCs w:val="28"/>
        </w:rPr>
        <w:t xml:space="preserve"> годах предусмотрены условно утверждаемые расходы в размере соответственно 2,</w:t>
      </w:r>
      <w:r w:rsidR="0093761B" w:rsidRPr="006A1CFD">
        <w:rPr>
          <w:rFonts w:ascii="PT Astra Serif" w:hAnsi="PT Astra Serif"/>
          <w:szCs w:val="28"/>
        </w:rPr>
        <w:t>5</w:t>
      </w:r>
      <w:r w:rsidRPr="006A1CFD">
        <w:rPr>
          <w:rFonts w:ascii="PT Astra Serif" w:hAnsi="PT Astra Serif"/>
          <w:szCs w:val="28"/>
        </w:rPr>
        <w:t>% и 5,0% от общей суммы собственных расходов бюджета.</w:t>
      </w:r>
    </w:p>
    <w:p w:rsidR="00C337D3" w:rsidRPr="006A1CFD" w:rsidRDefault="00C337D3" w:rsidP="00C337D3">
      <w:pPr>
        <w:shd w:val="clear" w:color="auto" w:fill="FFFFFF"/>
        <w:spacing w:line="228" w:lineRule="auto"/>
        <w:ind w:firstLine="709"/>
        <w:jc w:val="both"/>
        <w:rPr>
          <w:rFonts w:ascii="PT Astra Serif" w:hAnsi="PT Astra Serif"/>
          <w:szCs w:val="28"/>
        </w:rPr>
      </w:pPr>
      <w:r w:rsidRPr="006A1CFD">
        <w:rPr>
          <w:rFonts w:ascii="PT Astra Serif" w:hAnsi="PT Astra Serif"/>
          <w:szCs w:val="28"/>
        </w:rPr>
        <w:t xml:space="preserve">Основные показатели бюджета </w:t>
      </w:r>
      <w:r w:rsidR="0093761B" w:rsidRPr="006A1CFD">
        <w:rPr>
          <w:rFonts w:ascii="PT Astra Serif" w:hAnsi="PT Astra Serif"/>
          <w:szCs w:val="28"/>
        </w:rPr>
        <w:t xml:space="preserve">района </w:t>
      </w:r>
      <w:r w:rsidRPr="006A1CFD">
        <w:rPr>
          <w:rFonts w:ascii="PT Astra Serif" w:hAnsi="PT Astra Serif"/>
          <w:szCs w:val="28"/>
        </w:rPr>
        <w:t>на 202</w:t>
      </w:r>
      <w:r w:rsidR="00FB1DEC">
        <w:rPr>
          <w:rFonts w:ascii="PT Astra Serif" w:hAnsi="PT Astra Serif"/>
          <w:szCs w:val="28"/>
        </w:rPr>
        <w:t>4</w:t>
      </w:r>
      <w:r w:rsidRPr="006A1CFD">
        <w:rPr>
          <w:rFonts w:ascii="PT Astra Serif" w:hAnsi="PT Astra Serif"/>
          <w:szCs w:val="28"/>
        </w:rPr>
        <w:t>-202</w:t>
      </w:r>
      <w:r w:rsidR="00FB1DEC">
        <w:rPr>
          <w:rFonts w:ascii="PT Astra Serif" w:hAnsi="PT Astra Serif"/>
          <w:szCs w:val="28"/>
        </w:rPr>
        <w:t>6</w:t>
      </w:r>
      <w:r w:rsidRPr="006A1CFD">
        <w:rPr>
          <w:rFonts w:ascii="PT Astra Serif" w:hAnsi="PT Astra Serif"/>
          <w:szCs w:val="28"/>
        </w:rPr>
        <w:t xml:space="preserve"> годы характеризуются следующими данными:</w:t>
      </w:r>
    </w:p>
    <w:p w:rsidR="00C337D3" w:rsidRPr="006A1CFD" w:rsidRDefault="00C337D3" w:rsidP="00C337D3">
      <w:pPr>
        <w:shd w:val="clear" w:color="auto" w:fill="FFFFFF"/>
        <w:spacing w:line="228" w:lineRule="auto"/>
        <w:ind w:firstLine="709"/>
        <w:jc w:val="right"/>
        <w:rPr>
          <w:rFonts w:ascii="PT Astra Serif" w:hAnsi="PT Astra Serif"/>
          <w:color w:val="000000"/>
          <w:szCs w:val="28"/>
        </w:rPr>
      </w:pPr>
      <w:r w:rsidRPr="006A1CFD">
        <w:rPr>
          <w:rFonts w:ascii="PT Astra Serif" w:hAnsi="PT Astra Serif"/>
          <w:color w:val="000000"/>
          <w:szCs w:val="28"/>
        </w:rPr>
        <w:t>(</w:t>
      </w:r>
      <w:r w:rsidR="0093761B" w:rsidRPr="006A1CFD">
        <w:rPr>
          <w:rFonts w:ascii="PT Astra Serif" w:hAnsi="PT Astra Serif"/>
          <w:color w:val="000000"/>
          <w:szCs w:val="28"/>
        </w:rPr>
        <w:t>тыс.</w:t>
      </w:r>
      <w:r w:rsidRPr="006A1CFD">
        <w:rPr>
          <w:rFonts w:ascii="PT Astra Serif" w:hAnsi="PT Astra Serif"/>
          <w:color w:val="000000"/>
          <w:szCs w:val="28"/>
        </w:rPr>
        <w:t xml:space="preserve"> рублей)</w:t>
      </w:r>
    </w:p>
    <w:p w:rsidR="00C337D3" w:rsidRPr="006A1CFD" w:rsidRDefault="00C337D3" w:rsidP="00C337D3">
      <w:pPr>
        <w:shd w:val="clear" w:color="auto" w:fill="FFFFFF"/>
        <w:spacing w:line="228" w:lineRule="auto"/>
        <w:ind w:firstLine="709"/>
        <w:jc w:val="right"/>
        <w:rPr>
          <w:rFonts w:ascii="PT Astra Serif" w:hAnsi="PT Astra Serif"/>
          <w:color w:val="000000"/>
          <w:sz w:val="18"/>
          <w:szCs w:val="2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2"/>
        <w:gridCol w:w="1418"/>
        <w:gridCol w:w="1396"/>
        <w:gridCol w:w="1395"/>
      </w:tblGrid>
      <w:tr w:rsidR="00C337D3" w:rsidRPr="006A1CFD" w:rsidTr="0093761B">
        <w:trPr>
          <w:trHeight w:val="60"/>
          <w:tblHeader/>
        </w:trPr>
        <w:tc>
          <w:tcPr>
            <w:tcW w:w="5362" w:type="dxa"/>
            <w:shd w:val="clear" w:color="auto" w:fill="auto"/>
          </w:tcPr>
          <w:p w:rsidR="00C337D3" w:rsidRPr="006A1CFD" w:rsidRDefault="00C337D3" w:rsidP="00C337D3">
            <w:pPr>
              <w:shd w:val="clear" w:color="auto" w:fill="FFFFFF"/>
              <w:spacing w:line="228" w:lineRule="auto"/>
              <w:jc w:val="center"/>
              <w:rPr>
                <w:rFonts w:ascii="PT Astra Serif" w:hAnsi="PT Astra Serif"/>
                <w:szCs w:val="28"/>
              </w:rPr>
            </w:pPr>
            <w:r w:rsidRPr="006A1CFD">
              <w:rPr>
                <w:rFonts w:ascii="PT Astra Serif" w:hAnsi="PT Astra Serif"/>
                <w:b/>
                <w:bCs/>
                <w:color w:val="000000"/>
                <w:szCs w:val="28"/>
              </w:rPr>
              <w:t>Показатели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337D3" w:rsidRPr="006A1CFD" w:rsidRDefault="00C337D3" w:rsidP="009A0542">
            <w:pPr>
              <w:shd w:val="clear" w:color="auto" w:fill="FFFFFF"/>
              <w:spacing w:line="228" w:lineRule="auto"/>
              <w:jc w:val="center"/>
              <w:rPr>
                <w:rFonts w:ascii="PT Astra Serif" w:hAnsi="PT Astra Serif"/>
                <w:szCs w:val="28"/>
              </w:rPr>
            </w:pPr>
            <w:r w:rsidRPr="006A1CFD">
              <w:rPr>
                <w:rFonts w:ascii="PT Astra Serif" w:hAnsi="PT Astra Serif"/>
                <w:b/>
                <w:bCs/>
                <w:color w:val="000000"/>
                <w:szCs w:val="28"/>
              </w:rPr>
              <w:t>202</w:t>
            </w:r>
            <w:r w:rsidR="009A0542">
              <w:rPr>
                <w:rFonts w:ascii="PT Astra Serif" w:hAnsi="PT Astra Serif"/>
                <w:b/>
                <w:bCs/>
                <w:color w:val="000000"/>
                <w:szCs w:val="28"/>
              </w:rPr>
              <w:t>4</w:t>
            </w:r>
            <w:r w:rsidRPr="006A1CFD">
              <w:rPr>
                <w:rFonts w:ascii="PT Astra Serif" w:hAnsi="PT Astra Serif"/>
                <w:b/>
                <w:bCs/>
                <w:color w:val="000000"/>
                <w:szCs w:val="28"/>
              </w:rPr>
              <w:t xml:space="preserve"> год</w:t>
            </w:r>
          </w:p>
        </w:tc>
        <w:tc>
          <w:tcPr>
            <w:tcW w:w="1396" w:type="dxa"/>
            <w:shd w:val="clear" w:color="auto" w:fill="auto"/>
            <w:vAlign w:val="bottom"/>
          </w:tcPr>
          <w:p w:rsidR="00C337D3" w:rsidRPr="006A1CFD" w:rsidRDefault="00C337D3" w:rsidP="009A0542">
            <w:pPr>
              <w:shd w:val="clear" w:color="auto" w:fill="FFFFFF"/>
              <w:spacing w:line="228" w:lineRule="auto"/>
              <w:jc w:val="center"/>
              <w:rPr>
                <w:rFonts w:ascii="PT Astra Serif" w:hAnsi="PT Astra Serif"/>
                <w:szCs w:val="28"/>
              </w:rPr>
            </w:pPr>
            <w:r w:rsidRPr="006A1CFD">
              <w:rPr>
                <w:rFonts w:ascii="PT Astra Serif" w:hAnsi="PT Astra Serif"/>
                <w:b/>
                <w:bCs/>
                <w:color w:val="000000"/>
                <w:szCs w:val="28"/>
              </w:rPr>
              <w:t>202</w:t>
            </w:r>
            <w:r w:rsidR="009A0542">
              <w:rPr>
                <w:rFonts w:ascii="PT Astra Serif" w:hAnsi="PT Astra Serif"/>
                <w:b/>
                <w:bCs/>
                <w:color w:val="000000"/>
                <w:szCs w:val="28"/>
              </w:rPr>
              <w:t>5</w:t>
            </w:r>
            <w:r w:rsidRPr="006A1CFD">
              <w:rPr>
                <w:rFonts w:ascii="PT Astra Serif" w:hAnsi="PT Astra Serif"/>
                <w:b/>
                <w:bCs/>
                <w:color w:val="000000"/>
                <w:szCs w:val="28"/>
              </w:rPr>
              <w:t xml:space="preserve"> год</w:t>
            </w:r>
          </w:p>
        </w:tc>
        <w:tc>
          <w:tcPr>
            <w:tcW w:w="1395" w:type="dxa"/>
            <w:shd w:val="clear" w:color="auto" w:fill="auto"/>
            <w:vAlign w:val="bottom"/>
          </w:tcPr>
          <w:p w:rsidR="00C337D3" w:rsidRPr="006A1CFD" w:rsidRDefault="00C337D3" w:rsidP="009A0542">
            <w:pPr>
              <w:shd w:val="clear" w:color="auto" w:fill="FFFFFF"/>
              <w:spacing w:line="228" w:lineRule="auto"/>
              <w:jc w:val="center"/>
              <w:rPr>
                <w:rFonts w:ascii="PT Astra Serif" w:hAnsi="PT Astra Serif"/>
                <w:szCs w:val="28"/>
              </w:rPr>
            </w:pPr>
            <w:r w:rsidRPr="006A1CFD">
              <w:rPr>
                <w:rFonts w:ascii="PT Astra Serif" w:hAnsi="PT Astra Serif"/>
                <w:b/>
                <w:bCs/>
                <w:color w:val="000000"/>
                <w:szCs w:val="28"/>
              </w:rPr>
              <w:t>202</w:t>
            </w:r>
            <w:r w:rsidR="009A0542">
              <w:rPr>
                <w:rFonts w:ascii="PT Astra Serif" w:hAnsi="PT Astra Serif"/>
                <w:b/>
                <w:bCs/>
                <w:color w:val="000000"/>
                <w:szCs w:val="28"/>
              </w:rPr>
              <w:t>6</w:t>
            </w:r>
            <w:r w:rsidRPr="006A1CFD">
              <w:rPr>
                <w:rFonts w:ascii="PT Astra Serif" w:hAnsi="PT Astra Serif"/>
                <w:b/>
                <w:bCs/>
                <w:color w:val="000000"/>
                <w:szCs w:val="28"/>
              </w:rPr>
              <w:t xml:space="preserve"> год</w:t>
            </w:r>
          </w:p>
        </w:tc>
      </w:tr>
      <w:tr w:rsidR="00C337D3" w:rsidRPr="006A1CFD" w:rsidTr="0093761B">
        <w:trPr>
          <w:trHeight w:val="60"/>
        </w:trPr>
        <w:tc>
          <w:tcPr>
            <w:tcW w:w="5362" w:type="dxa"/>
            <w:shd w:val="clear" w:color="auto" w:fill="auto"/>
          </w:tcPr>
          <w:p w:rsidR="00C337D3" w:rsidRPr="006A1CFD" w:rsidRDefault="00C337D3" w:rsidP="00C337D3">
            <w:pPr>
              <w:shd w:val="clear" w:color="auto" w:fill="FFFFFF"/>
              <w:spacing w:line="228" w:lineRule="auto"/>
              <w:rPr>
                <w:rFonts w:ascii="PT Astra Serif" w:hAnsi="PT Astra Serif"/>
                <w:szCs w:val="28"/>
              </w:rPr>
            </w:pPr>
            <w:r w:rsidRPr="006A1CFD">
              <w:rPr>
                <w:rFonts w:ascii="PT Astra Serif" w:hAnsi="PT Astra Serif"/>
                <w:b/>
                <w:bCs/>
                <w:color w:val="000000"/>
                <w:szCs w:val="28"/>
              </w:rPr>
              <w:t>Доходы - всего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337D3" w:rsidRPr="006A1CFD" w:rsidRDefault="009A0542" w:rsidP="00BB5494">
            <w:pPr>
              <w:shd w:val="clear" w:color="auto" w:fill="FFFFFF"/>
              <w:spacing w:line="228" w:lineRule="auto"/>
              <w:jc w:val="right"/>
              <w:rPr>
                <w:rFonts w:ascii="PT Astra Serif" w:hAnsi="PT Astra Serif"/>
                <w:b/>
                <w:szCs w:val="28"/>
              </w:rPr>
            </w:pPr>
            <w:r>
              <w:rPr>
                <w:rFonts w:ascii="PT Astra Serif" w:hAnsi="PT Astra Serif"/>
                <w:b/>
                <w:szCs w:val="28"/>
              </w:rPr>
              <w:t>622250,7</w:t>
            </w:r>
          </w:p>
        </w:tc>
        <w:tc>
          <w:tcPr>
            <w:tcW w:w="1396" w:type="dxa"/>
            <w:shd w:val="clear" w:color="auto" w:fill="auto"/>
            <w:vAlign w:val="bottom"/>
          </w:tcPr>
          <w:p w:rsidR="00C337D3" w:rsidRPr="006A1CFD" w:rsidRDefault="009A0542" w:rsidP="00166599">
            <w:pPr>
              <w:shd w:val="clear" w:color="auto" w:fill="FFFFFF"/>
              <w:spacing w:line="228" w:lineRule="auto"/>
              <w:jc w:val="right"/>
              <w:rPr>
                <w:rFonts w:ascii="PT Astra Serif" w:hAnsi="PT Astra Serif"/>
                <w:b/>
                <w:bCs/>
                <w:color w:val="000000"/>
                <w:szCs w:val="28"/>
              </w:rPr>
            </w:pPr>
            <w:r>
              <w:rPr>
                <w:rFonts w:ascii="PT Astra Serif" w:hAnsi="PT Astra Serif"/>
                <w:b/>
                <w:bCs/>
                <w:color w:val="000000"/>
                <w:szCs w:val="28"/>
              </w:rPr>
              <w:t>578622,7</w:t>
            </w:r>
          </w:p>
        </w:tc>
        <w:tc>
          <w:tcPr>
            <w:tcW w:w="1395" w:type="dxa"/>
            <w:shd w:val="clear" w:color="auto" w:fill="auto"/>
            <w:vAlign w:val="bottom"/>
          </w:tcPr>
          <w:p w:rsidR="00C337D3" w:rsidRPr="006A1CFD" w:rsidRDefault="009A0542" w:rsidP="00166599">
            <w:pPr>
              <w:shd w:val="clear" w:color="auto" w:fill="FFFFFF"/>
              <w:spacing w:line="228" w:lineRule="auto"/>
              <w:jc w:val="right"/>
              <w:rPr>
                <w:rFonts w:ascii="PT Astra Serif" w:hAnsi="PT Astra Serif"/>
                <w:b/>
                <w:bCs/>
                <w:color w:val="000000"/>
                <w:szCs w:val="28"/>
              </w:rPr>
            </w:pPr>
            <w:r>
              <w:rPr>
                <w:rFonts w:ascii="PT Astra Serif" w:hAnsi="PT Astra Serif"/>
                <w:b/>
                <w:bCs/>
                <w:color w:val="000000"/>
                <w:szCs w:val="28"/>
              </w:rPr>
              <w:t>580990,0</w:t>
            </w:r>
          </w:p>
        </w:tc>
      </w:tr>
      <w:tr w:rsidR="00C337D3" w:rsidRPr="006A1CFD" w:rsidTr="0093761B">
        <w:tc>
          <w:tcPr>
            <w:tcW w:w="5362" w:type="dxa"/>
            <w:shd w:val="clear" w:color="auto" w:fill="auto"/>
          </w:tcPr>
          <w:p w:rsidR="00C337D3" w:rsidRPr="006A1CFD" w:rsidRDefault="00C337D3" w:rsidP="00C337D3">
            <w:pPr>
              <w:shd w:val="clear" w:color="auto" w:fill="FFFFFF"/>
              <w:spacing w:line="228" w:lineRule="auto"/>
              <w:ind w:firstLine="142"/>
              <w:rPr>
                <w:rFonts w:ascii="PT Astra Serif" w:hAnsi="PT Astra Serif"/>
                <w:szCs w:val="28"/>
              </w:rPr>
            </w:pPr>
            <w:r w:rsidRPr="006A1CFD">
              <w:rPr>
                <w:rFonts w:ascii="PT Astra Serif" w:hAnsi="PT Astra Serif"/>
                <w:color w:val="000000"/>
                <w:szCs w:val="28"/>
              </w:rPr>
              <w:t>налоговые и неналоговые доходы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337D3" w:rsidRPr="006A1CFD" w:rsidRDefault="009A0542" w:rsidP="00166599">
            <w:pPr>
              <w:shd w:val="clear" w:color="auto" w:fill="FFFFFF"/>
              <w:spacing w:line="228" w:lineRule="auto"/>
              <w:jc w:val="right"/>
              <w:rPr>
                <w:rFonts w:ascii="PT Astra Serif" w:hAnsi="PT Astra Serif"/>
                <w:color w:val="000000"/>
                <w:szCs w:val="28"/>
              </w:rPr>
            </w:pPr>
            <w:r>
              <w:rPr>
                <w:rFonts w:ascii="PT Astra Serif" w:hAnsi="PT Astra Serif"/>
                <w:color w:val="000000"/>
                <w:szCs w:val="28"/>
              </w:rPr>
              <w:t>125330,7</w:t>
            </w:r>
          </w:p>
        </w:tc>
        <w:tc>
          <w:tcPr>
            <w:tcW w:w="1396" w:type="dxa"/>
            <w:shd w:val="clear" w:color="auto" w:fill="auto"/>
            <w:vAlign w:val="bottom"/>
          </w:tcPr>
          <w:p w:rsidR="00C337D3" w:rsidRPr="006A1CFD" w:rsidRDefault="009A0542" w:rsidP="00166599">
            <w:pPr>
              <w:shd w:val="clear" w:color="auto" w:fill="FFFFFF"/>
              <w:spacing w:line="228" w:lineRule="auto"/>
              <w:jc w:val="right"/>
              <w:rPr>
                <w:rFonts w:ascii="PT Astra Serif" w:hAnsi="PT Astra Serif"/>
                <w:color w:val="000000"/>
                <w:szCs w:val="28"/>
              </w:rPr>
            </w:pPr>
            <w:r>
              <w:rPr>
                <w:rFonts w:ascii="PT Astra Serif" w:hAnsi="PT Astra Serif"/>
                <w:color w:val="000000"/>
                <w:szCs w:val="28"/>
              </w:rPr>
              <w:t>133674,3</w:t>
            </w:r>
          </w:p>
        </w:tc>
        <w:tc>
          <w:tcPr>
            <w:tcW w:w="1395" w:type="dxa"/>
            <w:shd w:val="clear" w:color="auto" w:fill="auto"/>
            <w:vAlign w:val="bottom"/>
          </w:tcPr>
          <w:p w:rsidR="00C337D3" w:rsidRPr="006A1CFD" w:rsidRDefault="009A0542" w:rsidP="009A0542">
            <w:pPr>
              <w:shd w:val="clear" w:color="auto" w:fill="FFFFFF"/>
              <w:spacing w:line="228" w:lineRule="auto"/>
              <w:jc w:val="right"/>
              <w:rPr>
                <w:rFonts w:ascii="PT Astra Serif" w:hAnsi="PT Astra Serif"/>
                <w:color w:val="000000"/>
                <w:szCs w:val="28"/>
              </w:rPr>
            </w:pPr>
            <w:r>
              <w:rPr>
                <w:rFonts w:ascii="PT Astra Serif" w:hAnsi="PT Astra Serif"/>
                <w:color w:val="000000"/>
                <w:szCs w:val="28"/>
              </w:rPr>
              <w:t>144177,3</w:t>
            </w:r>
          </w:p>
        </w:tc>
      </w:tr>
      <w:tr w:rsidR="00C337D3" w:rsidRPr="006A1CFD" w:rsidTr="0093761B">
        <w:tc>
          <w:tcPr>
            <w:tcW w:w="5362" w:type="dxa"/>
            <w:shd w:val="clear" w:color="auto" w:fill="auto"/>
          </w:tcPr>
          <w:p w:rsidR="00C337D3" w:rsidRPr="006A1CFD" w:rsidRDefault="00C337D3" w:rsidP="00C337D3">
            <w:pPr>
              <w:shd w:val="clear" w:color="auto" w:fill="FFFFFF"/>
              <w:spacing w:line="228" w:lineRule="auto"/>
              <w:ind w:firstLine="142"/>
              <w:rPr>
                <w:rFonts w:ascii="PT Astra Serif" w:hAnsi="PT Astra Serif"/>
                <w:szCs w:val="28"/>
              </w:rPr>
            </w:pPr>
            <w:r w:rsidRPr="006A1CFD">
              <w:rPr>
                <w:rFonts w:ascii="PT Astra Serif" w:hAnsi="PT Astra Serif"/>
                <w:color w:val="000000"/>
                <w:szCs w:val="28"/>
              </w:rPr>
              <w:t>безвозмездные поступления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337D3" w:rsidRPr="006A1CFD" w:rsidRDefault="009A0542" w:rsidP="00C337D3">
            <w:pPr>
              <w:shd w:val="clear" w:color="auto" w:fill="FFFFFF"/>
              <w:spacing w:line="228" w:lineRule="auto"/>
              <w:jc w:val="right"/>
              <w:rPr>
                <w:rFonts w:ascii="PT Astra Serif" w:hAnsi="PT Astra Serif"/>
                <w:color w:val="000000"/>
                <w:szCs w:val="28"/>
              </w:rPr>
            </w:pPr>
            <w:r>
              <w:rPr>
                <w:rFonts w:ascii="PT Astra Serif" w:hAnsi="PT Astra Serif"/>
                <w:color w:val="000000"/>
                <w:szCs w:val="28"/>
              </w:rPr>
              <w:t>496920,0</w:t>
            </w:r>
          </w:p>
        </w:tc>
        <w:tc>
          <w:tcPr>
            <w:tcW w:w="1396" w:type="dxa"/>
            <w:shd w:val="clear" w:color="auto" w:fill="auto"/>
            <w:vAlign w:val="bottom"/>
          </w:tcPr>
          <w:p w:rsidR="00C337D3" w:rsidRPr="006A1CFD" w:rsidRDefault="009A0542" w:rsidP="00C337D3">
            <w:pPr>
              <w:shd w:val="clear" w:color="auto" w:fill="FFFFFF"/>
              <w:spacing w:line="228" w:lineRule="auto"/>
              <w:jc w:val="right"/>
              <w:rPr>
                <w:rFonts w:ascii="PT Astra Serif" w:hAnsi="PT Astra Serif"/>
                <w:color w:val="000000"/>
                <w:szCs w:val="28"/>
              </w:rPr>
            </w:pPr>
            <w:r>
              <w:rPr>
                <w:rFonts w:ascii="PT Astra Serif" w:hAnsi="PT Astra Serif"/>
                <w:color w:val="000000"/>
                <w:szCs w:val="28"/>
              </w:rPr>
              <w:t>444948,4</w:t>
            </w:r>
          </w:p>
        </w:tc>
        <w:tc>
          <w:tcPr>
            <w:tcW w:w="1395" w:type="dxa"/>
            <w:shd w:val="clear" w:color="auto" w:fill="auto"/>
            <w:vAlign w:val="bottom"/>
          </w:tcPr>
          <w:p w:rsidR="00C337D3" w:rsidRPr="006A1CFD" w:rsidRDefault="009A0542" w:rsidP="00C337D3">
            <w:pPr>
              <w:shd w:val="clear" w:color="auto" w:fill="FFFFFF"/>
              <w:spacing w:line="228" w:lineRule="auto"/>
              <w:jc w:val="right"/>
              <w:rPr>
                <w:rFonts w:ascii="PT Astra Serif" w:hAnsi="PT Astra Serif"/>
                <w:color w:val="000000"/>
                <w:szCs w:val="28"/>
              </w:rPr>
            </w:pPr>
            <w:r>
              <w:rPr>
                <w:rFonts w:ascii="PT Astra Serif" w:hAnsi="PT Astra Serif"/>
                <w:color w:val="000000"/>
                <w:szCs w:val="28"/>
              </w:rPr>
              <w:t>436812,7</w:t>
            </w:r>
          </w:p>
        </w:tc>
      </w:tr>
      <w:tr w:rsidR="00DC24A9" w:rsidRPr="006A1CFD" w:rsidTr="0093761B">
        <w:tc>
          <w:tcPr>
            <w:tcW w:w="5362" w:type="dxa"/>
            <w:shd w:val="clear" w:color="auto" w:fill="auto"/>
          </w:tcPr>
          <w:p w:rsidR="00DC24A9" w:rsidRPr="006A1CFD" w:rsidRDefault="00DC24A9" w:rsidP="00C337D3">
            <w:pPr>
              <w:shd w:val="clear" w:color="auto" w:fill="FFFFFF"/>
              <w:spacing w:line="228" w:lineRule="auto"/>
              <w:rPr>
                <w:rFonts w:ascii="PT Astra Serif" w:hAnsi="PT Astra Serif"/>
                <w:szCs w:val="28"/>
              </w:rPr>
            </w:pPr>
            <w:r w:rsidRPr="006A1CFD">
              <w:rPr>
                <w:rFonts w:ascii="PT Astra Serif" w:hAnsi="PT Astra Serif"/>
                <w:b/>
                <w:bCs/>
                <w:color w:val="000000"/>
                <w:szCs w:val="28"/>
              </w:rPr>
              <w:t>Расходы - всего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C24A9" w:rsidRPr="006A1CFD" w:rsidRDefault="00C256C2" w:rsidP="00C337D3">
            <w:pPr>
              <w:shd w:val="clear" w:color="auto" w:fill="FFFFFF"/>
              <w:spacing w:line="228" w:lineRule="auto"/>
              <w:jc w:val="right"/>
              <w:rPr>
                <w:rFonts w:ascii="PT Astra Serif" w:hAnsi="PT Astra Serif"/>
                <w:b/>
                <w:szCs w:val="28"/>
              </w:rPr>
            </w:pPr>
            <w:r>
              <w:rPr>
                <w:rFonts w:ascii="PT Astra Serif" w:hAnsi="PT Astra Serif"/>
                <w:b/>
                <w:szCs w:val="28"/>
              </w:rPr>
              <w:t>622250,7</w:t>
            </w:r>
          </w:p>
        </w:tc>
        <w:tc>
          <w:tcPr>
            <w:tcW w:w="1396" w:type="dxa"/>
            <w:shd w:val="clear" w:color="auto" w:fill="auto"/>
            <w:vAlign w:val="bottom"/>
          </w:tcPr>
          <w:p w:rsidR="00DC24A9" w:rsidRPr="006A1CFD" w:rsidRDefault="00C256C2" w:rsidP="00166599">
            <w:pPr>
              <w:shd w:val="clear" w:color="auto" w:fill="FFFFFF"/>
              <w:spacing w:line="228" w:lineRule="auto"/>
              <w:jc w:val="right"/>
              <w:rPr>
                <w:rFonts w:ascii="PT Astra Serif" w:hAnsi="PT Astra Serif"/>
                <w:b/>
                <w:bCs/>
                <w:color w:val="000000"/>
                <w:szCs w:val="28"/>
              </w:rPr>
            </w:pPr>
            <w:r>
              <w:rPr>
                <w:rFonts w:ascii="PT Astra Serif" w:hAnsi="PT Astra Serif"/>
                <w:b/>
                <w:bCs/>
                <w:color w:val="000000"/>
                <w:szCs w:val="28"/>
              </w:rPr>
              <w:t>576822,7</w:t>
            </w:r>
          </w:p>
        </w:tc>
        <w:tc>
          <w:tcPr>
            <w:tcW w:w="1395" w:type="dxa"/>
            <w:shd w:val="clear" w:color="auto" w:fill="auto"/>
            <w:vAlign w:val="bottom"/>
          </w:tcPr>
          <w:p w:rsidR="00DC24A9" w:rsidRPr="006A1CFD" w:rsidRDefault="00C256C2" w:rsidP="00166599">
            <w:pPr>
              <w:shd w:val="clear" w:color="auto" w:fill="FFFFFF"/>
              <w:spacing w:line="228" w:lineRule="auto"/>
              <w:jc w:val="right"/>
              <w:rPr>
                <w:rFonts w:ascii="PT Astra Serif" w:hAnsi="PT Astra Serif"/>
                <w:b/>
                <w:bCs/>
                <w:color w:val="000000"/>
                <w:szCs w:val="28"/>
              </w:rPr>
            </w:pPr>
            <w:r>
              <w:rPr>
                <w:rFonts w:ascii="PT Astra Serif" w:hAnsi="PT Astra Serif"/>
                <w:b/>
                <w:bCs/>
                <w:color w:val="000000"/>
                <w:szCs w:val="28"/>
              </w:rPr>
              <w:t>580990,0</w:t>
            </w:r>
          </w:p>
        </w:tc>
      </w:tr>
      <w:tr w:rsidR="0088633D" w:rsidRPr="006A1CFD" w:rsidTr="0093761B">
        <w:tc>
          <w:tcPr>
            <w:tcW w:w="5362" w:type="dxa"/>
            <w:shd w:val="clear" w:color="auto" w:fill="auto"/>
          </w:tcPr>
          <w:p w:rsidR="0088633D" w:rsidRPr="006A1CFD" w:rsidRDefault="0088633D" w:rsidP="00C337D3">
            <w:pPr>
              <w:shd w:val="clear" w:color="auto" w:fill="FFFFFF"/>
              <w:spacing w:line="228" w:lineRule="auto"/>
              <w:rPr>
                <w:rFonts w:ascii="PT Astra Serif" w:hAnsi="PT Astra Serif"/>
                <w:bCs/>
                <w:color w:val="000000"/>
                <w:szCs w:val="28"/>
              </w:rPr>
            </w:pPr>
            <w:r w:rsidRPr="006A1CFD">
              <w:rPr>
                <w:rFonts w:ascii="PT Astra Serif" w:hAnsi="PT Astra Serif"/>
                <w:bCs/>
                <w:color w:val="000000"/>
                <w:szCs w:val="28"/>
              </w:rPr>
              <w:lastRenderedPageBreak/>
              <w:t xml:space="preserve">  зарплата с начислениями учреждений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8633D" w:rsidRPr="006A1CFD" w:rsidRDefault="00C256C2">
            <w:pPr>
              <w:jc w:val="right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417235,4</w:t>
            </w:r>
          </w:p>
        </w:tc>
        <w:tc>
          <w:tcPr>
            <w:tcW w:w="1396" w:type="dxa"/>
            <w:shd w:val="clear" w:color="auto" w:fill="auto"/>
            <w:vAlign w:val="bottom"/>
          </w:tcPr>
          <w:p w:rsidR="0088633D" w:rsidRPr="006A1CFD" w:rsidRDefault="00C256C2">
            <w:pPr>
              <w:jc w:val="right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410638,2</w:t>
            </w:r>
          </w:p>
        </w:tc>
        <w:tc>
          <w:tcPr>
            <w:tcW w:w="1395" w:type="dxa"/>
            <w:shd w:val="clear" w:color="auto" w:fill="auto"/>
            <w:vAlign w:val="bottom"/>
          </w:tcPr>
          <w:p w:rsidR="0088633D" w:rsidRPr="006A1CFD" w:rsidRDefault="00C256C2" w:rsidP="0088633D">
            <w:pPr>
              <w:jc w:val="right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412239,3</w:t>
            </w:r>
          </w:p>
        </w:tc>
      </w:tr>
      <w:tr w:rsidR="000922D0" w:rsidRPr="006A1CFD" w:rsidTr="00AC76B1">
        <w:tc>
          <w:tcPr>
            <w:tcW w:w="5362" w:type="dxa"/>
            <w:shd w:val="clear" w:color="auto" w:fill="auto"/>
          </w:tcPr>
          <w:p w:rsidR="000922D0" w:rsidRPr="006A1CFD" w:rsidRDefault="000922D0" w:rsidP="00C337D3">
            <w:pPr>
              <w:shd w:val="clear" w:color="auto" w:fill="FFFFFF"/>
              <w:spacing w:line="228" w:lineRule="auto"/>
              <w:rPr>
                <w:rFonts w:ascii="PT Astra Serif" w:hAnsi="PT Astra Serif"/>
                <w:bCs/>
                <w:color w:val="000000"/>
                <w:szCs w:val="28"/>
              </w:rPr>
            </w:pPr>
            <w:r w:rsidRPr="006A1CFD">
              <w:rPr>
                <w:rFonts w:ascii="PT Astra Serif" w:hAnsi="PT Astra Serif"/>
                <w:bCs/>
                <w:color w:val="000000"/>
                <w:szCs w:val="28"/>
              </w:rPr>
              <w:t xml:space="preserve">  социальные выплаты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D0" w:rsidRPr="006A1CFD" w:rsidRDefault="000922D0" w:rsidP="00C337D3">
            <w:pPr>
              <w:shd w:val="clear" w:color="auto" w:fill="FFFFFF"/>
              <w:spacing w:line="228" w:lineRule="auto"/>
              <w:jc w:val="right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6158,5</w:t>
            </w:r>
          </w:p>
        </w:tc>
        <w:tc>
          <w:tcPr>
            <w:tcW w:w="1396" w:type="dxa"/>
            <w:shd w:val="clear" w:color="auto" w:fill="auto"/>
          </w:tcPr>
          <w:p w:rsidR="000922D0" w:rsidRDefault="000922D0" w:rsidP="000922D0">
            <w:pPr>
              <w:jc w:val="right"/>
            </w:pPr>
            <w:r w:rsidRPr="006315DA">
              <w:rPr>
                <w:rFonts w:ascii="PT Astra Serif" w:hAnsi="PT Astra Serif"/>
                <w:bCs/>
              </w:rPr>
              <w:t>6158,5</w:t>
            </w:r>
          </w:p>
        </w:tc>
        <w:tc>
          <w:tcPr>
            <w:tcW w:w="1395" w:type="dxa"/>
            <w:shd w:val="clear" w:color="auto" w:fill="auto"/>
          </w:tcPr>
          <w:p w:rsidR="000922D0" w:rsidRDefault="000922D0" w:rsidP="000922D0">
            <w:pPr>
              <w:jc w:val="right"/>
            </w:pPr>
            <w:r w:rsidRPr="006315DA">
              <w:rPr>
                <w:rFonts w:ascii="PT Astra Serif" w:hAnsi="PT Astra Serif"/>
                <w:bCs/>
              </w:rPr>
              <w:t>6158,5</w:t>
            </w:r>
          </w:p>
        </w:tc>
      </w:tr>
      <w:tr w:rsidR="00C337D3" w:rsidRPr="006A1CFD" w:rsidTr="0093761B">
        <w:trPr>
          <w:trHeight w:val="60"/>
        </w:trPr>
        <w:tc>
          <w:tcPr>
            <w:tcW w:w="5362" w:type="dxa"/>
            <w:shd w:val="clear" w:color="auto" w:fill="auto"/>
          </w:tcPr>
          <w:p w:rsidR="00C337D3" w:rsidRPr="006A1CFD" w:rsidRDefault="00C337D3" w:rsidP="0093761B">
            <w:pPr>
              <w:shd w:val="clear" w:color="auto" w:fill="FFFFFF"/>
              <w:spacing w:line="228" w:lineRule="auto"/>
              <w:ind w:firstLine="142"/>
              <w:rPr>
                <w:rFonts w:ascii="PT Astra Serif" w:hAnsi="PT Astra Serif"/>
                <w:color w:val="000000"/>
                <w:szCs w:val="28"/>
              </w:rPr>
            </w:pPr>
            <w:r w:rsidRPr="006A1CFD">
              <w:rPr>
                <w:rFonts w:ascii="PT Astra Serif" w:hAnsi="PT Astra Serif"/>
                <w:color w:val="000000"/>
                <w:szCs w:val="28"/>
              </w:rPr>
              <w:t xml:space="preserve">обслуживание долга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37D3" w:rsidRPr="006A1CFD" w:rsidRDefault="00FB1DEC" w:rsidP="00C337D3">
            <w:pPr>
              <w:shd w:val="clear" w:color="auto" w:fill="FFFFFF"/>
              <w:spacing w:line="228" w:lineRule="auto"/>
              <w:jc w:val="right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1,8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C337D3" w:rsidRPr="006A1CFD" w:rsidRDefault="00FB1DEC" w:rsidP="00C337D3">
            <w:pPr>
              <w:shd w:val="clear" w:color="auto" w:fill="FFFFFF"/>
              <w:spacing w:line="228" w:lineRule="auto"/>
              <w:jc w:val="right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1,1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C337D3" w:rsidRPr="006A1CFD" w:rsidRDefault="00FB1DEC" w:rsidP="00C337D3">
            <w:pPr>
              <w:shd w:val="clear" w:color="auto" w:fill="FFFFFF"/>
              <w:spacing w:line="228" w:lineRule="auto"/>
              <w:jc w:val="right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</w:tr>
      <w:tr w:rsidR="00C337D3" w:rsidRPr="006A1CFD" w:rsidTr="0093761B">
        <w:trPr>
          <w:trHeight w:val="60"/>
        </w:trPr>
        <w:tc>
          <w:tcPr>
            <w:tcW w:w="5362" w:type="dxa"/>
            <w:shd w:val="clear" w:color="auto" w:fill="auto"/>
          </w:tcPr>
          <w:p w:rsidR="00C337D3" w:rsidRPr="006A1CFD" w:rsidRDefault="00C337D3" w:rsidP="0093761B">
            <w:pPr>
              <w:shd w:val="clear" w:color="auto" w:fill="FFFFFF"/>
              <w:spacing w:line="228" w:lineRule="auto"/>
              <w:ind w:firstLine="142"/>
              <w:rPr>
                <w:rFonts w:ascii="PT Astra Serif" w:hAnsi="PT Astra Serif"/>
                <w:color w:val="000000"/>
                <w:szCs w:val="28"/>
              </w:rPr>
            </w:pPr>
            <w:r w:rsidRPr="006A1CFD">
              <w:rPr>
                <w:rFonts w:ascii="PT Astra Serif" w:hAnsi="PT Astra Serif"/>
                <w:color w:val="000000"/>
                <w:szCs w:val="28"/>
              </w:rPr>
              <w:t xml:space="preserve">межбюджетные трансферты местным бюджетам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37D3" w:rsidRPr="006A1CFD" w:rsidRDefault="00FB1DEC" w:rsidP="00C337D3">
            <w:pPr>
              <w:shd w:val="clear" w:color="auto" w:fill="FFFFFF"/>
              <w:spacing w:line="228" w:lineRule="auto"/>
              <w:jc w:val="right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18077,4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C337D3" w:rsidRPr="006A1CFD" w:rsidRDefault="00FB1DEC" w:rsidP="00362156">
            <w:pPr>
              <w:shd w:val="clear" w:color="auto" w:fill="FFFFFF"/>
              <w:spacing w:line="228" w:lineRule="auto"/>
              <w:jc w:val="right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6604,2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C337D3" w:rsidRPr="006A1CFD" w:rsidRDefault="00FB1DEC" w:rsidP="00362156">
            <w:pPr>
              <w:shd w:val="clear" w:color="auto" w:fill="FFFFFF"/>
              <w:spacing w:line="228" w:lineRule="auto"/>
              <w:jc w:val="right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6726,3</w:t>
            </w:r>
          </w:p>
        </w:tc>
      </w:tr>
      <w:tr w:rsidR="00C337D3" w:rsidRPr="006A1CFD" w:rsidTr="0093761B">
        <w:trPr>
          <w:trHeight w:val="60"/>
        </w:trPr>
        <w:tc>
          <w:tcPr>
            <w:tcW w:w="5362" w:type="dxa"/>
            <w:shd w:val="clear" w:color="auto" w:fill="auto"/>
          </w:tcPr>
          <w:p w:rsidR="00C337D3" w:rsidRPr="006A1CFD" w:rsidRDefault="0093761B" w:rsidP="00C337D3">
            <w:pPr>
              <w:shd w:val="clear" w:color="auto" w:fill="FFFFFF"/>
              <w:spacing w:line="228" w:lineRule="auto"/>
              <w:ind w:firstLine="142"/>
              <w:rPr>
                <w:rFonts w:ascii="PT Astra Serif" w:hAnsi="PT Astra Serif"/>
                <w:color w:val="000000"/>
                <w:szCs w:val="28"/>
              </w:rPr>
            </w:pPr>
            <w:r w:rsidRPr="006A1CFD">
              <w:rPr>
                <w:rFonts w:ascii="PT Astra Serif" w:hAnsi="PT Astra Serif"/>
                <w:color w:val="000000"/>
                <w:szCs w:val="28"/>
              </w:rPr>
              <w:t>муниципальны</w:t>
            </w:r>
            <w:r w:rsidR="00C337D3" w:rsidRPr="006A1CFD">
              <w:rPr>
                <w:rFonts w:ascii="PT Astra Serif" w:hAnsi="PT Astra Serif"/>
                <w:color w:val="000000"/>
                <w:szCs w:val="28"/>
              </w:rPr>
              <w:t>й дорожный фонд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37D3" w:rsidRPr="006A1CFD" w:rsidRDefault="00FB1DEC" w:rsidP="00C337D3">
            <w:pPr>
              <w:shd w:val="clear" w:color="auto" w:fill="FFFFFF"/>
              <w:spacing w:line="228" w:lineRule="auto"/>
              <w:jc w:val="right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21622,8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C337D3" w:rsidRPr="006A1CFD" w:rsidRDefault="00FB1DEC" w:rsidP="00C337D3">
            <w:pPr>
              <w:shd w:val="clear" w:color="auto" w:fill="FFFFFF"/>
              <w:spacing w:line="228" w:lineRule="auto"/>
              <w:jc w:val="right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16052,5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C337D3" w:rsidRPr="006A1CFD" w:rsidRDefault="00FB1DEC" w:rsidP="006B407D">
            <w:pPr>
              <w:shd w:val="clear" w:color="auto" w:fill="FFFFFF"/>
              <w:spacing w:line="228" w:lineRule="auto"/>
              <w:jc w:val="right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13153,7</w:t>
            </w:r>
          </w:p>
        </w:tc>
      </w:tr>
      <w:tr w:rsidR="00096E2B" w:rsidRPr="006A1CFD" w:rsidTr="004C4B03">
        <w:trPr>
          <w:trHeight w:val="60"/>
        </w:trPr>
        <w:tc>
          <w:tcPr>
            <w:tcW w:w="5362" w:type="dxa"/>
            <w:shd w:val="clear" w:color="auto" w:fill="auto"/>
          </w:tcPr>
          <w:p w:rsidR="00096E2B" w:rsidRPr="006A1CFD" w:rsidRDefault="00096E2B" w:rsidP="0093761B">
            <w:pPr>
              <w:shd w:val="clear" w:color="auto" w:fill="FFFFFF"/>
              <w:spacing w:line="228" w:lineRule="auto"/>
              <w:ind w:firstLine="142"/>
              <w:rPr>
                <w:rFonts w:ascii="PT Astra Serif" w:hAnsi="PT Astra Serif"/>
                <w:color w:val="000000"/>
                <w:szCs w:val="28"/>
              </w:rPr>
            </w:pPr>
            <w:r w:rsidRPr="006A1CFD">
              <w:rPr>
                <w:rFonts w:ascii="PT Astra Serif" w:hAnsi="PT Astra Serif"/>
                <w:color w:val="000000"/>
                <w:szCs w:val="28"/>
              </w:rPr>
              <w:t>содержание органов местного самоуправления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6E2B" w:rsidRPr="006A1CFD" w:rsidRDefault="000922D0">
            <w:pPr>
              <w:jc w:val="right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56500,2</w:t>
            </w:r>
          </w:p>
        </w:tc>
        <w:tc>
          <w:tcPr>
            <w:tcW w:w="1396" w:type="dxa"/>
            <w:shd w:val="clear" w:color="auto" w:fill="auto"/>
            <w:vAlign w:val="bottom"/>
          </w:tcPr>
          <w:p w:rsidR="00096E2B" w:rsidRPr="006A1CFD" w:rsidRDefault="000922D0">
            <w:pPr>
              <w:jc w:val="right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58490,6</w:t>
            </w:r>
          </w:p>
        </w:tc>
        <w:tc>
          <w:tcPr>
            <w:tcW w:w="1395" w:type="dxa"/>
            <w:shd w:val="clear" w:color="auto" w:fill="auto"/>
            <w:vAlign w:val="bottom"/>
          </w:tcPr>
          <w:p w:rsidR="00096E2B" w:rsidRPr="006A1CFD" w:rsidRDefault="000922D0">
            <w:pPr>
              <w:jc w:val="right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60665,0</w:t>
            </w:r>
          </w:p>
        </w:tc>
      </w:tr>
      <w:tr w:rsidR="00096E2B" w:rsidRPr="006A1CFD" w:rsidTr="0015033E">
        <w:trPr>
          <w:trHeight w:val="60"/>
        </w:trPr>
        <w:tc>
          <w:tcPr>
            <w:tcW w:w="5362" w:type="dxa"/>
            <w:shd w:val="clear" w:color="auto" w:fill="auto"/>
          </w:tcPr>
          <w:p w:rsidR="00096E2B" w:rsidRPr="006A1CFD" w:rsidRDefault="00096E2B" w:rsidP="00C337D3">
            <w:pPr>
              <w:shd w:val="clear" w:color="auto" w:fill="FFFFFF"/>
              <w:spacing w:line="228" w:lineRule="auto"/>
              <w:ind w:firstLine="142"/>
              <w:rPr>
                <w:rFonts w:ascii="PT Astra Serif" w:hAnsi="PT Astra Serif"/>
                <w:color w:val="000000"/>
                <w:szCs w:val="28"/>
              </w:rPr>
            </w:pPr>
            <w:r w:rsidRPr="006A1CFD">
              <w:rPr>
                <w:rFonts w:ascii="PT Astra Serif" w:hAnsi="PT Astra Serif"/>
                <w:color w:val="000000"/>
                <w:szCs w:val="28"/>
              </w:rPr>
              <w:t>остальные расходы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6E2B" w:rsidRPr="006A1CFD" w:rsidRDefault="000922D0" w:rsidP="00166599">
            <w:pPr>
              <w:jc w:val="right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102654,6</w:t>
            </w:r>
          </w:p>
        </w:tc>
        <w:tc>
          <w:tcPr>
            <w:tcW w:w="1396" w:type="dxa"/>
            <w:shd w:val="clear" w:color="auto" w:fill="auto"/>
            <w:vAlign w:val="bottom"/>
          </w:tcPr>
          <w:p w:rsidR="00096E2B" w:rsidRPr="006A1CFD" w:rsidRDefault="000922D0" w:rsidP="00166599">
            <w:pPr>
              <w:jc w:val="right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72477,6</w:t>
            </w:r>
          </w:p>
        </w:tc>
        <w:tc>
          <w:tcPr>
            <w:tcW w:w="1395" w:type="dxa"/>
            <w:shd w:val="clear" w:color="auto" w:fill="auto"/>
            <w:vAlign w:val="bottom"/>
          </w:tcPr>
          <w:p w:rsidR="00096E2B" w:rsidRPr="006A1CFD" w:rsidRDefault="000922D0" w:rsidP="00166599">
            <w:pPr>
              <w:jc w:val="right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69247,2</w:t>
            </w:r>
          </w:p>
        </w:tc>
      </w:tr>
      <w:tr w:rsidR="00C337D3" w:rsidRPr="006A1CFD" w:rsidTr="0093761B">
        <w:trPr>
          <w:trHeight w:val="60"/>
        </w:trPr>
        <w:tc>
          <w:tcPr>
            <w:tcW w:w="5362" w:type="dxa"/>
            <w:shd w:val="clear" w:color="auto" w:fill="auto"/>
          </w:tcPr>
          <w:p w:rsidR="00C337D3" w:rsidRPr="006A1CFD" w:rsidRDefault="00C337D3" w:rsidP="00C337D3">
            <w:pPr>
              <w:shd w:val="clear" w:color="auto" w:fill="FFFFFF"/>
              <w:spacing w:line="228" w:lineRule="auto"/>
              <w:ind w:firstLine="142"/>
              <w:rPr>
                <w:rFonts w:ascii="PT Astra Serif" w:hAnsi="PT Astra Serif"/>
                <w:color w:val="000000"/>
                <w:szCs w:val="28"/>
              </w:rPr>
            </w:pPr>
            <w:r w:rsidRPr="006A1CFD">
              <w:rPr>
                <w:rFonts w:ascii="PT Astra Serif" w:hAnsi="PT Astra Serif"/>
                <w:color w:val="000000"/>
                <w:szCs w:val="28"/>
              </w:rPr>
              <w:t>условно утверждаемые расходы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37D3" w:rsidRPr="006A1CFD" w:rsidRDefault="000922D0" w:rsidP="00C337D3">
            <w:pPr>
              <w:shd w:val="clear" w:color="auto" w:fill="FFFFFF"/>
              <w:spacing w:line="228" w:lineRule="auto"/>
              <w:jc w:val="right"/>
              <w:rPr>
                <w:rFonts w:ascii="PT Astra Serif" w:hAnsi="PT Astra Serif"/>
                <w:color w:val="000000"/>
                <w:szCs w:val="28"/>
              </w:rPr>
            </w:pPr>
            <w:r>
              <w:rPr>
                <w:rFonts w:ascii="PT Astra Serif" w:hAnsi="PT Astra Serif"/>
                <w:color w:val="000000"/>
                <w:szCs w:val="28"/>
              </w:rPr>
              <w:t>0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C337D3" w:rsidRPr="006A1CFD" w:rsidRDefault="00FB1DEC" w:rsidP="00C337D3">
            <w:pPr>
              <w:shd w:val="clear" w:color="auto" w:fill="FFFFFF"/>
              <w:spacing w:line="228" w:lineRule="auto"/>
              <w:jc w:val="right"/>
              <w:rPr>
                <w:rFonts w:ascii="PT Astra Serif" w:hAnsi="PT Astra Serif"/>
                <w:color w:val="000000"/>
                <w:szCs w:val="28"/>
              </w:rPr>
            </w:pPr>
            <w:r>
              <w:rPr>
                <w:rFonts w:ascii="PT Astra Serif" w:hAnsi="PT Astra Serif"/>
                <w:color w:val="000000"/>
                <w:szCs w:val="28"/>
              </w:rPr>
              <w:t>6400,0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C337D3" w:rsidRPr="006A1CFD" w:rsidRDefault="00FB1DEC" w:rsidP="00337508">
            <w:pPr>
              <w:shd w:val="clear" w:color="auto" w:fill="FFFFFF"/>
              <w:spacing w:line="228" w:lineRule="auto"/>
              <w:jc w:val="right"/>
              <w:rPr>
                <w:rFonts w:ascii="PT Astra Serif" w:hAnsi="PT Astra Serif"/>
                <w:color w:val="000000"/>
                <w:szCs w:val="28"/>
              </w:rPr>
            </w:pPr>
            <w:r>
              <w:rPr>
                <w:rFonts w:ascii="PT Astra Serif" w:hAnsi="PT Astra Serif"/>
                <w:color w:val="000000"/>
                <w:szCs w:val="28"/>
              </w:rPr>
              <w:t>12800,0</w:t>
            </w:r>
          </w:p>
        </w:tc>
      </w:tr>
      <w:tr w:rsidR="006473A4" w:rsidRPr="006A1CFD" w:rsidTr="00C046F3">
        <w:trPr>
          <w:trHeight w:val="60"/>
        </w:trPr>
        <w:tc>
          <w:tcPr>
            <w:tcW w:w="5362" w:type="dxa"/>
            <w:shd w:val="clear" w:color="auto" w:fill="auto"/>
          </w:tcPr>
          <w:p w:rsidR="006473A4" w:rsidRPr="006A1CFD" w:rsidRDefault="006473A4" w:rsidP="00C337D3">
            <w:pPr>
              <w:shd w:val="clear" w:color="auto" w:fill="FFFFFF"/>
              <w:spacing w:line="228" w:lineRule="auto"/>
              <w:rPr>
                <w:rFonts w:ascii="PT Astra Serif" w:hAnsi="PT Astra Serif"/>
                <w:i/>
                <w:color w:val="000000"/>
                <w:szCs w:val="28"/>
              </w:rPr>
            </w:pPr>
            <w:r w:rsidRPr="006A1CFD">
              <w:rPr>
                <w:rFonts w:ascii="PT Astra Serif" w:hAnsi="PT Astra Serif"/>
                <w:color w:val="000000"/>
                <w:szCs w:val="28"/>
              </w:rPr>
              <w:t xml:space="preserve">   </w:t>
            </w:r>
            <w:r w:rsidRPr="006A1CFD">
              <w:rPr>
                <w:rFonts w:ascii="PT Astra Serif" w:hAnsi="PT Astra Serif"/>
                <w:i/>
                <w:color w:val="000000"/>
                <w:szCs w:val="28"/>
              </w:rPr>
              <w:t>Справочно: доля программных расходов</w:t>
            </w:r>
            <w:proofErr w:type="gramStart"/>
            <w:r w:rsidRPr="006A1CFD">
              <w:rPr>
                <w:rFonts w:ascii="PT Astra Serif" w:hAnsi="PT Astra Serif"/>
                <w:i/>
                <w:color w:val="000000"/>
                <w:szCs w:val="28"/>
              </w:rPr>
              <w:t xml:space="preserve"> (%)</w:t>
            </w:r>
            <w:proofErr w:type="gramEnd"/>
          </w:p>
        </w:tc>
        <w:tc>
          <w:tcPr>
            <w:tcW w:w="1418" w:type="dxa"/>
            <w:shd w:val="clear" w:color="auto" w:fill="auto"/>
            <w:vAlign w:val="bottom"/>
          </w:tcPr>
          <w:p w:rsidR="006473A4" w:rsidRPr="006A1CFD" w:rsidRDefault="00235E8E">
            <w:pPr>
              <w:jc w:val="right"/>
              <w:rPr>
                <w:rFonts w:ascii="PT Astra Serif" w:hAnsi="PT Astra Serif"/>
                <w:i/>
                <w:iCs/>
                <w:color w:val="000000"/>
              </w:rPr>
            </w:pPr>
            <w:r>
              <w:rPr>
                <w:rFonts w:ascii="PT Astra Serif" w:hAnsi="PT Astra Serif"/>
                <w:i/>
                <w:iCs/>
                <w:color w:val="000000"/>
              </w:rPr>
              <w:t>80,0</w:t>
            </w:r>
          </w:p>
        </w:tc>
        <w:tc>
          <w:tcPr>
            <w:tcW w:w="1396" w:type="dxa"/>
            <w:shd w:val="clear" w:color="auto" w:fill="auto"/>
            <w:vAlign w:val="bottom"/>
          </w:tcPr>
          <w:p w:rsidR="006473A4" w:rsidRPr="006A1CFD" w:rsidRDefault="00235E8E">
            <w:pPr>
              <w:jc w:val="right"/>
              <w:rPr>
                <w:rFonts w:ascii="PT Astra Serif" w:hAnsi="PT Astra Serif"/>
                <w:i/>
                <w:iCs/>
                <w:color w:val="000000"/>
              </w:rPr>
            </w:pPr>
            <w:r>
              <w:rPr>
                <w:rFonts w:ascii="PT Astra Serif" w:hAnsi="PT Astra Serif"/>
                <w:i/>
                <w:iCs/>
                <w:color w:val="000000"/>
              </w:rPr>
              <w:t>80,6</w:t>
            </w:r>
          </w:p>
        </w:tc>
        <w:tc>
          <w:tcPr>
            <w:tcW w:w="1395" w:type="dxa"/>
            <w:shd w:val="clear" w:color="auto" w:fill="auto"/>
            <w:vAlign w:val="bottom"/>
          </w:tcPr>
          <w:p w:rsidR="006473A4" w:rsidRPr="006A1CFD" w:rsidRDefault="00235E8E">
            <w:pPr>
              <w:jc w:val="right"/>
              <w:rPr>
                <w:rFonts w:ascii="PT Astra Serif" w:hAnsi="PT Astra Serif"/>
                <w:i/>
                <w:iCs/>
                <w:color w:val="000000"/>
              </w:rPr>
            </w:pPr>
            <w:r>
              <w:rPr>
                <w:rFonts w:ascii="PT Astra Serif" w:hAnsi="PT Astra Serif"/>
                <w:i/>
                <w:iCs/>
                <w:color w:val="000000"/>
              </w:rPr>
              <w:t>80,2</w:t>
            </w:r>
          </w:p>
        </w:tc>
      </w:tr>
      <w:tr w:rsidR="00C337D3" w:rsidRPr="006A1CFD" w:rsidTr="0093761B">
        <w:trPr>
          <w:trHeight w:val="335"/>
        </w:trPr>
        <w:tc>
          <w:tcPr>
            <w:tcW w:w="5362" w:type="dxa"/>
            <w:shd w:val="clear" w:color="auto" w:fill="auto"/>
          </w:tcPr>
          <w:p w:rsidR="00C337D3" w:rsidRPr="006A1CFD" w:rsidRDefault="00C337D3" w:rsidP="00C337D3">
            <w:pPr>
              <w:shd w:val="clear" w:color="auto" w:fill="FFFFFF"/>
              <w:spacing w:line="228" w:lineRule="auto"/>
              <w:rPr>
                <w:rFonts w:ascii="PT Astra Serif" w:hAnsi="PT Astra Serif"/>
                <w:szCs w:val="28"/>
              </w:rPr>
            </w:pPr>
            <w:r w:rsidRPr="006A1CFD">
              <w:rPr>
                <w:rFonts w:ascii="PT Astra Serif" w:hAnsi="PT Astra Serif"/>
                <w:b/>
                <w:bCs/>
                <w:color w:val="000000"/>
                <w:szCs w:val="28"/>
              </w:rPr>
              <w:t>Дефицит</w:t>
            </w:r>
            <w:proofErr w:type="gramStart"/>
            <w:r w:rsidRPr="006A1CFD">
              <w:rPr>
                <w:rFonts w:ascii="PT Astra Serif" w:hAnsi="PT Astra Serif"/>
                <w:b/>
                <w:bCs/>
                <w:color w:val="000000"/>
                <w:szCs w:val="28"/>
              </w:rPr>
              <w:t xml:space="preserve"> (-)/</w:t>
            </w:r>
            <w:proofErr w:type="spellStart"/>
            <w:proofErr w:type="gramEnd"/>
            <w:r w:rsidRPr="006A1CFD">
              <w:rPr>
                <w:rFonts w:ascii="PT Astra Serif" w:hAnsi="PT Astra Serif"/>
                <w:b/>
                <w:bCs/>
                <w:color w:val="000000"/>
                <w:szCs w:val="28"/>
              </w:rPr>
              <w:t>Профицит</w:t>
            </w:r>
            <w:proofErr w:type="spellEnd"/>
            <w:r w:rsidRPr="006A1CFD">
              <w:rPr>
                <w:rFonts w:ascii="PT Astra Serif" w:hAnsi="PT Astra Serif"/>
                <w:b/>
                <w:bCs/>
                <w:color w:val="000000"/>
                <w:szCs w:val="28"/>
              </w:rPr>
              <w:t xml:space="preserve"> (+)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337D3" w:rsidRPr="006A1CFD" w:rsidRDefault="00FB1DEC" w:rsidP="00C337D3">
            <w:pPr>
              <w:shd w:val="clear" w:color="auto" w:fill="FFFFFF"/>
              <w:spacing w:line="228" w:lineRule="auto"/>
              <w:jc w:val="right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0</w:t>
            </w:r>
          </w:p>
        </w:tc>
        <w:tc>
          <w:tcPr>
            <w:tcW w:w="1396" w:type="dxa"/>
            <w:shd w:val="clear" w:color="auto" w:fill="auto"/>
            <w:vAlign w:val="bottom"/>
          </w:tcPr>
          <w:p w:rsidR="00C337D3" w:rsidRPr="006A1CFD" w:rsidRDefault="00FB1DEC" w:rsidP="00C337D3">
            <w:pPr>
              <w:shd w:val="clear" w:color="auto" w:fill="FFFFFF"/>
              <w:spacing w:line="228" w:lineRule="auto"/>
              <w:jc w:val="right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1800,0</w:t>
            </w:r>
          </w:p>
        </w:tc>
        <w:tc>
          <w:tcPr>
            <w:tcW w:w="1395" w:type="dxa"/>
            <w:shd w:val="clear" w:color="auto" w:fill="auto"/>
            <w:vAlign w:val="bottom"/>
          </w:tcPr>
          <w:p w:rsidR="00C337D3" w:rsidRPr="006A1CFD" w:rsidRDefault="00FB1DEC" w:rsidP="00C337D3">
            <w:pPr>
              <w:shd w:val="clear" w:color="auto" w:fill="FFFFFF"/>
              <w:spacing w:line="228" w:lineRule="auto"/>
              <w:jc w:val="right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0</w:t>
            </w:r>
          </w:p>
        </w:tc>
      </w:tr>
    </w:tbl>
    <w:p w:rsidR="00C337D3" w:rsidRPr="006A1CFD" w:rsidRDefault="00C337D3" w:rsidP="00C337D3">
      <w:pPr>
        <w:spacing w:line="228" w:lineRule="auto"/>
        <w:ind w:firstLine="709"/>
        <w:jc w:val="both"/>
        <w:rPr>
          <w:rFonts w:ascii="PT Astra Serif" w:hAnsi="PT Astra Serif"/>
          <w:szCs w:val="28"/>
        </w:rPr>
      </w:pPr>
    </w:p>
    <w:p w:rsidR="00721F18" w:rsidRPr="006A1CFD" w:rsidRDefault="00721F18" w:rsidP="00721F18">
      <w:pPr>
        <w:autoSpaceDE w:val="0"/>
        <w:autoSpaceDN w:val="0"/>
        <w:adjustRightInd w:val="0"/>
        <w:spacing w:line="221" w:lineRule="auto"/>
        <w:ind w:firstLine="709"/>
        <w:jc w:val="both"/>
        <w:rPr>
          <w:rFonts w:ascii="PT Astra Serif" w:hAnsi="PT Astra Serif"/>
          <w:szCs w:val="28"/>
        </w:rPr>
      </w:pPr>
      <w:r w:rsidRPr="006A1CFD">
        <w:rPr>
          <w:rFonts w:ascii="PT Astra Serif" w:hAnsi="PT Astra Serif"/>
          <w:szCs w:val="28"/>
        </w:rPr>
        <w:t>Структура бюджета по разделам классификации расходов бюджетов на 202</w:t>
      </w:r>
      <w:r w:rsidR="00C060E0">
        <w:rPr>
          <w:rFonts w:ascii="PT Astra Serif" w:hAnsi="PT Astra Serif"/>
          <w:szCs w:val="28"/>
        </w:rPr>
        <w:t>4</w:t>
      </w:r>
      <w:r w:rsidRPr="006A1CFD">
        <w:rPr>
          <w:rFonts w:ascii="PT Astra Serif" w:hAnsi="PT Astra Serif"/>
          <w:szCs w:val="28"/>
        </w:rPr>
        <w:t xml:space="preserve"> год и на плановый период 202</w:t>
      </w:r>
      <w:r w:rsidR="00C060E0">
        <w:rPr>
          <w:rFonts w:ascii="PT Astra Serif" w:hAnsi="PT Astra Serif"/>
          <w:szCs w:val="28"/>
        </w:rPr>
        <w:t>5</w:t>
      </w:r>
      <w:r w:rsidRPr="006A1CFD">
        <w:rPr>
          <w:rFonts w:ascii="PT Astra Serif" w:hAnsi="PT Astra Serif"/>
          <w:szCs w:val="28"/>
        </w:rPr>
        <w:t xml:space="preserve"> и 202</w:t>
      </w:r>
      <w:r w:rsidR="00C060E0">
        <w:rPr>
          <w:rFonts w:ascii="PT Astra Serif" w:hAnsi="PT Astra Serif"/>
          <w:szCs w:val="28"/>
        </w:rPr>
        <w:t>6</w:t>
      </w:r>
      <w:r w:rsidRPr="006A1CFD">
        <w:rPr>
          <w:rFonts w:ascii="PT Astra Serif" w:hAnsi="PT Astra Serif"/>
          <w:szCs w:val="28"/>
        </w:rPr>
        <w:t xml:space="preserve"> годов характеризуется следующими данными: </w:t>
      </w:r>
    </w:p>
    <w:p w:rsidR="00721F18" w:rsidRPr="006A1CFD" w:rsidRDefault="00721F18" w:rsidP="00721F18">
      <w:pPr>
        <w:pStyle w:val="2"/>
        <w:tabs>
          <w:tab w:val="left" w:pos="6724"/>
          <w:tab w:val="right" w:pos="9638"/>
        </w:tabs>
        <w:spacing w:after="0"/>
        <w:ind w:left="0" w:firstLine="709"/>
        <w:jc w:val="right"/>
        <w:rPr>
          <w:rFonts w:ascii="PT Astra Serif" w:hAnsi="PT Astra Serif"/>
          <w:sz w:val="22"/>
          <w:szCs w:val="22"/>
        </w:rPr>
      </w:pPr>
      <w:r w:rsidRPr="006A1CFD">
        <w:rPr>
          <w:rFonts w:ascii="PT Astra Serif" w:hAnsi="PT Astra Serif"/>
          <w:sz w:val="22"/>
          <w:szCs w:val="22"/>
        </w:rPr>
        <w:tab/>
        <w:t xml:space="preserve">(тыс. руб.) </w:t>
      </w:r>
    </w:p>
    <w:tbl>
      <w:tblPr>
        <w:tblW w:w="10206" w:type="dxa"/>
        <w:tblInd w:w="-459" w:type="dxa"/>
        <w:tblLayout w:type="fixed"/>
        <w:tblLook w:val="04A0"/>
      </w:tblPr>
      <w:tblGrid>
        <w:gridCol w:w="2977"/>
        <w:gridCol w:w="1558"/>
        <w:gridCol w:w="1418"/>
        <w:gridCol w:w="1418"/>
        <w:gridCol w:w="1418"/>
        <w:gridCol w:w="1417"/>
      </w:tblGrid>
      <w:tr w:rsidR="00721F18" w:rsidRPr="006A1CFD" w:rsidTr="00FD7326">
        <w:trPr>
          <w:trHeight w:val="560"/>
          <w:tblHeader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18" w:rsidRPr="006A1CFD" w:rsidRDefault="00721F18" w:rsidP="00721F18">
            <w:pPr>
              <w:ind w:firstLine="601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6A1CFD">
              <w:rPr>
                <w:rFonts w:ascii="PT Astra Serif" w:hAnsi="PT Astra Serif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F18" w:rsidRPr="006A1CFD" w:rsidRDefault="00721F18" w:rsidP="00FD7326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6A1CFD">
              <w:rPr>
                <w:rFonts w:ascii="PT Astra Serif" w:hAnsi="PT Astra Serif"/>
                <w:b/>
                <w:bCs/>
                <w:sz w:val="20"/>
                <w:szCs w:val="20"/>
              </w:rPr>
              <w:t xml:space="preserve">Уточненные бюджетные ассигнования на 1 </w:t>
            </w:r>
            <w:r w:rsidR="00FD7326">
              <w:rPr>
                <w:rFonts w:ascii="PT Astra Serif" w:hAnsi="PT Astra Serif"/>
                <w:b/>
                <w:bCs/>
                <w:sz w:val="20"/>
                <w:szCs w:val="20"/>
              </w:rPr>
              <w:t>ок</w:t>
            </w:r>
            <w:r w:rsidRPr="006A1CFD">
              <w:rPr>
                <w:rFonts w:ascii="PT Astra Serif" w:hAnsi="PT Astra Serif"/>
                <w:b/>
                <w:bCs/>
                <w:sz w:val="20"/>
                <w:szCs w:val="20"/>
              </w:rPr>
              <w:t>тября 202</w:t>
            </w:r>
            <w:r w:rsidR="00FD7326">
              <w:rPr>
                <w:rFonts w:ascii="PT Astra Serif" w:hAnsi="PT Astra Serif"/>
                <w:b/>
                <w:bCs/>
                <w:sz w:val="20"/>
                <w:szCs w:val="20"/>
              </w:rPr>
              <w:t>3</w:t>
            </w:r>
            <w:r w:rsidRPr="006A1CFD">
              <w:rPr>
                <w:rFonts w:ascii="PT Astra Serif" w:hAnsi="PT Astra Serif"/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F18" w:rsidRPr="006A1CFD" w:rsidRDefault="00721F18" w:rsidP="00FD7326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6A1CFD">
              <w:rPr>
                <w:rFonts w:ascii="PT Astra Serif" w:hAnsi="PT Astra Serif"/>
                <w:b/>
                <w:sz w:val="20"/>
                <w:szCs w:val="20"/>
              </w:rPr>
              <w:t>202</w:t>
            </w:r>
            <w:r w:rsidR="00FD7326">
              <w:rPr>
                <w:rFonts w:ascii="PT Astra Serif" w:hAnsi="PT Astra Serif"/>
                <w:b/>
                <w:sz w:val="20"/>
                <w:szCs w:val="20"/>
              </w:rPr>
              <w:t>4</w:t>
            </w:r>
            <w:r w:rsidRPr="006A1CFD">
              <w:rPr>
                <w:rFonts w:ascii="PT Astra Serif" w:hAnsi="PT Astra Serif"/>
                <w:b/>
                <w:sz w:val="20"/>
                <w:szCs w:val="20"/>
              </w:rPr>
              <w:t xml:space="preserve"> год проект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1F18" w:rsidRPr="006A1CFD" w:rsidRDefault="00721F18" w:rsidP="00FD7326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6A1CFD">
              <w:rPr>
                <w:rFonts w:ascii="PT Astra Serif" w:hAnsi="PT Astra Serif"/>
                <w:b/>
                <w:sz w:val="20"/>
                <w:szCs w:val="20"/>
              </w:rPr>
              <w:t>Отклонение проекта 202</w:t>
            </w:r>
            <w:r w:rsidR="00FD7326">
              <w:rPr>
                <w:rFonts w:ascii="PT Astra Serif" w:hAnsi="PT Astra Serif"/>
                <w:b/>
                <w:sz w:val="20"/>
                <w:szCs w:val="20"/>
              </w:rPr>
              <w:t>4</w:t>
            </w:r>
            <w:r w:rsidRPr="006A1CFD">
              <w:rPr>
                <w:rFonts w:ascii="PT Astra Serif" w:hAnsi="PT Astra Serif"/>
                <w:b/>
                <w:sz w:val="20"/>
                <w:szCs w:val="20"/>
              </w:rPr>
              <w:t xml:space="preserve"> года от оценки 202</w:t>
            </w:r>
            <w:r w:rsidR="00FD7326">
              <w:rPr>
                <w:rFonts w:ascii="PT Astra Serif" w:hAnsi="PT Astra Serif"/>
                <w:b/>
                <w:sz w:val="20"/>
                <w:szCs w:val="20"/>
              </w:rPr>
              <w:t>3</w:t>
            </w:r>
            <w:r w:rsidRPr="006A1CFD">
              <w:rPr>
                <w:rFonts w:ascii="PT Astra Serif" w:hAnsi="PT Astra Serif"/>
                <w:b/>
                <w:sz w:val="20"/>
                <w:szCs w:val="20"/>
              </w:rPr>
              <w:t xml:space="preserve"> года, %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1F18" w:rsidRPr="006A1CFD" w:rsidRDefault="00721F18" w:rsidP="00721F18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6A1CFD">
              <w:rPr>
                <w:rFonts w:ascii="PT Astra Serif" w:hAnsi="PT Astra Serif"/>
                <w:b/>
                <w:bCs/>
                <w:sz w:val="20"/>
                <w:szCs w:val="20"/>
              </w:rPr>
              <w:t>Плановый период</w:t>
            </w:r>
          </w:p>
        </w:tc>
      </w:tr>
      <w:tr w:rsidR="00721F18" w:rsidRPr="006A1CFD" w:rsidTr="00FD7326">
        <w:trPr>
          <w:trHeight w:val="541"/>
          <w:tblHeader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F18" w:rsidRPr="006A1CFD" w:rsidRDefault="00721F18" w:rsidP="00721F18">
            <w:pPr>
              <w:ind w:firstLine="601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F18" w:rsidRPr="006A1CFD" w:rsidRDefault="00721F18" w:rsidP="00721F18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F18" w:rsidRPr="006A1CFD" w:rsidRDefault="00721F18" w:rsidP="00721F18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1F18" w:rsidRPr="006A1CFD" w:rsidRDefault="00721F18" w:rsidP="00721F18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1F18" w:rsidRPr="006A1CFD" w:rsidRDefault="00721F18" w:rsidP="00FD7326">
            <w:pPr>
              <w:jc w:val="right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6A1CFD">
              <w:rPr>
                <w:rFonts w:ascii="PT Astra Serif" w:hAnsi="PT Astra Serif"/>
                <w:b/>
                <w:bCs/>
                <w:sz w:val="20"/>
                <w:szCs w:val="20"/>
              </w:rPr>
              <w:t>20</w:t>
            </w:r>
            <w:r w:rsidRPr="006A1CFD">
              <w:rPr>
                <w:rFonts w:ascii="PT Astra Serif" w:hAnsi="PT Astra Serif"/>
                <w:b/>
                <w:bCs/>
                <w:sz w:val="20"/>
                <w:szCs w:val="20"/>
                <w:lang w:val="en-US"/>
              </w:rPr>
              <w:t>2</w:t>
            </w:r>
            <w:r w:rsidR="00FD7326">
              <w:rPr>
                <w:rFonts w:ascii="PT Astra Serif" w:hAnsi="PT Astra Serif"/>
                <w:b/>
                <w:bCs/>
                <w:sz w:val="20"/>
                <w:szCs w:val="20"/>
              </w:rPr>
              <w:t>5</w:t>
            </w:r>
            <w:r w:rsidRPr="006A1CFD">
              <w:rPr>
                <w:rFonts w:ascii="PT Astra Serif" w:hAnsi="PT Astra Serif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F18" w:rsidRPr="006A1CFD" w:rsidRDefault="00721F18" w:rsidP="00FD7326">
            <w:pPr>
              <w:jc w:val="right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6A1CFD">
              <w:rPr>
                <w:rFonts w:ascii="PT Astra Serif" w:hAnsi="PT Astra Serif"/>
                <w:b/>
                <w:bCs/>
                <w:sz w:val="20"/>
                <w:szCs w:val="20"/>
              </w:rPr>
              <w:t>202</w:t>
            </w:r>
            <w:r w:rsidR="00FD7326">
              <w:rPr>
                <w:rFonts w:ascii="PT Astra Serif" w:hAnsi="PT Astra Serif"/>
                <w:b/>
                <w:bCs/>
                <w:sz w:val="20"/>
                <w:szCs w:val="20"/>
              </w:rPr>
              <w:t>6</w:t>
            </w:r>
            <w:r w:rsidRPr="006A1CFD">
              <w:rPr>
                <w:rFonts w:ascii="PT Astra Serif" w:hAnsi="PT Astra Serif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B04EBD" w:rsidRPr="006A1CFD" w:rsidTr="00FD7326">
        <w:trPr>
          <w:trHeight w:val="56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EBD" w:rsidRPr="006A1CFD" w:rsidRDefault="00B04EBD" w:rsidP="00721F18">
            <w:pPr>
              <w:rPr>
                <w:rFonts w:ascii="PT Astra Serif" w:hAnsi="PT Astra Serif"/>
                <w:sz w:val="20"/>
                <w:szCs w:val="20"/>
              </w:rPr>
            </w:pPr>
            <w:r w:rsidRPr="006A1CFD">
              <w:rPr>
                <w:rFonts w:ascii="PT Astra Serif" w:hAnsi="PT Astra Serif"/>
                <w:sz w:val="20"/>
                <w:szCs w:val="20"/>
              </w:rPr>
              <w:t xml:space="preserve">Общегосударственные вопросы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EBD" w:rsidRPr="006A1CFD" w:rsidRDefault="00B04E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57840,8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EBD" w:rsidRPr="006A1CFD" w:rsidRDefault="00B04E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61890,4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EBD" w:rsidRDefault="00B04EBD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107,0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EBD" w:rsidRPr="006A1CFD" w:rsidRDefault="00B04E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63375,5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EBD" w:rsidRPr="006A1CFD" w:rsidRDefault="00B04E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65266,2</w:t>
            </w:r>
          </w:p>
        </w:tc>
      </w:tr>
      <w:tr w:rsidR="00B04EBD" w:rsidRPr="006A1CFD" w:rsidTr="00FD7326">
        <w:trPr>
          <w:trHeight w:val="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EBD" w:rsidRPr="006A1CFD" w:rsidRDefault="00B04EBD" w:rsidP="00721F18">
            <w:pPr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6A1CFD">
              <w:rPr>
                <w:rFonts w:ascii="PT Astra Serif" w:hAnsi="PT Astra Serif"/>
                <w:spacing w:val="-6"/>
                <w:sz w:val="20"/>
                <w:szCs w:val="20"/>
              </w:rPr>
              <w:t>Национальна экономика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EBD" w:rsidRPr="006A1CFD" w:rsidRDefault="00B04E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54262,8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EBD" w:rsidRPr="006A1CFD" w:rsidRDefault="00B04E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23192,9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EBD" w:rsidRDefault="00B04EBD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42,7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EBD" w:rsidRPr="006A1CFD" w:rsidRDefault="00B04E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17622,6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EBD" w:rsidRPr="006A1CFD" w:rsidRDefault="00B04E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14723,8</w:t>
            </w:r>
          </w:p>
        </w:tc>
      </w:tr>
      <w:tr w:rsidR="00B04EBD" w:rsidRPr="006A1CFD" w:rsidTr="00FD7326">
        <w:trPr>
          <w:trHeight w:val="7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EBD" w:rsidRPr="006A1CFD" w:rsidRDefault="00B04EBD" w:rsidP="00721F18">
            <w:pPr>
              <w:jc w:val="both"/>
              <w:rPr>
                <w:rFonts w:ascii="PT Astra Serif" w:hAnsi="PT Astra Serif"/>
                <w:iCs/>
                <w:sz w:val="20"/>
                <w:szCs w:val="20"/>
              </w:rPr>
            </w:pPr>
            <w:r w:rsidRPr="006A1CFD">
              <w:rPr>
                <w:rFonts w:ascii="PT Astra Serif" w:hAnsi="PT Astra Serif"/>
                <w:i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EBD" w:rsidRPr="006A1CFD" w:rsidRDefault="00B04E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23895,8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EBD" w:rsidRPr="006A1CFD" w:rsidRDefault="00B04E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23128,2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EBD" w:rsidRDefault="00B04EBD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96,8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EBD" w:rsidRPr="006A1CFD" w:rsidRDefault="00B04E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20630,8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EBD" w:rsidRPr="006A1CFD" w:rsidRDefault="00B04E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21225,9</w:t>
            </w:r>
          </w:p>
        </w:tc>
      </w:tr>
      <w:tr w:rsidR="00B04EBD" w:rsidRPr="006A1CFD" w:rsidTr="00FD7326">
        <w:trPr>
          <w:trHeight w:val="7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EBD" w:rsidRPr="006A1CFD" w:rsidRDefault="00B04EBD" w:rsidP="00721F18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6A1CFD">
              <w:rPr>
                <w:rFonts w:ascii="PT Astra Serif" w:hAnsi="PT Astra Serif"/>
                <w:sz w:val="20"/>
                <w:szCs w:val="20"/>
              </w:rPr>
              <w:t>Образование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EBD" w:rsidRPr="006A1CFD" w:rsidRDefault="00B04E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543027,0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EBD" w:rsidRPr="006A1CFD" w:rsidRDefault="00B04EBD" w:rsidP="0016659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469898,2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EBD" w:rsidRDefault="00B04EBD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86,5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EBD" w:rsidRPr="006A1CFD" w:rsidRDefault="00B04EBD" w:rsidP="0016659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442972,8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EBD" w:rsidRPr="006A1CFD" w:rsidRDefault="00B04EBD" w:rsidP="0016659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440951,8</w:t>
            </w:r>
          </w:p>
        </w:tc>
      </w:tr>
      <w:tr w:rsidR="00B04EBD" w:rsidRPr="006A1CFD" w:rsidTr="00FD7326">
        <w:trPr>
          <w:trHeight w:val="7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EBD" w:rsidRPr="006A1CFD" w:rsidRDefault="00B04EBD" w:rsidP="00721F18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6A1CFD">
              <w:rPr>
                <w:rFonts w:ascii="PT Astra Serif" w:hAnsi="PT Astra Serif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EBD" w:rsidRPr="006A1CFD" w:rsidRDefault="00B04E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29177,2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EBD" w:rsidRPr="006A1CFD" w:rsidRDefault="00B04E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30454,5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EBD" w:rsidRDefault="00B04EBD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104,4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EBD" w:rsidRPr="006A1CFD" w:rsidRDefault="00B04E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13057,2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EBD" w:rsidRPr="006A1CFD" w:rsidRDefault="00B04E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13137,5</w:t>
            </w:r>
          </w:p>
        </w:tc>
      </w:tr>
      <w:tr w:rsidR="00B04EBD" w:rsidRPr="006A1CFD" w:rsidTr="00B20402">
        <w:trPr>
          <w:trHeight w:val="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EBD" w:rsidRPr="006A1CFD" w:rsidRDefault="00B04EBD" w:rsidP="00721F18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6A1CFD">
              <w:rPr>
                <w:rFonts w:ascii="PT Astra Serif" w:hAnsi="PT Astra Serif"/>
                <w:sz w:val="20"/>
                <w:szCs w:val="20"/>
              </w:rPr>
              <w:t>Социальная политика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EBD" w:rsidRPr="006A1CFD" w:rsidRDefault="00B04E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11408,1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EBD" w:rsidRPr="006A1CFD" w:rsidRDefault="00B04E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Cs/>
              </w:rPr>
              <w:t>6158,5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EBD" w:rsidRDefault="00B04EBD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EBD" w:rsidRDefault="00B04EBD" w:rsidP="00C060E0">
            <w:pPr>
              <w:jc w:val="center"/>
            </w:pPr>
            <w:r w:rsidRPr="00B247FB">
              <w:rPr>
                <w:rFonts w:ascii="PT Astra Serif" w:hAnsi="PT Astra Serif"/>
                <w:bCs/>
              </w:rPr>
              <w:t>6158,5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BD" w:rsidRDefault="00B04EBD" w:rsidP="00C060E0">
            <w:pPr>
              <w:jc w:val="center"/>
            </w:pPr>
            <w:r w:rsidRPr="00B247FB">
              <w:rPr>
                <w:rFonts w:ascii="PT Astra Serif" w:hAnsi="PT Astra Serif"/>
                <w:bCs/>
              </w:rPr>
              <w:t>6158,5</w:t>
            </w:r>
          </w:p>
        </w:tc>
      </w:tr>
      <w:tr w:rsidR="00B04EBD" w:rsidRPr="006A1CFD" w:rsidTr="00FD7326">
        <w:trPr>
          <w:trHeight w:val="10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EBD" w:rsidRPr="006A1CFD" w:rsidRDefault="00B04EBD" w:rsidP="00721F18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6A1CFD">
              <w:rPr>
                <w:rFonts w:ascii="PT Astra Serif" w:hAnsi="PT Astra Serif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EBD" w:rsidRPr="006A1CFD" w:rsidRDefault="00B04E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844,7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EBD" w:rsidRPr="006A1CFD" w:rsidRDefault="00B04E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1186,6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EBD" w:rsidRDefault="00B04EBD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140,5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EBD" w:rsidRPr="006A1CFD" w:rsidRDefault="00B04E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EBD" w:rsidRPr="006A1CFD" w:rsidRDefault="00B04E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</w:tr>
      <w:tr w:rsidR="00B04EBD" w:rsidRPr="006A1CFD" w:rsidTr="00FD7326">
        <w:trPr>
          <w:trHeight w:val="7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EBD" w:rsidRPr="006A1CFD" w:rsidRDefault="00B04EBD" w:rsidP="00721F18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6A1CFD">
              <w:rPr>
                <w:rFonts w:ascii="PT Astra Serif" w:hAnsi="PT Astra Serif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EBD" w:rsidRPr="006A1CFD" w:rsidRDefault="00B04E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EBD" w:rsidRPr="006A1CFD" w:rsidRDefault="00B04E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EBD" w:rsidRDefault="00B04EBD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EBD" w:rsidRPr="006A1CFD" w:rsidRDefault="00B04E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EBD" w:rsidRPr="006A1CFD" w:rsidRDefault="00B04E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</w:tr>
      <w:tr w:rsidR="00B04EBD" w:rsidRPr="006A1CFD" w:rsidTr="00FD7326">
        <w:trPr>
          <w:trHeight w:val="7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EBD" w:rsidRPr="006A1CFD" w:rsidRDefault="00B04EBD" w:rsidP="00721F18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6A1CFD">
              <w:rPr>
                <w:rFonts w:ascii="PT Astra Serif" w:hAnsi="PT Astra Serif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 и муниципальных образований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EBD" w:rsidRPr="006A1CFD" w:rsidRDefault="00B04E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12442,8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EBD" w:rsidRPr="006A1CFD" w:rsidRDefault="00B04E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6339,6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EBD" w:rsidRDefault="00B04EBD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50,9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EBD" w:rsidRPr="006A1CFD" w:rsidRDefault="00B04E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6604,2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EBD" w:rsidRPr="006A1CFD" w:rsidRDefault="00B04E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6726,3</w:t>
            </w:r>
          </w:p>
        </w:tc>
      </w:tr>
      <w:tr w:rsidR="00B04EBD" w:rsidRPr="006A1CFD" w:rsidTr="00FD7326">
        <w:trPr>
          <w:trHeight w:val="7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EBD" w:rsidRPr="006A1CFD" w:rsidRDefault="00B04EBD" w:rsidP="00721F18">
            <w:pPr>
              <w:jc w:val="both"/>
              <w:rPr>
                <w:rFonts w:ascii="PT Astra Serif" w:hAnsi="PT Astra Serif"/>
                <w:bCs/>
                <w:sz w:val="20"/>
                <w:szCs w:val="20"/>
              </w:rPr>
            </w:pPr>
            <w:r w:rsidRPr="006A1CFD">
              <w:rPr>
                <w:rFonts w:ascii="PT Astra Serif" w:hAnsi="PT Astra Serif"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EBD" w:rsidRPr="006A1CFD" w:rsidRDefault="00B04E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732901,0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EBD" w:rsidRPr="006A1CFD" w:rsidRDefault="00B04EBD" w:rsidP="0016659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622250,7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EBD" w:rsidRDefault="00B04EBD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84,9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EBD" w:rsidRPr="006A1CFD" w:rsidRDefault="00B04EBD" w:rsidP="0016659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570422,7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EBD" w:rsidRPr="006A1CFD" w:rsidRDefault="00B04EBD" w:rsidP="0016659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568190,0</w:t>
            </w:r>
          </w:p>
        </w:tc>
      </w:tr>
      <w:tr w:rsidR="00B04EBD" w:rsidRPr="006A1CFD" w:rsidTr="00FD7326">
        <w:trPr>
          <w:trHeight w:val="7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EBD" w:rsidRPr="006A1CFD" w:rsidRDefault="00B04EBD" w:rsidP="00721F18">
            <w:pPr>
              <w:jc w:val="both"/>
              <w:rPr>
                <w:rFonts w:ascii="PT Astra Serif" w:hAnsi="PT Astra Serif"/>
                <w:bCs/>
                <w:sz w:val="20"/>
                <w:szCs w:val="20"/>
              </w:rPr>
            </w:pPr>
            <w:r w:rsidRPr="006A1CFD">
              <w:rPr>
                <w:rFonts w:ascii="PT Astra Serif" w:hAnsi="PT Astra Serif"/>
                <w:bCs/>
                <w:sz w:val="20"/>
                <w:szCs w:val="20"/>
              </w:rPr>
              <w:t xml:space="preserve">Условно утверждаемые расходы областного бюджета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EBD" w:rsidRPr="006A1CFD" w:rsidRDefault="00B04E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EBD" w:rsidRPr="006A1CFD" w:rsidRDefault="00B04E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EBD" w:rsidRDefault="00B04EBD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EBD" w:rsidRPr="006A1CFD" w:rsidRDefault="00B04EBD" w:rsidP="00DC24A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6400,0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EBD" w:rsidRPr="006A1CFD" w:rsidRDefault="00B04EBD" w:rsidP="00DC24A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12800,0</w:t>
            </w:r>
          </w:p>
        </w:tc>
      </w:tr>
      <w:tr w:rsidR="00B04EBD" w:rsidRPr="006A1CFD" w:rsidTr="00FD7326">
        <w:trPr>
          <w:trHeight w:val="7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EBD" w:rsidRPr="006A1CFD" w:rsidRDefault="00B04EBD" w:rsidP="00721F18">
            <w:pPr>
              <w:jc w:val="both"/>
              <w:rPr>
                <w:rFonts w:ascii="PT Astra Serif" w:hAnsi="PT Astra Serif"/>
                <w:bCs/>
                <w:sz w:val="20"/>
                <w:szCs w:val="20"/>
              </w:rPr>
            </w:pPr>
            <w:r w:rsidRPr="006A1CFD">
              <w:rPr>
                <w:rFonts w:ascii="PT Astra Serif" w:hAnsi="PT Astra Serif"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EBD" w:rsidRPr="006A1CFD" w:rsidRDefault="00B04EBD" w:rsidP="002A3D21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732901,0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EBD" w:rsidRPr="006A1CFD" w:rsidRDefault="00B04EBD" w:rsidP="002A3D21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622250,7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EBD" w:rsidRDefault="00B04EBD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84,9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EBD" w:rsidRPr="006A1CFD" w:rsidRDefault="00B04EBD" w:rsidP="0016659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576822,7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EBD" w:rsidRPr="006A1CFD" w:rsidRDefault="00B04EBD" w:rsidP="0016659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580990,0</w:t>
            </w:r>
          </w:p>
        </w:tc>
      </w:tr>
    </w:tbl>
    <w:p w:rsidR="00721F18" w:rsidRPr="006A1CFD" w:rsidRDefault="00721F18" w:rsidP="00721F18">
      <w:pPr>
        <w:ind w:firstLine="709"/>
        <w:jc w:val="both"/>
        <w:rPr>
          <w:rFonts w:ascii="PT Astra Serif" w:hAnsi="PT Astra Serif"/>
          <w:i/>
          <w:sz w:val="18"/>
          <w:szCs w:val="18"/>
        </w:rPr>
      </w:pPr>
    </w:p>
    <w:p w:rsidR="00EB26BE" w:rsidRPr="006A1CFD" w:rsidRDefault="00EE13DE" w:rsidP="00075415">
      <w:pPr>
        <w:ind w:firstLine="708"/>
        <w:jc w:val="both"/>
        <w:rPr>
          <w:rFonts w:ascii="PT Astra Serif" w:hAnsi="PT Astra Serif"/>
        </w:rPr>
      </w:pPr>
      <w:r w:rsidRPr="006A1CFD">
        <w:rPr>
          <w:rFonts w:ascii="PT Astra Serif" w:hAnsi="PT Astra Serif"/>
        </w:rPr>
        <w:t>В 202</w:t>
      </w:r>
      <w:r w:rsidR="0057579D">
        <w:rPr>
          <w:rFonts w:ascii="PT Astra Serif" w:hAnsi="PT Astra Serif"/>
        </w:rPr>
        <w:t>4</w:t>
      </w:r>
      <w:r w:rsidRPr="006A1CFD">
        <w:rPr>
          <w:rFonts w:ascii="PT Astra Serif" w:hAnsi="PT Astra Serif"/>
        </w:rPr>
        <w:t xml:space="preserve"> году предусмотрено предоставление</w:t>
      </w:r>
      <w:r w:rsidR="009C3BD7" w:rsidRPr="006A1CFD">
        <w:rPr>
          <w:rFonts w:ascii="PT Astra Serif" w:hAnsi="PT Astra Serif"/>
        </w:rPr>
        <w:t xml:space="preserve"> и возврат бюджетных кредитов </w:t>
      </w:r>
      <w:r w:rsidR="00075415" w:rsidRPr="006A1CFD">
        <w:rPr>
          <w:rFonts w:ascii="PT Astra Serif" w:hAnsi="PT Astra Serif"/>
        </w:rPr>
        <w:t>поселениям</w:t>
      </w:r>
      <w:r w:rsidR="009C3BD7" w:rsidRPr="006A1CFD">
        <w:rPr>
          <w:rFonts w:ascii="PT Astra Serif" w:hAnsi="PT Astra Serif"/>
        </w:rPr>
        <w:t xml:space="preserve"> из бюджета муниципального района</w:t>
      </w:r>
      <w:r w:rsidR="00075415" w:rsidRPr="006A1CFD">
        <w:rPr>
          <w:rFonts w:ascii="PT Astra Serif" w:hAnsi="PT Astra Serif"/>
        </w:rPr>
        <w:t>.</w:t>
      </w:r>
    </w:p>
    <w:p w:rsidR="000F251D" w:rsidRPr="006A1CFD" w:rsidRDefault="000F251D" w:rsidP="00EB26BE">
      <w:pPr>
        <w:rPr>
          <w:rFonts w:ascii="PT Astra Serif" w:hAnsi="PT Astra Serif"/>
        </w:rPr>
      </w:pPr>
    </w:p>
    <w:p w:rsidR="000F251D" w:rsidRPr="006A1CFD" w:rsidRDefault="000F251D" w:rsidP="00EB26BE">
      <w:pPr>
        <w:rPr>
          <w:rFonts w:ascii="PT Astra Serif" w:hAnsi="PT Astra Serif"/>
        </w:rPr>
      </w:pPr>
    </w:p>
    <w:p w:rsidR="00EB26BE" w:rsidRPr="006A1CFD" w:rsidRDefault="00EB26BE" w:rsidP="00EB26BE">
      <w:pPr>
        <w:jc w:val="both"/>
        <w:rPr>
          <w:rFonts w:ascii="PT Astra Serif" w:hAnsi="PT Astra Serif"/>
        </w:rPr>
      </w:pPr>
    </w:p>
    <w:p w:rsidR="005760AC" w:rsidRPr="006A1CFD" w:rsidRDefault="005760AC" w:rsidP="0051244F">
      <w:pPr>
        <w:jc w:val="both"/>
        <w:rPr>
          <w:rFonts w:ascii="PT Astra Serif" w:hAnsi="PT Astra Serif"/>
        </w:rPr>
      </w:pPr>
    </w:p>
    <w:p w:rsidR="0051244F" w:rsidRPr="006A1CFD" w:rsidRDefault="0051244F" w:rsidP="00B22410">
      <w:pPr>
        <w:jc w:val="center"/>
        <w:rPr>
          <w:rFonts w:ascii="PT Astra Serif" w:hAnsi="PT Astra Serif"/>
          <w:b/>
        </w:rPr>
      </w:pPr>
    </w:p>
    <w:p w:rsidR="001120A6" w:rsidRPr="006A1CFD" w:rsidRDefault="001120A6" w:rsidP="00B22410">
      <w:pPr>
        <w:jc w:val="center"/>
        <w:rPr>
          <w:rFonts w:ascii="PT Astra Serif" w:hAnsi="PT Astra Serif"/>
        </w:rPr>
      </w:pPr>
    </w:p>
    <w:sectPr w:rsidR="001120A6" w:rsidRPr="006A1CFD" w:rsidSect="00D20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5647"/>
    <w:rsid w:val="00001930"/>
    <w:rsid w:val="00013522"/>
    <w:rsid w:val="00015D3C"/>
    <w:rsid w:val="00016054"/>
    <w:rsid w:val="000217B8"/>
    <w:rsid w:val="000255E5"/>
    <w:rsid w:val="00026830"/>
    <w:rsid w:val="000301FE"/>
    <w:rsid w:val="00045812"/>
    <w:rsid w:val="0004707C"/>
    <w:rsid w:val="000546D8"/>
    <w:rsid w:val="00065647"/>
    <w:rsid w:val="00075415"/>
    <w:rsid w:val="0008066C"/>
    <w:rsid w:val="00085D08"/>
    <w:rsid w:val="00087903"/>
    <w:rsid w:val="000922D0"/>
    <w:rsid w:val="00096E2B"/>
    <w:rsid w:val="00096FC6"/>
    <w:rsid w:val="000A1077"/>
    <w:rsid w:val="000B39D2"/>
    <w:rsid w:val="000C0C6A"/>
    <w:rsid w:val="000C4D71"/>
    <w:rsid w:val="000D7CD0"/>
    <w:rsid w:val="000E043C"/>
    <w:rsid w:val="000E1B2A"/>
    <w:rsid w:val="000F251D"/>
    <w:rsid w:val="000F778C"/>
    <w:rsid w:val="001024DE"/>
    <w:rsid w:val="00110781"/>
    <w:rsid w:val="001120A6"/>
    <w:rsid w:val="00120539"/>
    <w:rsid w:val="001249E3"/>
    <w:rsid w:val="001257B2"/>
    <w:rsid w:val="00127711"/>
    <w:rsid w:val="001305BE"/>
    <w:rsid w:val="00134E87"/>
    <w:rsid w:val="00135484"/>
    <w:rsid w:val="0014208F"/>
    <w:rsid w:val="00143B11"/>
    <w:rsid w:val="00144EC4"/>
    <w:rsid w:val="0014649F"/>
    <w:rsid w:val="0015033E"/>
    <w:rsid w:val="00154141"/>
    <w:rsid w:val="00166599"/>
    <w:rsid w:val="0016747C"/>
    <w:rsid w:val="00171A1A"/>
    <w:rsid w:val="001728F2"/>
    <w:rsid w:val="00177C50"/>
    <w:rsid w:val="0018111B"/>
    <w:rsid w:val="00195BDC"/>
    <w:rsid w:val="001A0B0E"/>
    <w:rsid w:val="001B1A35"/>
    <w:rsid w:val="001B54B8"/>
    <w:rsid w:val="001B6057"/>
    <w:rsid w:val="001B6A44"/>
    <w:rsid w:val="001C14A0"/>
    <w:rsid w:val="001C52CB"/>
    <w:rsid w:val="001D7147"/>
    <w:rsid w:val="001E0C21"/>
    <w:rsid w:val="001F413E"/>
    <w:rsid w:val="001F6F81"/>
    <w:rsid w:val="00204247"/>
    <w:rsid w:val="0021615E"/>
    <w:rsid w:val="00221B03"/>
    <w:rsid w:val="00235B5D"/>
    <w:rsid w:val="00235E8E"/>
    <w:rsid w:val="0023657F"/>
    <w:rsid w:val="00236AE6"/>
    <w:rsid w:val="00256D49"/>
    <w:rsid w:val="0025767C"/>
    <w:rsid w:val="00290D0A"/>
    <w:rsid w:val="002A68AA"/>
    <w:rsid w:val="002B1B18"/>
    <w:rsid w:val="002B49AC"/>
    <w:rsid w:val="002D2C72"/>
    <w:rsid w:val="002D7A57"/>
    <w:rsid w:val="002E37CE"/>
    <w:rsid w:val="002E4740"/>
    <w:rsid w:val="002F70DB"/>
    <w:rsid w:val="00304C7A"/>
    <w:rsid w:val="00311BDF"/>
    <w:rsid w:val="00312A65"/>
    <w:rsid w:val="0031524B"/>
    <w:rsid w:val="00316266"/>
    <w:rsid w:val="00323745"/>
    <w:rsid w:val="00326DA2"/>
    <w:rsid w:val="0032797F"/>
    <w:rsid w:val="00330C97"/>
    <w:rsid w:val="00330D30"/>
    <w:rsid w:val="00337508"/>
    <w:rsid w:val="00337659"/>
    <w:rsid w:val="00341757"/>
    <w:rsid w:val="003507AE"/>
    <w:rsid w:val="00351F83"/>
    <w:rsid w:val="003618C7"/>
    <w:rsid w:val="00362156"/>
    <w:rsid w:val="00366D75"/>
    <w:rsid w:val="0038708D"/>
    <w:rsid w:val="00393109"/>
    <w:rsid w:val="003974F5"/>
    <w:rsid w:val="003A3A74"/>
    <w:rsid w:val="003B3760"/>
    <w:rsid w:val="003C62CE"/>
    <w:rsid w:val="003D2811"/>
    <w:rsid w:val="003D3666"/>
    <w:rsid w:val="003D5A9B"/>
    <w:rsid w:val="003F29C9"/>
    <w:rsid w:val="0040006D"/>
    <w:rsid w:val="00400912"/>
    <w:rsid w:val="00417D5F"/>
    <w:rsid w:val="00426C0E"/>
    <w:rsid w:val="00437B25"/>
    <w:rsid w:val="00443A21"/>
    <w:rsid w:val="0044451E"/>
    <w:rsid w:val="00446565"/>
    <w:rsid w:val="00456F65"/>
    <w:rsid w:val="00473807"/>
    <w:rsid w:val="00485901"/>
    <w:rsid w:val="00495269"/>
    <w:rsid w:val="00495DDA"/>
    <w:rsid w:val="004A1D8A"/>
    <w:rsid w:val="004A4050"/>
    <w:rsid w:val="004A66F0"/>
    <w:rsid w:val="004A7C53"/>
    <w:rsid w:val="004A7D3F"/>
    <w:rsid w:val="004B2EE6"/>
    <w:rsid w:val="004C7DC4"/>
    <w:rsid w:val="004D555D"/>
    <w:rsid w:val="004E3347"/>
    <w:rsid w:val="004E361D"/>
    <w:rsid w:val="004F5BC8"/>
    <w:rsid w:val="004F7EFF"/>
    <w:rsid w:val="0050329D"/>
    <w:rsid w:val="00504610"/>
    <w:rsid w:val="0051152E"/>
    <w:rsid w:val="00511762"/>
    <w:rsid w:val="0051244F"/>
    <w:rsid w:val="00515001"/>
    <w:rsid w:val="00515DD0"/>
    <w:rsid w:val="00526066"/>
    <w:rsid w:val="00526550"/>
    <w:rsid w:val="00532A46"/>
    <w:rsid w:val="00537E17"/>
    <w:rsid w:val="00543CE4"/>
    <w:rsid w:val="00543FDE"/>
    <w:rsid w:val="00544CE7"/>
    <w:rsid w:val="005577DA"/>
    <w:rsid w:val="00567E28"/>
    <w:rsid w:val="0057449B"/>
    <w:rsid w:val="0057579D"/>
    <w:rsid w:val="00575DB2"/>
    <w:rsid w:val="005760AC"/>
    <w:rsid w:val="005777E9"/>
    <w:rsid w:val="00577AA5"/>
    <w:rsid w:val="00581AD6"/>
    <w:rsid w:val="00581C16"/>
    <w:rsid w:val="00584020"/>
    <w:rsid w:val="00585AD5"/>
    <w:rsid w:val="005877CC"/>
    <w:rsid w:val="00590346"/>
    <w:rsid w:val="00596E5C"/>
    <w:rsid w:val="005A2CC0"/>
    <w:rsid w:val="005B23FE"/>
    <w:rsid w:val="005B255A"/>
    <w:rsid w:val="005C20D7"/>
    <w:rsid w:val="005C3748"/>
    <w:rsid w:val="005C4691"/>
    <w:rsid w:val="005D374D"/>
    <w:rsid w:val="005E06DA"/>
    <w:rsid w:val="005E1690"/>
    <w:rsid w:val="005E5635"/>
    <w:rsid w:val="005E6059"/>
    <w:rsid w:val="005F179B"/>
    <w:rsid w:val="005F1D9D"/>
    <w:rsid w:val="0060158E"/>
    <w:rsid w:val="00603209"/>
    <w:rsid w:val="00606C44"/>
    <w:rsid w:val="006116D3"/>
    <w:rsid w:val="00616BE2"/>
    <w:rsid w:val="00620120"/>
    <w:rsid w:val="006207FC"/>
    <w:rsid w:val="00634E5F"/>
    <w:rsid w:val="00640191"/>
    <w:rsid w:val="006402E9"/>
    <w:rsid w:val="00643BCF"/>
    <w:rsid w:val="006457FC"/>
    <w:rsid w:val="006473A4"/>
    <w:rsid w:val="00655AF8"/>
    <w:rsid w:val="006569B2"/>
    <w:rsid w:val="00657667"/>
    <w:rsid w:val="00662327"/>
    <w:rsid w:val="00663934"/>
    <w:rsid w:val="00666464"/>
    <w:rsid w:val="00673338"/>
    <w:rsid w:val="006913BE"/>
    <w:rsid w:val="0069517B"/>
    <w:rsid w:val="006A0312"/>
    <w:rsid w:val="006A0961"/>
    <w:rsid w:val="006A1CFD"/>
    <w:rsid w:val="006B407D"/>
    <w:rsid w:val="006D59FD"/>
    <w:rsid w:val="006D7378"/>
    <w:rsid w:val="006E1E19"/>
    <w:rsid w:val="006E566B"/>
    <w:rsid w:val="006F1971"/>
    <w:rsid w:val="006F70EB"/>
    <w:rsid w:val="007001BE"/>
    <w:rsid w:val="00700A8F"/>
    <w:rsid w:val="007030DF"/>
    <w:rsid w:val="00707862"/>
    <w:rsid w:val="00711C2E"/>
    <w:rsid w:val="00714242"/>
    <w:rsid w:val="00714606"/>
    <w:rsid w:val="007213A1"/>
    <w:rsid w:val="00721538"/>
    <w:rsid w:val="00721F18"/>
    <w:rsid w:val="00724FEF"/>
    <w:rsid w:val="00727884"/>
    <w:rsid w:val="00744ED3"/>
    <w:rsid w:val="0074666A"/>
    <w:rsid w:val="00770E6A"/>
    <w:rsid w:val="0078148E"/>
    <w:rsid w:val="00790ECD"/>
    <w:rsid w:val="007A783C"/>
    <w:rsid w:val="007B37A2"/>
    <w:rsid w:val="007B5149"/>
    <w:rsid w:val="007B6105"/>
    <w:rsid w:val="007C2A84"/>
    <w:rsid w:val="007D7E08"/>
    <w:rsid w:val="007E7BFA"/>
    <w:rsid w:val="007F21C7"/>
    <w:rsid w:val="008036B2"/>
    <w:rsid w:val="00805737"/>
    <w:rsid w:val="00815A3F"/>
    <w:rsid w:val="00820C7F"/>
    <w:rsid w:val="008211A5"/>
    <w:rsid w:val="00821C05"/>
    <w:rsid w:val="00860F3F"/>
    <w:rsid w:val="00884FEA"/>
    <w:rsid w:val="0088633D"/>
    <w:rsid w:val="008904D9"/>
    <w:rsid w:val="008A1F93"/>
    <w:rsid w:val="008A2BEC"/>
    <w:rsid w:val="008A5F30"/>
    <w:rsid w:val="008B3816"/>
    <w:rsid w:val="008C4021"/>
    <w:rsid w:val="008C5491"/>
    <w:rsid w:val="008F2858"/>
    <w:rsid w:val="009044AD"/>
    <w:rsid w:val="00912FE0"/>
    <w:rsid w:val="0091618E"/>
    <w:rsid w:val="0091633F"/>
    <w:rsid w:val="00920B59"/>
    <w:rsid w:val="009258F9"/>
    <w:rsid w:val="00934693"/>
    <w:rsid w:val="0093761B"/>
    <w:rsid w:val="00941479"/>
    <w:rsid w:val="009417EF"/>
    <w:rsid w:val="00952202"/>
    <w:rsid w:val="00952242"/>
    <w:rsid w:val="00956A93"/>
    <w:rsid w:val="00956B7C"/>
    <w:rsid w:val="00963587"/>
    <w:rsid w:val="00972AAA"/>
    <w:rsid w:val="00985519"/>
    <w:rsid w:val="0098635E"/>
    <w:rsid w:val="0099435F"/>
    <w:rsid w:val="009A0542"/>
    <w:rsid w:val="009A39DA"/>
    <w:rsid w:val="009A594E"/>
    <w:rsid w:val="009B28EC"/>
    <w:rsid w:val="009B5409"/>
    <w:rsid w:val="009B5E1D"/>
    <w:rsid w:val="009C3BD7"/>
    <w:rsid w:val="009D2DDF"/>
    <w:rsid w:val="009D3C5B"/>
    <w:rsid w:val="009E372F"/>
    <w:rsid w:val="009E5E73"/>
    <w:rsid w:val="009F7599"/>
    <w:rsid w:val="00A03E15"/>
    <w:rsid w:val="00A0445B"/>
    <w:rsid w:val="00A078E8"/>
    <w:rsid w:val="00A1021E"/>
    <w:rsid w:val="00A15E51"/>
    <w:rsid w:val="00A22FAF"/>
    <w:rsid w:val="00A31E54"/>
    <w:rsid w:val="00A33125"/>
    <w:rsid w:val="00A35A33"/>
    <w:rsid w:val="00A433F0"/>
    <w:rsid w:val="00A439CC"/>
    <w:rsid w:val="00A47A31"/>
    <w:rsid w:val="00A50B8B"/>
    <w:rsid w:val="00A55A34"/>
    <w:rsid w:val="00A563ED"/>
    <w:rsid w:val="00A60FF3"/>
    <w:rsid w:val="00A71B56"/>
    <w:rsid w:val="00A7763D"/>
    <w:rsid w:val="00A81426"/>
    <w:rsid w:val="00A819C6"/>
    <w:rsid w:val="00A82F0D"/>
    <w:rsid w:val="00A9302A"/>
    <w:rsid w:val="00A9556A"/>
    <w:rsid w:val="00A9642E"/>
    <w:rsid w:val="00AC1D57"/>
    <w:rsid w:val="00AC269C"/>
    <w:rsid w:val="00AD1457"/>
    <w:rsid w:val="00AD1FF7"/>
    <w:rsid w:val="00AD5EB1"/>
    <w:rsid w:val="00AE0E30"/>
    <w:rsid w:val="00AE447E"/>
    <w:rsid w:val="00AE7A9F"/>
    <w:rsid w:val="00AF70AB"/>
    <w:rsid w:val="00B00B30"/>
    <w:rsid w:val="00B0283A"/>
    <w:rsid w:val="00B04EBD"/>
    <w:rsid w:val="00B11F1A"/>
    <w:rsid w:val="00B13B9E"/>
    <w:rsid w:val="00B2101E"/>
    <w:rsid w:val="00B21A21"/>
    <w:rsid w:val="00B22410"/>
    <w:rsid w:val="00B22DFC"/>
    <w:rsid w:val="00B36336"/>
    <w:rsid w:val="00B36CCF"/>
    <w:rsid w:val="00B43C3E"/>
    <w:rsid w:val="00B46B71"/>
    <w:rsid w:val="00B64D5D"/>
    <w:rsid w:val="00B6779B"/>
    <w:rsid w:val="00B734C3"/>
    <w:rsid w:val="00B844EA"/>
    <w:rsid w:val="00BA12D6"/>
    <w:rsid w:val="00BA22EA"/>
    <w:rsid w:val="00BB5494"/>
    <w:rsid w:val="00BC168B"/>
    <w:rsid w:val="00BC1837"/>
    <w:rsid w:val="00BC5413"/>
    <w:rsid w:val="00BC68BD"/>
    <w:rsid w:val="00BD0B87"/>
    <w:rsid w:val="00BD3EDC"/>
    <w:rsid w:val="00BE1C61"/>
    <w:rsid w:val="00BE2871"/>
    <w:rsid w:val="00C060E0"/>
    <w:rsid w:val="00C11116"/>
    <w:rsid w:val="00C16E0B"/>
    <w:rsid w:val="00C2153D"/>
    <w:rsid w:val="00C22A45"/>
    <w:rsid w:val="00C23D14"/>
    <w:rsid w:val="00C25578"/>
    <w:rsid w:val="00C256C2"/>
    <w:rsid w:val="00C30343"/>
    <w:rsid w:val="00C32040"/>
    <w:rsid w:val="00C337D3"/>
    <w:rsid w:val="00C34A86"/>
    <w:rsid w:val="00C379E6"/>
    <w:rsid w:val="00C4327C"/>
    <w:rsid w:val="00C45420"/>
    <w:rsid w:val="00C5021A"/>
    <w:rsid w:val="00C608B6"/>
    <w:rsid w:val="00C60E26"/>
    <w:rsid w:val="00C62F1C"/>
    <w:rsid w:val="00C65BE6"/>
    <w:rsid w:val="00C6731F"/>
    <w:rsid w:val="00C80186"/>
    <w:rsid w:val="00C87521"/>
    <w:rsid w:val="00C877A6"/>
    <w:rsid w:val="00C953BC"/>
    <w:rsid w:val="00CA166C"/>
    <w:rsid w:val="00CA48F8"/>
    <w:rsid w:val="00CA6AD4"/>
    <w:rsid w:val="00CB2935"/>
    <w:rsid w:val="00CB320F"/>
    <w:rsid w:val="00CB4C5D"/>
    <w:rsid w:val="00CD190A"/>
    <w:rsid w:val="00CD4278"/>
    <w:rsid w:val="00CE7597"/>
    <w:rsid w:val="00D00D06"/>
    <w:rsid w:val="00D03151"/>
    <w:rsid w:val="00D062C3"/>
    <w:rsid w:val="00D20D3E"/>
    <w:rsid w:val="00D26258"/>
    <w:rsid w:val="00D51535"/>
    <w:rsid w:val="00D54130"/>
    <w:rsid w:val="00D574D7"/>
    <w:rsid w:val="00D65CB1"/>
    <w:rsid w:val="00D73103"/>
    <w:rsid w:val="00D848EF"/>
    <w:rsid w:val="00D87CFC"/>
    <w:rsid w:val="00D9241E"/>
    <w:rsid w:val="00DA1891"/>
    <w:rsid w:val="00DB5511"/>
    <w:rsid w:val="00DB65D1"/>
    <w:rsid w:val="00DC06CC"/>
    <w:rsid w:val="00DC24A9"/>
    <w:rsid w:val="00DC2698"/>
    <w:rsid w:val="00DC2A59"/>
    <w:rsid w:val="00DC35F8"/>
    <w:rsid w:val="00DD19F8"/>
    <w:rsid w:val="00DD1AC4"/>
    <w:rsid w:val="00DD5800"/>
    <w:rsid w:val="00DD6498"/>
    <w:rsid w:val="00DE5438"/>
    <w:rsid w:val="00DE58A9"/>
    <w:rsid w:val="00DE5E98"/>
    <w:rsid w:val="00DE5E9B"/>
    <w:rsid w:val="00E0264E"/>
    <w:rsid w:val="00E04140"/>
    <w:rsid w:val="00E06B56"/>
    <w:rsid w:val="00E241FF"/>
    <w:rsid w:val="00E35795"/>
    <w:rsid w:val="00E43675"/>
    <w:rsid w:val="00E51CF3"/>
    <w:rsid w:val="00E52AEC"/>
    <w:rsid w:val="00E57A95"/>
    <w:rsid w:val="00E62910"/>
    <w:rsid w:val="00E639B0"/>
    <w:rsid w:val="00E745F2"/>
    <w:rsid w:val="00E769A2"/>
    <w:rsid w:val="00E86986"/>
    <w:rsid w:val="00EB1298"/>
    <w:rsid w:val="00EB26BE"/>
    <w:rsid w:val="00EB3907"/>
    <w:rsid w:val="00EC0134"/>
    <w:rsid w:val="00EC20E5"/>
    <w:rsid w:val="00EC3137"/>
    <w:rsid w:val="00EC7B1D"/>
    <w:rsid w:val="00ED7096"/>
    <w:rsid w:val="00EE13DE"/>
    <w:rsid w:val="00EF30DC"/>
    <w:rsid w:val="00EF3B29"/>
    <w:rsid w:val="00EF4861"/>
    <w:rsid w:val="00EF5EE7"/>
    <w:rsid w:val="00EF6F0B"/>
    <w:rsid w:val="00F00839"/>
    <w:rsid w:val="00F00C49"/>
    <w:rsid w:val="00F04551"/>
    <w:rsid w:val="00F15734"/>
    <w:rsid w:val="00F159BF"/>
    <w:rsid w:val="00F27871"/>
    <w:rsid w:val="00F3477C"/>
    <w:rsid w:val="00F41F98"/>
    <w:rsid w:val="00F43EE2"/>
    <w:rsid w:val="00F4652D"/>
    <w:rsid w:val="00F46904"/>
    <w:rsid w:val="00F5156F"/>
    <w:rsid w:val="00F60EFE"/>
    <w:rsid w:val="00F61CAD"/>
    <w:rsid w:val="00F62358"/>
    <w:rsid w:val="00F65F13"/>
    <w:rsid w:val="00F71E63"/>
    <w:rsid w:val="00F75FC3"/>
    <w:rsid w:val="00F81E8C"/>
    <w:rsid w:val="00F82DC3"/>
    <w:rsid w:val="00F97D72"/>
    <w:rsid w:val="00FB0473"/>
    <w:rsid w:val="00FB1DEC"/>
    <w:rsid w:val="00FB26AB"/>
    <w:rsid w:val="00FB6C9A"/>
    <w:rsid w:val="00FC07E6"/>
    <w:rsid w:val="00FD4244"/>
    <w:rsid w:val="00FD5624"/>
    <w:rsid w:val="00FD7326"/>
    <w:rsid w:val="00FE2A74"/>
    <w:rsid w:val="00FE5509"/>
    <w:rsid w:val="00FF4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D3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224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F70AB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721F1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21F18"/>
    <w:rPr>
      <w:sz w:val="24"/>
      <w:szCs w:val="24"/>
    </w:rPr>
  </w:style>
  <w:style w:type="paragraph" w:styleId="2">
    <w:name w:val="Body Text First Indent 2"/>
    <w:basedOn w:val="a5"/>
    <w:link w:val="20"/>
    <w:rsid w:val="00721F18"/>
    <w:pPr>
      <w:ind w:firstLine="210"/>
    </w:pPr>
    <w:rPr>
      <w:sz w:val="28"/>
    </w:rPr>
  </w:style>
  <w:style w:type="character" w:customStyle="1" w:styleId="20">
    <w:name w:val="Красная строка 2 Знак"/>
    <w:basedOn w:val="a6"/>
    <w:link w:val="2"/>
    <w:rsid w:val="00721F18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C0926-D005-45B5-8933-2A9A454D0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682</Words>
  <Characters>4298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к бюджету Базарно-Карабулакского муниципального района на 2010 год</vt:lpstr>
    </vt:vector>
  </TitlesOfParts>
  <Company/>
  <LinksUpToDate>false</LinksUpToDate>
  <CharactersWithSpaces>4971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к бюджету Базарно-Карабулакского муниципального района на 2010 год</dc:title>
  <dc:creator>Client2-3</dc:creator>
  <cp:lastModifiedBy>varvarina</cp:lastModifiedBy>
  <cp:revision>6</cp:revision>
  <cp:lastPrinted>2022-11-09T07:08:00Z</cp:lastPrinted>
  <dcterms:created xsi:type="dcterms:W3CDTF">2023-11-08T04:44:00Z</dcterms:created>
  <dcterms:modified xsi:type="dcterms:W3CDTF">2023-11-23T07:12:00Z</dcterms:modified>
</cp:coreProperties>
</file>