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420A29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25 февраля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>
        <w:rPr>
          <w:color w:val="232323"/>
        </w:rPr>
        <w:t>2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рассмотрен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420A29">
        <w:rPr>
          <w:color w:val="232323"/>
        </w:rPr>
        <w:t>2</w:t>
      </w:r>
      <w:r>
        <w:rPr>
          <w:color w:val="232323"/>
        </w:rPr>
        <w:t xml:space="preserve"> вопрос</w:t>
      </w:r>
      <w:r w:rsidR="00420A29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BF17AD" w:rsidRDefault="00AC020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0A29">
        <w:rPr>
          <w:rFonts w:ascii="Times New Roman" w:hAnsi="Times New Roman" w:cs="Times New Roman"/>
          <w:sz w:val="24"/>
          <w:szCs w:val="24"/>
        </w:rPr>
        <w:t>О дополнительных мерах по предотвращению террористических угроз на потенциальных объектах террористических посягательств и в местах массового пребывания людей»</w:t>
      </w:r>
      <w:r w:rsidR="00BF17AD">
        <w:rPr>
          <w:rFonts w:ascii="Times New Roman" w:hAnsi="Times New Roman" w:cs="Times New Roman"/>
          <w:sz w:val="24"/>
          <w:szCs w:val="24"/>
        </w:rPr>
        <w:t>;</w:t>
      </w:r>
    </w:p>
    <w:p w:rsidR="00BF17AD" w:rsidRDefault="00BF17A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эффективности профилактических мероприятий, по недопущению вовлечения обучающихся в террористическую деятельност</w:t>
      </w:r>
      <w:r w:rsidR="001037D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37DD" w:rsidRDefault="001037D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МО МВД России поручено провести информационно-пропагандистские мероприятия, направленные на повышение бдительности граждан, в чрезвычайной обстановке</w:t>
      </w:r>
      <w:r w:rsidR="00BA3F71">
        <w:rPr>
          <w:rFonts w:ascii="Times New Roman" w:hAnsi="Times New Roman" w:cs="Times New Roman"/>
          <w:sz w:val="24"/>
          <w:szCs w:val="24"/>
        </w:rPr>
        <w:t>.</w:t>
      </w:r>
    </w:p>
    <w:p w:rsidR="00BF17AD" w:rsidRPr="00BF17AD" w:rsidRDefault="00BF17AD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Выработаны дополнительные меры по </w:t>
      </w:r>
      <w:r w:rsidR="00BA3F71">
        <w:rPr>
          <w:rFonts w:ascii="Times New Roman" w:hAnsi="Times New Roman" w:cs="Times New Roman"/>
          <w:sz w:val="24"/>
          <w:szCs w:val="24"/>
        </w:rPr>
        <w:t>антитеррористической безопасности на территории района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2022-03-10T12:21:00Z</dcterms:created>
  <dcterms:modified xsi:type="dcterms:W3CDTF">2022-03-10T12:25:00Z</dcterms:modified>
</cp:coreProperties>
</file>